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A2726" w14:textId="1EDB76D5" w:rsidR="008B6701" w:rsidRPr="00C50B84" w:rsidRDefault="00EF08DC" w:rsidP="00EF08DC">
      <w:pPr>
        <w:jc w:val="center"/>
      </w:pPr>
      <w:r w:rsidRPr="00C50B84">
        <w:t xml:space="preserve">                       </w:t>
      </w:r>
      <w:r w:rsidR="000D17BB" w:rsidRPr="00C50B84">
        <w:t xml:space="preserve"> </w:t>
      </w:r>
      <w:r w:rsidR="008B6701" w:rsidRPr="00C50B84">
        <w:t>SUDERINTA</w:t>
      </w:r>
    </w:p>
    <w:p w14:paraId="3C5CB31F" w14:textId="37614990" w:rsidR="008B6701" w:rsidRPr="00C50B84" w:rsidRDefault="00EF08DC" w:rsidP="00EF08DC">
      <w:pPr>
        <w:jc w:val="center"/>
      </w:pPr>
      <w:r w:rsidRPr="00C50B84">
        <w:t xml:space="preserve">                                                      </w:t>
      </w:r>
      <w:r w:rsidR="008B6701" w:rsidRPr="00C50B84">
        <w:t>Kauno rajono savivaldybės mero</w:t>
      </w:r>
    </w:p>
    <w:p w14:paraId="4B508FB1" w14:textId="42863465" w:rsidR="008B6701" w:rsidRPr="00C50B84" w:rsidRDefault="00EF08DC" w:rsidP="00EF08DC">
      <w:pPr>
        <w:jc w:val="center"/>
      </w:pPr>
      <w:r w:rsidRPr="00C50B84">
        <w:t xml:space="preserve">                                                                       </w:t>
      </w:r>
      <w:r w:rsidR="00E77551">
        <w:t xml:space="preserve">       </w:t>
      </w:r>
      <w:r w:rsidR="008B6701" w:rsidRPr="00C50B84">
        <w:t xml:space="preserve">2024 m. rugpjūčio </w:t>
      </w:r>
      <w:r w:rsidR="00E77551">
        <w:t>27</w:t>
      </w:r>
      <w:r w:rsidRPr="00C50B84">
        <w:t xml:space="preserve"> </w:t>
      </w:r>
      <w:r w:rsidR="008B6701" w:rsidRPr="00C50B84">
        <w:t>d. potvarkiu Nr. MP-</w:t>
      </w:r>
      <w:r w:rsidR="00E77551">
        <w:t>1014</w:t>
      </w:r>
    </w:p>
    <w:p w14:paraId="6CA55490" w14:textId="77777777" w:rsidR="008B6701" w:rsidRPr="00C50B84" w:rsidRDefault="008B6701" w:rsidP="00EF08DC">
      <w:pPr>
        <w:jc w:val="center"/>
      </w:pPr>
    </w:p>
    <w:p w14:paraId="1DA9FB4C" w14:textId="54F5CDA6" w:rsidR="008B6701" w:rsidRPr="00C50B84" w:rsidRDefault="00EF08DC" w:rsidP="00EF08DC">
      <w:pPr>
        <w:jc w:val="center"/>
      </w:pPr>
      <w:r w:rsidRPr="00C50B84">
        <w:t xml:space="preserve">                        </w:t>
      </w:r>
      <w:r w:rsidR="008B6701" w:rsidRPr="00C50B84">
        <w:t>SUDERINTA</w:t>
      </w:r>
    </w:p>
    <w:p w14:paraId="50A3B86C" w14:textId="18D4D09C" w:rsidR="00EF08DC" w:rsidRPr="00C50B84" w:rsidRDefault="00EF08DC" w:rsidP="00EF08DC">
      <w:pPr>
        <w:jc w:val="center"/>
      </w:pPr>
      <w:r w:rsidRPr="00C50B84">
        <w:t xml:space="preserve">                                                                               </w:t>
      </w:r>
      <w:r w:rsidR="008B6701" w:rsidRPr="00C50B84">
        <w:t xml:space="preserve">Kauno r. Garliavos Adomo Mitkaus pagrindinės </w:t>
      </w:r>
    </w:p>
    <w:p w14:paraId="1D1A4424" w14:textId="2621CED6" w:rsidR="008B6701" w:rsidRPr="00C50B84" w:rsidRDefault="00EF08DC" w:rsidP="00EF08DC">
      <w:pPr>
        <w:jc w:val="center"/>
      </w:pPr>
      <w:r w:rsidRPr="00C50B84">
        <w:t xml:space="preserve">                              </w:t>
      </w:r>
      <w:r w:rsidR="008B6701" w:rsidRPr="00C50B84">
        <w:t>mokyklos tarybos</w:t>
      </w:r>
    </w:p>
    <w:p w14:paraId="13B4CF08" w14:textId="637509CE" w:rsidR="008B6701" w:rsidRPr="00C50B84" w:rsidRDefault="00EF08DC" w:rsidP="00EF08DC">
      <w:pPr>
        <w:jc w:val="center"/>
      </w:pPr>
      <w:r w:rsidRPr="00C50B84">
        <w:t xml:space="preserve">                                                  </w:t>
      </w:r>
      <w:r w:rsidR="000D17BB" w:rsidRPr="00C50B84">
        <w:t xml:space="preserve"> </w:t>
      </w:r>
      <w:r w:rsidR="00330462" w:rsidRPr="00C50B84">
        <w:t xml:space="preserve">         </w:t>
      </w:r>
      <w:r w:rsidR="008B6701" w:rsidRPr="00C50B84">
        <w:t xml:space="preserve">2024 m. </w:t>
      </w:r>
      <w:r w:rsidR="00330462" w:rsidRPr="00C50B84">
        <w:t>birželio 14</w:t>
      </w:r>
      <w:r w:rsidRPr="00C50B84">
        <w:t xml:space="preserve"> </w:t>
      </w:r>
      <w:r w:rsidR="008B6701" w:rsidRPr="00C50B84">
        <w:t>d. prot. Nr.</w:t>
      </w:r>
      <w:r w:rsidR="00330462" w:rsidRPr="00C50B84">
        <w:t xml:space="preserve"> V7-2</w:t>
      </w:r>
    </w:p>
    <w:p w14:paraId="1B557054" w14:textId="77777777" w:rsidR="00EF08DC" w:rsidRPr="00C50B84" w:rsidRDefault="00EF08DC" w:rsidP="00EF08DC">
      <w:pPr>
        <w:jc w:val="center"/>
      </w:pPr>
    </w:p>
    <w:p w14:paraId="1A7710FE" w14:textId="77777777" w:rsidR="008B6701" w:rsidRPr="00C50B84" w:rsidRDefault="008B6701" w:rsidP="00EF08DC">
      <w:pPr>
        <w:jc w:val="center"/>
      </w:pPr>
    </w:p>
    <w:p w14:paraId="64D3A4C2" w14:textId="77777777" w:rsidR="008B6701" w:rsidRPr="00C50B84" w:rsidRDefault="008B6701" w:rsidP="00EF08DC">
      <w:pPr>
        <w:jc w:val="center"/>
      </w:pPr>
    </w:p>
    <w:p w14:paraId="26648111" w14:textId="77777777" w:rsidR="008B6701" w:rsidRPr="00C50B84" w:rsidRDefault="008B6701" w:rsidP="008B6701">
      <w:pPr>
        <w:jc w:val="center"/>
      </w:pPr>
    </w:p>
    <w:p w14:paraId="78B833CD" w14:textId="77777777" w:rsidR="008B6701" w:rsidRPr="00C50B84" w:rsidRDefault="008B6701" w:rsidP="008B6701">
      <w:pPr>
        <w:jc w:val="center"/>
      </w:pPr>
    </w:p>
    <w:p w14:paraId="4DA83C61" w14:textId="77777777" w:rsidR="008B6701" w:rsidRPr="00C50B84" w:rsidRDefault="008B6701" w:rsidP="008B6701">
      <w:pPr>
        <w:jc w:val="center"/>
      </w:pPr>
    </w:p>
    <w:p w14:paraId="4A212749" w14:textId="77777777" w:rsidR="008B6701" w:rsidRPr="00C50B84" w:rsidRDefault="008B6701" w:rsidP="008B6701">
      <w:pPr>
        <w:jc w:val="center"/>
      </w:pPr>
    </w:p>
    <w:p w14:paraId="74ECF162" w14:textId="77777777" w:rsidR="008B6701" w:rsidRPr="00C50B84" w:rsidRDefault="008B6701" w:rsidP="00513753">
      <w:pPr>
        <w:spacing w:line="360" w:lineRule="auto"/>
        <w:jc w:val="center"/>
        <w:rPr>
          <w:b/>
          <w:bCs/>
          <w:sz w:val="28"/>
          <w:szCs w:val="28"/>
        </w:rPr>
      </w:pPr>
      <w:r w:rsidRPr="00C50B84">
        <w:rPr>
          <w:b/>
          <w:bCs/>
          <w:sz w:val="28"/>
          <w:szCs w:val="28"/>
        </w:rPr>
        <w:t>KAUNO R. GARLIAVOS ADOMO MITKAUS PAGRINDINĖS MOKYKLOS</w:t>
      </w:r>
    </w:p>
    <w:p w14:paraId="1C1631FB" w14:textId="78E43E89" w:rsidR="008B6701" w:rsidRPr="00C50B84" w:rsidRDefault="008B6701" w:rsidP="00513753">
      <w:pPr>
        <w:spacing w:line="360" w:lineRule="auto"/>
        <w:jc w:val="center"/>
        <w:rPr>
          <w:b/>
          <w:bCs/>
          <w:sz w:val="28"/>
          <w:szCs w:val="28"/>
        </w:rPr>
      </w:pPr>
      <w:r w:rsidRPr="00C50B84">
        <w:rPr>
          <w:b/>
          <w:bCs/>
          <w:sz w:val="28"/>
          <w:szCs w:val="28"/>
        </w:rPr>
        <w:t xml:space="preserve">2024–2025 MOKSLO METŲ PRADINIO IR PAGRINDINIO </w:t>
      </w:r>
    </w:p>
    <w:p w14:paraId="74FA7623" w14:textId="77777777" w:rsidR="008B6701" w:rsidRPr="00C50B84" w:rsidRDefault="008B6701" w:rsidP="00513753">
      <w:pPr>
        <w:spacing w:line="360" w:lineRule="auto"/>
        <w:jc w:val="center"/>
        <w:rPr>
          <w:b/>
          <w:bCs/>
          <w:sz w:val="28"/>
          <w:szCs w:val="28"/>
        </w:rPr>
      </w:pPr>
      <w:r w:rsidRPr="00C50B84">
        <w:rPr>
          <w:b/>
          <w:bCs/>
          <w:sz w:val="28"/>
          <w:szCs w:val="28"/>
        </w:rPr>
        <w:t>UGDYMO PROGRAMŲ UGDYMO PLANAS</w:t>
      </w:r>
    </w:p>
    <w:p w14:paraId="47932156" w14:textId="77777777" w:rsidR="008B6701" w:rsidRPr="00C50B84" w:rsidRDefault="008B6701" w:rsidP="00513753">
      <w:pPr>
        <w:spacing w:after="200" w:line="360" w:lineRule="auto"/>
        <w:rPr>
          <w:b/>
          <w:bCs/>
        </w:rPr>
      </w:pPr>
    </w:p>
    <w:p w14:paraId="7272CD8F" w14:textId="77777777" w:rsidR="008B6701" w:rsidRPr="00C50B84" w:rsidRDefault="008B6701" w:rsidP="008B6701">
      <w:pPr>
        <w:spacing w:after="200" w:line="276" w:lineRule="auto"/>
      </w:pPr>
    </w:p>
    <w:p w14:paraId="3944E7AD" w14:textId="77777777" w:rsidR="008B6701" w:rsidRPr="00C50B84" w:rsidRDefault="008B6701" w:rsidP="008B6701">
      <w:pPr>
        <w:spacing w:after="200" w:line="276" w:lineRule="auto"/>
      </w:pPr>
    </w:p>
    <w:p w14:paraId="2378B416" w14:textId="77777777" w:rsidR="008B6701" w:rsidRPr="00C50B84" w:rsidRDefault="008B6701" w:rsidP="008B6701">
      <w:pPr>
        <w:spacing w:after="200" w:line="276" w:lineRule="auto"/>
      </w:pPr>
    </w:p>
    <w:p w14:paraId="68A17A78" w14:textId="77777777" w:rsidR="008B6701" w:rsidRPr="00C50B84" w:rsidRDefault="008B6701" w:rsidP="008B6701">
      <w:pPr>
        <w:spacing w:after="200" w:line="276" w:lineRule="auto"/>
      </w:pPr>
    </w:p>
    <w:p w14:paraId="15E43C91" w14:textId="77777777" w:rsidR="008B6701" w:rsidRPr="00C50B84" w:rsidRDefault="008B6701" w:rsidP="008B6701">
      <w:pPr>
        <w:spacing w:after="200" w:line="276" w:lineRule="auto"/>
      </w:pPr>
    </w:p>
    <w:p w14:paraId="6FF43A86" w14:textId="77777777" w:rsidR="008B6701" w:rsidRPr="00C50B84" w:rsidRDefault="008B6701" w:rsidP="008B6701">
      <w:pPr>
        <w:spacing w:after="200" w:line="276" w:lineRule="auto"/>
      </w:pPr>
    </w:p>
    <w:p w14:paraId="07761B32" w14:textId="77777777" w:rsidR="008B6701" w:rsidRPr="00C50B84" w:rsidRDefault="008B6701" w:rsidP="008B6701">
      <w:pPr>
        <w:spacing w:after="200" w:line="276" w:lineRule="auto"/>
      </w:pPr>
    </w:p>
    <w:p w14:paraId="59E81846" w14:textId="77777777" w:rsidR="008B6701" w:rsidRPr="00C50B84" w:rsidRDefault="008B6701" w:rsidP="008B6701">
      <w:pPr>
        <w:spacing w:after="200" w:line="276" w:lineRule="auto"/>
      </w:pPr>
    </w:p>
    <w:p w14:paraId="37F80DD9" w14:textId="77777777" w:rsidR="008B6701" w:rsidRPr="00C50B84" w:rsidRDefault="008B6701" w:rsidP="008B6701">
      <w:pPr>
        <w:spacing w:after="200" w:line="276" w:lineRule="auto"/>
      </w:pPr>
    </w:p>
    <w:p w14:paraId="4237FE32" w14:textId="77777777" w:rsidR="008B6701" w:rsidRPr="00C50B84" w:rsidRDefault="008B6701" w:rsidP="008B6701">
      <w:pPr>
        <w:spacing w:after="200" w:line="276" w:lineRule="auto"/>
      </w:pPr>
    </w:p>
    <w:p w14:paraId="791F9F20" w14:textId="77777777" w:rsidR="008B6701" w:rsidRPr="00C50B84" w:rsidRDefault="008B6701" w:rsidP="008B6701">
      <w:pPr>
        <w:spacing w:after="200" w:line="276" w:lineRule="auto"/>
        <w:jc w:val="center"/>
      </w:pPr>
      <w:r w:rsidRPr="00C50B84">
        <w:t xml:space="preserve">Garliava </w:t>
      </w:r>
    </w:p>
    <w:p w14:paraId="458E95B8" w14:textId="0A12870E" w:rsidR="00D56B9D" w:rsidRPr="00C50B84" w:rsidRDefault="008B6701" w:rsidP="00D56B9D">
      <w:pPr>
        <w:spacing w:after="200" w:line="276" w:lineRule="auto"/>
        <w:jc w:val="center"/>
      </w:pPr>
      <w:r w:rsidRPr="00C50B84">
        <w:t>2024</w:t>
      </w:r>
      <w:r w:rsidR="00A67FC6" w:rsidRPr="00C50B84">
        <w:br w:type="page"/>
      </w:r>
    </w:p>
    <w:sdt>
      <w:sdtPr>
        <w:rPr>
          <w:rFonts w:ascii="Times New Roman" w:eastAsia="Times New Roman" w:hAnsi="Times New Roman" w:cs="Times New Roman"/>
          <w:color w:val="auto"/>
          <w:sz w:val="24"/>
          <w:szCs w:val="20"/>
          <w:lang w:val="lt-LT"/>
        </w:rPr>
        <w:id w:val="395240792"/>
        <w:docPartObj>
          <w:docPartGallery w:val="Table of Contents"/>
          <w:docPartUnique/>
        </w:docPartObj>
      </w:sdtPr>
      <w:sdtEndPr>
        <w:rPr>
          <w:b/>
          <w:bCs/>
          <w:noProof/>
        </w:rPr>
      </w:sdtEndPr>
      <w:sdtContent>
        <w:p w14:paraId="6706EDF7" w14:textId="1F386590" w:rsidR="00A67FC6" w:rsidRPr="00C50B84" w:rsidRDefault="00D56B9D" w:rsidP="003D0271">
          <w:pPr>
            <w:pStyle w:val="Turinioantrat"/>
            <w:jc w:val="center"/>
            <w:rPr>
              <w:rFonts w:ascii="Times New Roman" w:hAnsi="Times New Roman" w:cs="Times New Roman"/>
              <w:b/>
              <w:bCs/>
              <w:color w:val="auto"/>
              <w:sz w:val="24"/>
              <w:szCs w:val="24"/>
              <w:lang w:val="lt-LT"/>
            </w:rPr>
          </w:pPr>
          <w:r w:rsidRPr="00C50B84">
            <w:rPr>
              <w:rFonts w:ascii="Times New Roman" w:hAnsi="Times New Roman" w:cs="Times New Roman"/>
              <w:b/>
              <w:bCs/>
              <w:color w:val="auto"/>
              <w:sz w:val="24"/>
              <w:szCs w:val="24"/>
              <w:lang w:val="lt-LT"/>
            </w:rPr>
            <w:t>TURINYS</w:t>
          </w:r>
        </w:p>
        <w:p w14:paraId="519D03E0" w14:textId="77777777" w:rsidR="00D56B9D" w:rsidRPr="00C50B84" w:rsidRDefault="00D56B9D" w:rsidP="00D56B9D"/>
        <w:p w14:paraId="18095E6A" w14:textId="68B3E290" w:rsidR="0013035C" w:rsidRPr="00C50B84" w:rsidRDefault="00A67FC6">
          <w:pPr>
            <w:pStyle w:val="Turinys1"/>
            <w:tabs>
              <w:tab w:val="left" w:pos="480"/>
            </w:tabs>
            <w:rPr>
              <w:rFonts w:asciiTheme="minorHAnsi" w:eastAsiaTheme="minorEastAsia" w:hAnsiTheme="minorHAnsi" w:cstheme="minorBidi"/>
              <w:b w:val="0"/>
              <w:bCs w:val="0"/>
              <w:kern w:val="2"/>
              <w:szCs w:val="24"/>
              <w14:ligatures w14:val="standardContextual"/>
            </w:rPr>
          </w:pPr>
          <w:r w:rsidRPr="00C50B84">
            <w:fldChar w:fldCharType="begin"/>
          </w:r>
          <w:r w:rsidRPr="00C50B84">
            <w:instrText xml:space="preserve"> TOC \o "1-3" \h \z \u </w:instrText>
          </w:r>
          <w:r w:rsidRPr="00C50B84">
            <w:fldChar w:fldCharType="separate"/>
          </w:r>
          <w:hyperlink w:anchor="_Toc175555762" w:history="1">
            <w:r w:rsidR="0013035C" w:rsidRPr="00C50B84">
              <w:rPr>
                <w:rStyle w:val="Hipersaitas"/>
              </w:rPr>
              <w:t>I.</w:t>
            </w:r>
            <w:r w:rsidR="0013035C" w:rsidRPr="00C50B84">
              <w:rPr>
                <w:rFonts w:asciiTheme="minorHAnsi" w:eastAsiaTheme="minorEastAsia" w:hAnsiTheme="minorHAnsi" w:cstheme="minorBidi"/>
                <w:b w:val="0"/>
                <w:bCs w:val="0"/>
                <w:kern w:val="2"/>
                <w:szCs w:val="24"/>
                <w14:ligatures w14:val="standardContextual"/>
              </w:rPr>
              <w:t xml:space="preserve"> </w:t>
            </w:r>
            <w:r w:rsidR="0013035C" w:rsidRPr="00C50B84">
              <w:rPr>
                <w:rStyle w:val="Hipersaitas"/>
              </w:rPr>
              <w:t>SKYRIUS</w:t>
            </w:r>
            <w:r w:rsidR="0013035C" w:rsidRPr="00C50B84">
              <w:rPr>
                <w:webHidden/>
              </w:rPr>
              <w:tab/>
            </w:r>
            <w:r w:rsidR="0013035C" w:rsidRPr="00C50B84">
              <w:rPr>
                <w:webHidden/>
              </w:rPr>
              <w:fldChar w:fldCharType="begin"/>
            </w:r>
            <w:r w:rsidR="0013035C" w:rsidRPr="00C50B84">
              <w:rPr>
                <w:webHidden/>
              </w:rPr>
              <w:instrText xml:space="preserve"> PAGEREF _Toc175555762 \h </w:instrText>
            </w:r>
            <w:r w:rsidR="0013035C" w:rsidRPr="00C50B84">
              <w:rPr>
                <w:webHidden/>
              </w:rPr>
            </w:r>
            <w:r w:rsidR="0013035C" w:rsidRPr="00C50B84">
              <w:rPr>
                <w:webHidden/>
              </w:rPr>
              <w:fldChar w:fldCharType="separate"/>
            </w:r>
            <w:r w:rsidR="0013035C" w:rsidRPr="00C50B84">
              <w:rPr>
                <w:webHidden/>
              </w:rPr>
              <w:t>4</w:t>
            </w:r>
            <w:r w:rsidR="0013035C" w:rsidRPr="00C50B84">
              <w:rPr>
                <w:webHidden/>
              </w:rPr>
              <w:fldChar w:fldCharType="end"/>
            </w:r>
          </w:hyperlink>
        </w:p>
        <w:p w14:paraId="3A77D409" w14:textId="35F8FB14"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63" w:history="1">
            <w:r w:rsidR="0013035C" w:rsidRPr="00C50B84">
              <w:rPr>
                <w:rStyle w:val="Hipersaitas"/>
              </w:rPr>
              <w:t>1.1.</w:t>
            </w:r>
            <w:r w:rsidR="0013035C" w:rsidRPr="00C50B84">
              <w:rPr>
                <w:rFonts w:asciiTheme="minorHAnsi" w:eastAsiaTheme="minorEastAsia" w:hAnsiTheme="minorHAnsi" w:cstheme="minorBidi"/>
                <w:kern w:val="2"/>
                <w:szCs w:val="24"/>
                <w14:ligatures w14:val="standardContextual"/>
              </w:rPr>
              <w:t xml:space="preserve"> </w:t>
            </w:r>
            <w:r w:rsidR="0013035C" w:rsidRPr="00C50B84">
              <w:rPr>
                <w:rStyle w:val="Hipersaitas"/>
              </w:rPr>
              <w:t>BENDROSIOS NUOSTATOS</w:t>
            </w:r>
            <w:r w:rsidR="0013035C" w:rsidRPr="00C50B84">
              <w:rPr>
                <w:webHidden/>
              </w:rPr>
              <w:tab/>
            </w:r>
            <w:r w:rsidR="0013035C" w:rsidRPr="00C50B84">
              <w:rPr>
                <w:webHidden/>
              </w:rPr>
              <w:fldChar w:fldCharType="begin"/>
            </w:r>
            <w:r w:rsidR="0013035C" w:rsidRPr="00C50B84">
              <w:rPr>
                <w:webHidden/>
              </w:rPr>
              <w:instrText xml:space="preserve"> PAGEREF _Toc175555763 \h </w:instrText>
            </w:r>
            <w:r w:rsidR="0013035C" w:rsidRPr="00C50B84">
              <w:rPr>
                <w:webHidden/>
              </w:rPr>
            </w:r>
            <w:r w:rsidR="0013035C" w:rsidRPr="00C50B84">
              <w:rPr>
                <w:webHidden/>
              </w:rPr>
              <w:fldChar w:fldCharType="separate"/>
            </w:r>
            <w:r w:rsidR="0013035C" w:rsidRPr="00C50B84">
              <w:rPr>
                <w:webHidden/>
              </w:rPr>
              <w:t>4</w:t>
            </w:r>
            <w:r w:rsidR="0013035C" w:rsidRPr="00C50B84">
              <w:rPr>
                <w:webHidden/>
              </w:rPr>
              <w:fldChar w:fldCharType="end"/>
            </w:r>
          </w:hyperlink>
        </w:p>
        <w:p w14:paraId="220E3AB5" w14:textId="414D800D" w:rsidR="0013035C" w:rsidRPr="00C50B84" w:rsidRDefault="00000000">
          <w:pPr>
            <w:pStyle w:val="Turinys1"/>
            <w:tabs>
              <w:tab w:val="left" w:pos="720"/>
            </w:tabs>
            <w:rPr>
              <w:rFonts w:asciiTheme="minorHAnsi" w:eastAsiaTheme="minorEastAsia" w:hAnsiTheme="minorHAnsi" w:cstheme="minorBidi"/>
              <w:b w:val="0"/>
              <w:bCs w:val="0"/>
              <w:kern w:val="2"/>
              <w:szCs w:val="24"/>
              <w14:ligatures w14:val="standardContextual"/>
            </w:rPr>
          </w:pPr>
          <w:hyperlink w:anchor="_Toc175555764" w:history="1">
            <w:r w:rsidR="0013035C" w:rsidRPr="00C50B84">
              <w:rPr>
                <w:rStyle w:val="Hipersaitas"/>
              </w:rPr>
              <w:t>II.</w:t>
            </w:r>
            <w:r w:rsidR="0013035C" w:rsidRPr="00C50B84">
              <w:rPr>
                <w:rFonts w:asciiTheme="minorHAnsi" w:eastAsiaTheme="minorEastAsia" w:hAnsiTheme="minorHAnsi" w:cstheme="minorBidi"/>
                <w:b w:val="0"/>
                <w:bCs w:val="0"/>
                <w:kern w:val="2"/>
                <w:szCs w:val="24"/>
                <w14:ligatures w14:val="standardContextual"/>
              </w:rPr>
              <w:t xml:space="preserve"> </w:t>
            </w:r>
            <w:r w:rsidR="0013035C" w:rsidRPr="00C50B84">
              <w:rPr>
                <w:rStyle w:val="Hipersaitas"/>
              </w:rPr>
              <w:t>SKYRIUS</w:t>
            </w:r>
            <w:r w:rsidR="0013035C" w:rsidRPr="00C50B84">
              <w:rPr>
                <w:webHidden/>
              </w:rPr>
              <w:tab/>
            </w:r>
            <w:r w:rsidR="0013035C" w:rsidRPr="00C50B84">
              <w:rPr>
                <w:webHidden/>
              </w:rPr>
              <w:fldChar w:fldCharType="begin"/>
            </w:r>
            <w:r w:rsidR="0013035C" w:rsidRPr="00C50B84">
              <w:rPr>
                <w:webHidden/>
              </w:rPr>
              <w:instrText xml:space="preserve"> PAGEREF _Toc175555764 \h </w:instrText>
            </w:r>
            <w:r w:rsidR="0013035C" w:rsidRPr="00C50B84">
              <w:rPr>
                <w:webHidden/>
              </w:rPr>
            </w:r>
            <w:r w:rsidR="0013035C" w:rsidRPr="00C50B84">
              <w:rPr>
                <w:webHidden/>
              </w:rPr>
              <w:fldChar w:fldCharType="separate"/>
            </w:r>
            <w:r w:rsidR="0013035C" w:rsidRPr="00C50B84">
              <w:rPr>
                <w:webHidden/>
              </w:rPr>
              <w:t>5</w:t>
            </w:r>
            <w:r w:rsidR="0013035C" w:rsidRPr="00C50B84">
              <w:rPr>
                <w:webHidden/>
              </w:rPr>
              <w:fldChar w:fldCharType="end"/>
            </w:r>
          </w:hyperlink>
        </w:p>
        <w:p w14:paraId="16EEF8A4" w14:textId="1C21A4A5"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65" w:history="1">
            <w:r w:rsidR="0013035C" w:rsidRPr="00C50B84">
              <w:rPr>
                <w:rStyle w:val="Hipersaitas"/>
              </w:rPr>
              <w:t>2.1.</w:t>
            </w:r>
            <w:r w:rsidR="0013035C" w:rsidRPr="00C50B84">
              <w:rPr>
                <w:rFonts w:asciiTheme="minorHAnsi" w:eastAsiaTheme="minorEastAsia" w:hAnsiTheme="minorHAnsi" w:cstheme="minorBidi"/>
                <w:kern w:val="2"/>
                <w:szCs w:val="24"/>
                <w14:ligatures w14:val="standardContextual"/>
              </w:rPr>
              <w:t xml:space="preserve"> </w:t>
            </w:r>
            <w:r w:rsidR="0013035C" w:rsidRPr="00C50B84">
              <w:rPr>
                <w:rStyle w:val="Hipersaitas"/>
              </w:rPr>
              <w:t>PIRMASIS SKIRSNIS</w:t>
            </w:r>
            <w:r w:rsidR="0013035C" w:rsidRPr="00C50B84">
              <w:rPr>
                <w:webHidden/>
              </w:rPr>
              <w:tab/>
            </w:r>
            <w:r w:rsidR="0013035C" w:rsidRPr="00C50B84">
              <w:rPr>
                <w:webHidden/>
              </w:rPr>
              <w:fldChar w:fldCharType="begin"/>
            </w:r>
            <w:r w:rsidR="0013035C" w:rsidRPr="00C50B84">
              <w:rPr>
                <w:webHidden/>
              </w:rPr>
              <w:instrText xml:space="preserve"> PAGEREF _Toc175555765 \h </w:instrText>
            </w:r>
            <w:r w:rsidR="0013035C" w:rsidRPr="00C50B84">
              <w:rPr>
                <w:webHidden/>
              </w:rPr>
            </w:r>
            <w:r w:rsidR="0013035C" w:rsidRPr="00C50B84">
              <w:rPr>
                <w:webHidden/>
              </w:rPr>
              <w:fldChar w:fldCharType="separate"/>
            </w:r>
            <w:r w:rsidR="0013035C" w:rsidRPr="00C50B84">
              <w:rPr>
                <w:webHidden/>
              </w:rPr>
              <w:t>5</w:t>
            </w:r>
            <w:r w:rsidR="0013035C" w:rsidRPr="00C50B84">
              <w:rPr>
                <w:webHidden/>
              </w:rPr>
              <w:fldChar w:fldCharType="end"/>
            </w:r>
          </w:hyperlink>
        </w:p>
        <w:p w14:paraId="68C5589C" w14:textId="52D94412"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66" w:history="1">
            <w:r w:rsidR="0013035C" w:rsidRPr="00C50B84">
              <w:rPr>
                <w:rStyle w:val="Hipersaitas"/>
                <w:noProof/>
              </w:rPr>
              <w:t>2.1.1.</w:t>
            </w:r>
            <w:r w:rsidR="0013035C" w:rsidRPr="00C50B84">
              <w:rPr>
                <w:rFonts w:asciiTheme="minorHAnsi" w:eastAsiaTheme="minorEastAsia" w:hAnsiTheme="minorHAnsi" w:cstheme="minorBidi"/>
                <w:noProof/>
                <w:kern w:val="2"/>
                <w:szCs w:val="24"/>
                <w14:ligatures w14:val="standardContextual"/>
              </w:rPr>
              <w:t xml:space="preserve"> </w:t>
            </w:r>
            <w:r w:rsidR="0013035C" w:rsidRPr="00C50B84">
              <w:rPr>
                <w:rStyle w:val="Hipersaitas"/>
                <w:noProof/>
              </w:rPr>
              <w:t>Ugdymo proceso organizavimas ir trukmė</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_Toc175555766 \h </w:instrText>
            </w:r>
            <w:r w:rsidR="0013035C" w:rsidRPr="00C50B84">
              <w:rPr>
                <w:noProof/>
                <w:webHidden/>
              </w:rPr>
            </w:r>
            <w:r w:rsidR="0013035C" w:rsidRPr="00C50B84">
              <w:rPr>
                <w:noProof/>
                <w:webHidden/>
              </w:rPr>
              <w:fldChar w:fldCharType="separate"/>
            </w:r>
            <w:r w:rsidR="0013035C" w:rsidRPr="00C50B84">
              <w:rPr>
                <w:noProof/>
                <w:webHidden/>
              </w:rPr>
              <w:t>5</w:t>
            </w:r>
            <w:r w:rsidR="0013035C" w:rsidRPr="00C50B84">
              <w:rPr>
                <w:noProof/>
                <w:webHidden/>
              </w:rPr>
              <w:fldChar w:fldCharType="end"/>
            </w:r>
          </w:hyperlink>
        </w:p>
        <w:p w14:paraId="75E538E0" w14:textId="6FAC8B63"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67" w:history="1">
            <w:r w:rsidR="0013035C" w:rsidRPr="00C50B84">
              <w:rPr>
                <w:rStyle w:val="Hipersaitas"/>
              </w:rPr>
              <w:t>2.2.</w:t>
            </w:r>
            <w:r w:rsidR="0013035C" w:rsidRPr="00C50B84">
              <w:rPr>
                <w:rFonts w:asciiTheme="minorHAnsi" w:eastAsiaTheme="minorEastAsia" w:hAnsiTheme="minorHAnsi" w:cstheme="minorBidi"/>
                <w:kern w:val="2"/>
                <w:szCs w:val="24"/>
                <w14:ligatures w14:val="standardContextual"/>
              </w:rPr>
              <w:t xml:space="preserve"> </w:t>
            </w:r>
            <w:r w:rsidR="0013035C" w:rsidRPr="00C50B84">
              <w:rPr>
                <w:rStyle w:val="Hipersaitas"/>
              </w:rPr>
              <w:t>ANTRASIS SKIRSNIS</w:t>
            </w:r>
            <w:r w:rsidR="0013035C" w:rsidRPr="00C50B84">
              <w:rPr>
                <w:webHidden/>
              </w:rPr>
              <w:tab/>
            </w:r>
            <w:r w:rsidR="0013035C" w:rsidRPr="00C50B84">
              <w:rPr>
                <w:webHidden/>
              </w:rPr>
              <w:fldChar w:fldCharType="begin"/>
            </w:r>
            <w:r w:rsidR="0013035C" w:rsidRPr="00C50B84">
              <w:rPr>
                <w:webHidden/>
              </w:rPr>
              <w:instrText xml:space="preserve"> PAGEREF _Toc175555767 \h </w:instrText>
            </w:r>
            <w:r w:rsidR="0013035C" w:rsidRPr="00C50B84">
              <w:rPr>
                <w:webHidden/>
              </w:rPr>
            </w:r>
            <w:r w:rsidR="0013035C" w:rsidRPr="00C50B84">
              <w:rPr>
                <w:webHidden/>
              </w:rPr>
              <w:fldChar w:fldCharType="separate"/>
            </w:r>
            <w:r w:rsidR="0013035C" w:rsidRPr="00C50B84">
              <w:rPr>
                <w:webHidden/>
              </w:rPr>
              <w:t>7</w:t>
            </w:r>
            <w:r w:rsidR="0013035C" w:rsidRPr="00C50B84">
              <w:rPr>
                <w:webHidden/>
              </w:rPr>
              <w:fldChar w:fldCharType="end"/>
            </w:r>
          </w:hyperlink>
        </w:p>
        <w:p w14:paraId="75C3F244" w14:textId="5CA19DA4"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68" w:history="1">
            <w:r w:rsidR="0013035C" w:rsidRPr="00C50B84">
              <w:rPr>
                <w:rStyle w:val="Hipersaitas"/>
                <w:noProof/>
              </w:rPr>
              <w:t>2.2.1.</w:t>
            </w:r>
            <w:r w:rsidR="0013035C" w:rsidRPr="00C50B84">
              <w:rPr>
                <w:rFonts w:asciiTheme="minorHAnsi" w:eastAsiaTheme="minorEastAsia" w:hAnsiTheme="minorHAnsi" w:cstheme="minorBidi"/>
                <w:noProof/>
                <w:kern w:val="2"/>
                <w:szCs w:val="24"/>
                <w14:ligatures w14:val="standardContextual"/>
              </w:rPr>
              <w:t xml:space="preserve"> </w:t>
            </w:r>
            <w:r w:rsidR="0013035C" w:rsidRPr="00C50B84">
              <w:rPr>
                <w:rStyle w:val="Hipersaitas"/>
                <w:noProof/>
              </w:rPr>
              <w:t>Ugdymo turinio planavimas ir įgyvendinimas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_Toc175555768 \h </w:instrText>
            </w:r>
            <w:r w:rsidR="0013035C" w:rsidRPr="00C50B84">
              <w:rPr>
                <w:noProof/>
                <w:webHidden/>
              </w:rPr>
            </w:r>
            <w:r w:rsidR="0013035C" w:rsidRPr="00C50B84">
              <w:rPr>
                <w:noProof/>
                <w:webHidden/>
              </w:rPr>
              <w:fldChar w:fldCharType="separate"/>
            </w:r>
            <w:r w:rsidR="0013035C" w:rsidRPr="00C50B84">
              <w:rPr>
                <w:noProof/>
                <w:webHidden/>
              </w:rPr>
              <w:t>7</w:t>
            </w:r>
            <w:r w:rsidR="0013035C" w:rsidRPr="00C50B84">
              <w:rPr>
                <w:noProof/>
                <w:webHidden/>
              </w:rPr>
              <w:fldChar w:fldCharType="end"/>
            </w:r>
          </w:hyperlink>
        </w:p>
        <w:p w14:paraId="79321582" w14:textId="3E835AFD"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69" w:history="1">
            <w:r w:rsidR="0013035C" w:rsidRPr="00C50B84">
              <w:rPr>
                <w:rStyle w:val="Hipersaitas"/>
              </w:rPr>
              <w:t>2.3.TREČIASIS SKIRSNIS</w:t>
            </w:r>
            <w:r w:rsidR="0013035C" w:rsidRPr="00C50B84">
              <w:rPr>
                <w:webHidden/>
              </w:rPr>
              <w:tab/>
            </w:r>
            <w:r w:rsidR="0013035C" w:rsidRPr="00C50B84">
              <w:rPr>
                <w:webHidden/>
              </w:rPr>
              <w:fldChar w:fldCharType="begin"/>
            </w:r>
            <w:r w:rsidR="0013035C" w:rsidRPr="00C50B84">
              <w:rPr>
                <w:webHidden/>
              </w:rPr>
              <w:instrText xml:space="preserve"> PAGEREF _Toc175555769 \h </w:instrText>
            </w:r>
            <w:r w:rsidR="0013035C" w:rsidRPr="00C50B84">
              <w:rPr>
                <w:webHidden/>
              </w:rPr>
            </w:r>
            <w:r w:rsidR="0013035C" w:rsidRPr="00C50B84">
              <w:rPr>
                <w:webHidden/>
              </w:rPr>
              <w:fldChar w:fldCharType="separate"/>
            </w:r>
            <w:r w:rsidR="0013035C" w:rsidRPr="00C50B84">
              <w:rPr>
                <w:webHidden/>
              </w:rPr>
              <w:t>8</w:t>
            </w:r>
            <w:r w:rsidR="0013035C" w:rsidRPr="00C50B84">
              <w:rPr>
                <w:webHidden/>
              </w:rPr>
              <w:fldChar w:fldCharType="end"/>
            </w:r>
          </w:hyperlink>
        </w:p>
        <w:p w14:paraId="11701158" w14:textId="50466244"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70" w:history="1">
            <w:r w:rsidR="0013035C" w:rsidRPr="00C50B84">
              <w:rPr>
                <w:rStyle w:val="Hipersaitas"/>
                <w:noProof/>
              </w:rPr>
              <w:t>2.3.1.Edukacinių, socialinių ir pilietinių veiklų plėtojimas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_Toc175555770 \h </w:instrText>
            </w:r>
            <w:r w:rsidR="0013035C" w:rsidRPr="00C50B84">
              <w:rPr>
                <w:noProof/>
                <w:webHidden/>
              </w:rPr>
            </w:r>
            <w:r w:rsidR="0013035C" w:rsidRPr="00C50B84">
              <w:rPr>
                <w:noProof/>
                <w:webHidden/>
              </w:rPr>
              <w:fldChar w:fldCharType="separate"/>
            </w:r>
            <w:r w:rsidR="0013035C" w:rsidRPr="00C50B84">
              <w:rPr>
                <w:noProof/>
                <w:webHidden/>
              </w:rPr>
              <w:t>8</w:t>
            </w:r>
            <w:r w:rsidR="0013035C" w:rsidRPr="00C50B84">
              <w:rPr>
                <w:noProof/>
                <w:webHidden/>
              </w:rPr>
              <w:fldChar w:fldCharType="end"/>
            </w:r>
          </w:hyperlink>
        </w:p>
        <w:p w14:paraId="13560CDA" w14:textId="3734BA0C"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71" w:history="1">
            <w:r w:rsidR="0013035C" w:rsidRPr="00C50B84">
              <w:rPr>
                <w:rStyle w:val="Hipersaitas"/>
              </w:rPr>
              <w:t>2.4.KETVIRTASIS SKIRSNIS</w:t>
            </w:r>
            <w:r w:rsidR="0013035C" w:rsidRPr="00C50B84">
              <w:rPr>
                <w:webHidden/>
              </w:rPr>
              <w:tab/>
            </w:r>
            <w:r w:rsidR="0013035C" w:rsidRPr="00C50B84">
              <w:rPr>
                <w:webHidden/>
              </w:rPr>
              <w:fldChar w:fldCharType="begin"/>
            </w:r>
            <w:r w:rsidR="0013035C" w:rsidRPr="00C50B84">
              <w:rPr>
                <w:webHidden/>
              </w:rPr>
              <w:instrText xml:space="preserve"> PAGEREF _Toc175555771 \h </w:instrText>
            </w:r>
            <w:r w:rsidR="0013035C" w:rsidRPr="00C50B84">
              <w:rPr>
                <w:webHidden/>
              </w:rPr>
            </w:r>
            <w:r w:rsidR="0013035C" w:rsidRPr="00C50B84">
              <w:rPr>
                <w:webHidden/>
              </w:rPr>
              <w:fldChar w:fldCharType="separate"/>
            </w:r>
            <w:r w:rsidR="0013035C" w:rsidRPr="00C50B84">
              <w:rPr>
                <w:webHidden/>
              </w:rPr>
              <w:t>10</w:t>
            </w:r>
            <w:r w:rsidR="0013035C" w:rsidRPr="00C50B84">
              <w:rPr>
                <w:webHidden/>
              </w:rPr>
              <w:fldChar w:fldCharType="end"/>
            </w:r>
          </w:hyperlink>
        </w:p>
        <w:p w14:paraId="6737BD4B" w14:textId="7CD2350C"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72" w:history="1">
            <w:r w:rsidR="0013035C" w:rsidRPr="00C50B84">
              <w:rPr>
                <w:rStyle w:val="Hipersaitas"/>
                <w:noProof/>
              </w:rPr>
              <w:t>2.4.1.Mokinio gerovės užtikrinimas ir sveikatos ugdymas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_Toc175555772 \h </w:instrText>
            </w:r>
            <w:r w:rsidR="0013035C" w:rsidRPr="00C50B84">
              <w:rPr>
                <w:noProof/>
                <w:webHidden/>
              </w:rPr>
            </w:r>
            <w:r w:rsidR="0013035C" w:rsidRPr="00C50B84">
              <w:rPr>
                <w:noProof/>
                <w:webHidden/>
              </w:rPr>
              <w:fldChar w:fldCharType="separate"/>
            </w:r>
            <w:r w:rsidR="0013035C" w:rsidRPr="00C50B84">
              <w:rPr>
                <w:noProof/>
                <w:webHidden/>
              </w:rPr>
              <w:t>10</w:t>
            </w:r>
            <w:r w:rsidR="0013035C" w:rsidRPr="00C50B84">
              <w:rPr>
                <w:noProof/>
                <w:webHidden/>
              </w:rPr>
              <w:fldChar w:fldCharType="end"/>
            </w:r>
          </w:hyperlink>
        </w:p>
        <w:p w14:paraId="6065C5A1" w14:textId="274A13A2"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73" w:history="1">
            <w:r w:rsidR="0013035C" w:rsidRPr="00C50B84">
              <w:rPr>
                <w:rStyle w:val="Hipersaitas"/>
              </w:rPr>
              <w:t>2.5.PENKTASIS SKIRSNIS</w:t>
            </w:r>
            <w:r w:rsidR="0013035C" w:rsidRPr="00C50B84">
              <w:rPr>
                <w:webHidden/>
              </w:rPr>
              <w:tab/>
            </w:r>
            <w:r w:rsidR="0013035C" w:rsidRPr="00C50B84">
              <w:rPr>
                <w:webHidden/>
              </w:rPr>
              <w:fldChar w:fldCharType="begin"/>
            </w:r>
            <w:r w:rsidR="0013035C" w:rsidRPr="00C50B84">
              <w:rPr>
                <w:webHidden/>
              </w:rPr>
              <w:instrText xml:space="preserve"> PAGEREF _Toc175555773 \h </w:instrText>
            </w:r>
            <w:r w:rsidR="0013035C" w:rsidRPr="00C50B84">
              <w:rPr>
                <w:webHidden/>
              </w:rPr>
            </w:r>
            <w:r w:rsidR="0013035C" w:rsidRPr="00C50B84">
              <w:rPr>
                <w:webHidden/>
              </w:rPr>
              <w:fldChar w:fldCharType="separate"/>
            </w:r>
            <w:r w:rsidR="0013035C" w:rsidRPr="00C50B84">
              <w:rPr>
                <w:webHidden/>
              </w:rPr>
              <w:t>11</w:t>
            </w:r>
            <w:r w:rsidR="0013035C" w:rsidRPr="00C50B84">
              <w:rPr>
                <w:webHidden/>
              </w:rPr>
              <w:fldChar w:fldCharType="end"/>
            </w:r>
          </w:hyperlink>
        </w:p>
        <w:p w14:paraId="3B5B9418" w14:textId="5FDFF482"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74" w:history="1">
            <w:r w:rsidR="0013035C" w:rsidRPr="00C50B84">
              <w:rPr>
                <w:rStyle w:val="Hipersaitas"/>
                <w:noProof/>
              </w:rPr>
              <w:t>2.5.1.Mokinių mokymosi krūvio reguliavimas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_Toc175555774 \h </w:instrText>
            </w:r>
            <w:r w:rsidR="0013035C" w:rsidRPr="00C50B84">
              <w:rPr>
                <w:noProof/>
                <w:webHidden/>
              </w:rPr>
            </w:r>
            <w:r w:rsidR="0013035C" w:rsidRPr="00C50B84">
              <w:rPr>
                <w:noProof/>
                <w:webHidden/>
              </w:rPr>
              <w:fldChar w:fldCharType="separate"/>
            </w:r>
            <w:r w:rsidR="0013035C" w:rsidRPr="00C50B84">
              <w:rPr>
                <w:noProof/>
                <w:webHidden/>
              </w:rPr>
              <w:t>11</w:t>
            </w:r>
            <w:r w:rsidR="0013035C" w:rsidRPr="00C50B84">
              <w:rPr>
                <w:noProof/>
                <w:webHidden/>
              </w:rPr>
              <w:fldChar w:fldCharType="end"/>
            </w:r>
          </w:hyperlink>
        </w:p>
        <w:p w14:paraId="434D380E" w14:textId="2DB40415"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75" w:history="1">
            <w:r w:rsidR="0013035C" w:rsidRPr="00C50B84">
              <w:rPr>
                <w:rStyle w:val="Hipersaitas"/>
              </w:rPr>
              <w:t>2.6.ŠEŠTAS SKIRSNIS</w:t>
            </w:r>
            <w:r w:rsidR="0013035C" w:rsidRPr="00C50B84">
              <w:rPr>
                <w:webHidden/>
              </w:rPr>
              <w:tab/>
            </w:r>
            <w:r w:rsidR="0013035C" w:rsidRPr="00C50B84">
              <w:rPr>
                <w:webHidden/>
              </w:rPr>
              <w:fldChar w:fldCharType="begin"/>
            </w:r>
            <w:r w:rsidR="0013035C" w:rsidRPr="00C50B84">
              <w:rPr>
                <w:webHidden/>
              </w:rPr>
              <w:instrText xml:space="preserve"> PAGEREF _Toc175555775 \h </w:instrText>
            </w:r>
            <w:r w:rsidR="0013035C" w:rsidRPr="00C50B84">
              <w:rPr>
                <w:webHidden/>
              </w:rPr>
            </w:r>
            <w:r w:rsidR="0013035C" w:rsidRPr="00C50B84">
              <w:rPr>
                <w:webHidden/>
              </w:rPr>
              <w:fldChar w:fldCharType="separate"/>
            </w:r>
            <w:r w:rsidR="0013035C" w:rsidRPr="00C50B84">
              <w:rPr>
                <w:webHidden/>
              </w:rPr>
              <w:t>13</w:t>
            </w:r>
            <w:r w:rsidR="0013035C" w:rsidRPr="00C50B84">
              <w:rPr>
                <w:webHidden/>
              </w:rPr>
              <w:fldChar w:fldCharType="end"/>
            </w:r>
          </w:hyperlink>
        </w:p>
        <w:p w14:paraId="046C5B0A" w14:textId="6E0D5FD6"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76" w:history="1">
            <w:r w:rsidR="0013035C" w:rsidRPr="00C50B84">
              <w:rPr>
                <w:rStyle w:val="Hipersaitas"/>
                <w:noProof/>
              </w:rPr>
              <w:t>2.6.1.Mokymosi ir švietimo pagalbos teikimas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_Toc175555776 \h </w:instrText>
            </w:r>
            <w:r w:rsidR="0013035C" w:rsidRPr="00C50B84">
              <w:rPr>
                <w:noProof/>
                <w:webHidden/>
              </w:rPr>
            </w:r>
            <w:r w:rsidR="0013035C" w:rsidRPr="00C50B84">
              <w:rPr>
                <w:noProof/>
                <w:webHidden/>
              </w:rPr>
              <w:fldChar w:fldCharType="separate"/>
            </w:r>
            <w:r w:rsidR="0013035C" w:rsidRPr="00C50B84">
              <w:rPr>
                <w:noProof/>
                <w:webHidden/>
              </w:rPr>
              <w:t>13</w:t>
            </w:r>
            <w:r w:rsidR="0013035C" w:rsidRPr="00C50B84">
              <w:rPr>
                <w:noProof/>
                <w:webHidden/>
              </w:rPr>
              <w:fldChar w:fldCharType="end"/>
            </w:r>
          </w:hyperlink>
        </w:p>
        <w:p w14:paraId="4BED3BF7" w14:textId="12227627"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77" w:history="1">
            <w:r w:rsidR="0013035C" w:rsidRPr="00C50B84">
              <w:rPr>
                <w:rStyle w:val="Hipersaitas"/>
              </w:rPr>
              <w:t>2.7.SEPTINTAS SKIRSNIS</w:t>
            </w:r>
            <w:r w:rsidR="0013035C" w:rsidRPr="00C50B84">
              <w:rPr>
                <w:webHidden/>
              </w:rPr>
              <w:tab/>
            </w:r>
            <w:r w:rsidR="0013035C" w:rsidRPr="00C50B84">
              <w:rPr>
                <w:webHidden/>
              </w:rPr>
              <w:fldChar w:fldCharType="begin"/>
            </w:r>
            <w:r w:rsidR="0013035C" w:rsidRPr="00C50B84">
              <w:rPr>
                <w:webHidden/>
              </w:rPr>
              <w:instrText xml:space="preserve"> PAGEREF _Toc175555777 \h </w:instrText>
            </w:r>
            <w:r w:rsidR="0013035C" w:rsidRPr="00C50B84">
              <w:rPr>
                <w:webHidden/>
              </w:rPr>
            </w:r>
            <w:r w:rsidR="0013035C" w:rsidRPr="00C50B84">
              <w:rPr>
                <w:webHidden/>
              </w:rPr>
              <w:fldChar w:fldCharType="separate"/>
            </w:r>
            <w:r w:rsidR="0013035C" w:rsidRPr="00C50B84">
              <w:rPr>
                <w:webHidden/>
              </w:rPr>
              <w:t>15</w:t>
            </w:r>
            <w:r w:rsidR="0013035C" w:rsidRPr="00C50B84">
              <w:rPr>
                <w:webHidden/>
              </w:rPr>
              <w:fldChar w:fldCharType="end"/>
            </w:r>
          </w:hyperlink>
        </w:p>
        <w:p w14:paraId="67224872" w14:textId="4F1B6EBD"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78" w:history="1">
            <w:r w:rsidR="0013035C" w:rsidRPr="00C50B84">
              <w:rPr>
                <w:rStyle w:val="Hipersaitas"/>
                <w:noProof/>
              </w:rPr>
              <w:t>2.7.1.Mokinių mokymosi pasiekimų ir pažangos vertinimas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_Toc175555778 \h </w:instrText>
            </w:r>
            <w:r w:rsidR="0013035C" w:rsidRPr="00C50B84">
              <w:rPr>
                <w:noProof/>
                <w:webHidden/>
              </w:rPr>
            </w:r>
            <w:r w:rsidR="0013035C" w:rsidRPr="00C50B84">
              <w:rPr>
                <w:noProof/>
                <w:webHidden/>
              </w:rPr>
              <w:fldChar w:fldCharType="separate"/>
            </w:r>
            <w:r w:rsidR="0013035C" w:rsidRPr="00C50B84">
              <w:rPr>
                <w:noProof/>
                <w:webHidden/>
              </w:rPr>
              <w:t>15</w:t>
            </w:r>
            <w:r w:rsidR="0013035C" w:rsidRPr="00C50B84">
              <w:rPr>
                <w:noProof/>
                <w:webHidden/>
              </w:rPr>
              <w:fldChar w:fldCharType="end"/>
            </w:r>
          </w:hyperlink>
        </w:p>
        <w:p w14:paraId="294235D3" w14:textId="6A7427D1"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79" w:history="1">
            <w:r w:rsidR="0013035C" w:rsidRPr="00C50B84">
              <w:rPr>
                <w:rStyle w:val="Hipersaitas"/>
              </w:rPr>
              <w:t>2.8.AŠTUNTASIS SKIRSNIS</w:t>
            </w:r>
            <w:r w:rsidR="0013035C" w:rsidRPr="00C50B84">
              <w:rPr>
                <w:webHidden/>
              </w:rPr>
              <w:tab/>
            </w:r>
            <w:r w:rsidR="0013035C" w:rsidRPr="00C50B84">
              <w:rPr>
                <w:webHidden/>
              </w:rPr>
              <w:fldChar w:fldCharType="begin"/>
            </w:r>
            <w:r w:rsidR="0013035C" w:rsidRPr="00C50B84">
              <w:rPr>
                <w:webHidden/>
              </w:rPr>
              <w:instrText xml:space="preserve"> PAGEREF _Toc175555779 \h </w:instrText>
            </w:r>
            <w:r w:rsidR="0013035C" w:rsidRPr="00C50B84">
              <w:rPr>
                <w:webHidden/>
              </w:rPr>
            </w:r>
            <w:r w:rsidR="0013035C" w:rsidRPr="00C50B84">
              <w:rPr>
                <w:webHidden/>
              </w:rPr>
              <w:fldChar w:fldCharType="separate"/>
            </w:r>
            <w:r w:rsidR="0013035C" w:rsidRPr="00C50B84">
              <w:rPr>
                <w:webHidden/>
              </w:rPr>
              <w:t>17</w:t>
            </w:r>
            <w:r w:rsidR="0013035C" w:rsidRPr="00C50B84">
              <w:rPr>
                <w:webHidden/>
              </w:rPr>
              <w:fldChar w:fldCharType="end"/>
            </w:r>
          </w:hyperlink>
        </w:p>
        <w:p w14:paraId="6C17B585" w14:textId="052870FE"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80" w:history="1">
            <w:r w:rsidR="0013035C" w:rsidRPr="00C50B84">
              <w:rPr>
                <w:rStyle w:val="Hipersaitas"/>
                <w:noProof/>
              </w:rPr>
              <w:t>2.8.1.Mokinio individualaus ugdymo plano sudarymas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_Toc175555780 \h </w:instrText>
            </w:r>
            <w:r w:rsidR="0013035C" w:rsidRPr="00C50B84">
              <w:rPr>
                <w:noProof/>
                <w:webHidden/>
              </w:rPr>
            </w:r>
            <w:r w:rsidR="0013035C" w:rsidRPr="00C50B84">
              <w:rPr>
                <w:noProof/>
                <w:webHidden/>
              </w:rPr>
              <w:fldChar w:fldCharType="separate"/>
            </w:r>
            <w:r w:rsidR="0013035C" w:rsidRPr="00C50B84">
              <w:rPr>
                <w:noProof/>
                <w:webHidden/>
              </w:rPr>
              <w:t>17</w:t>
            </w:r>
            <w:r w:rsidR="0013035C" w:rsidRPr="00C50B84">
              <w:rPr>
                <w:noProof/>
                <w:webHidden/>
              </w:rPr>
              <w:fldChar w:fldCharType="end"/>
            </w:r>
          </w:hyperlink>
        </w:p>
        <w:p w14:paraId="649B8F4C" w14:textId="7B83819C"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81" w:history="1">
            <w:r w:rsidR="0013035C" w:rsidRPr="00C50B84">
              <w:rPr>
                <w:rStyle w:val="Hipersaitas"/>
              </w:rPr>
              <w:t>2.9.DEVINTASIS SKIRSNIS</w:t>
            </w:r>
            <w:r w:rsidR="0013035C" w:rsidRPr="00C50B84">
              <w:rPr>
                <w:webHidden/>
              </w:rPr>
              <w:tab/>
            </w:r>
            <w:r w:rsidR="0013035C" w:rsidRPr="00C50B84">
              <w:rPr>
                <w:webHidden/>
              </w:rPr>
              <w:fldChar w:fldCharType="begin"/>
            </w:r>
            <w:r w:rsidR="0013035C" w:rsidRPr="00C50B84">
              <w:rPr>
                <w:webHidden/>
              </w:rPr>
              <w:instrText xml:space="preserve"> PAGEREF _Toc175555781 \h </w:instrText>
            </w:r>
            <w:r w:rsidR="0013035C" w:rsidRPr="00C50B84">
              <w:rPr>
                <w:webHidden/>
              </w:rPr>
            </w:r>
            <w:r w:rsidR="0013035C" w:rsidRPr="00C50B84">
              <w:rPr>
                <w:webHidden/>
              </w:rPr>
              <w:fldChar w:fldCharType="separate"/>
            </w:r>
            <w:r w:rsidR="0013035C" w:rsidRPr="00C50B84">
              <w:rPr>
                <w:webHidden/>
              </w:rPr>
              <w:t>17</w:t>
            </w:r>
            <w:r w:rsidR="0013035C" w:rsidRPr="00C50B84">
              <w:rPr>
                <w:webHidden/>
              </w:rPr>
              <w:fldChar w:fldCharType="end"/>
            </w:r>
          </w:hyperlink>
        </w:p>
        <w:p w14:paraId="3ED54AAC" w14:textId="7F10267E"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82" w:history="1">
            <w:r w:rsidR="0013035C" w:rsidRPr="00C50B84">
              <w:rPr>
                <w:rStyle w:val="Hipersaitas"/>
                <w:noProof/>
              </w:rPr>
              <w:t>2.9.1.Laikinųjų mokymosi grupių sudarymas, klasių dalijimas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_Toc175555782 \h </w:instrText>
            </w:r>
            <w:r w:rsidR="0013035C" w:rsidRPr="00C50B84">
              <w:rPr>
                <w:noProof/>
                <w:webHidden/>
              </w:rPr>
            </w:r>
            <w:r w:rsidR="0013035C" w:rsidRPr="00C50B84">
              <w:rPr>
                <w:noProof/>
                <w:webHidden/>
              </w:rPr>
              <w:fldChar w:fldCharType="separate"/>
            </w:r>
            <w:r w:rsidR="0013035C" w:rsidRPr="00C50B84">
              <w:rPr>
                <w:noProof/>
                <w:webHidden/>
              </w:rPr>
              <w:t>17</w:t>
            </w:r>
            <w:r w:rsidR="0013035C" w:rsidRPr="00C50B84">
              <w:rPr>
                <w:noProof/>
                <w:webHidden/>
              </w:rPr>
              <w:fldChar w:fldCharType="end"/>
            </w:r>
          </w:hyperlink>
        </w:p>
        <w:p w14:paraId="179E9030" w14:textId="29A1B479" w:rsidR="0013035C" w:rsidRPr="00C50B84" w:rsidRDefault="00000000">
          <w:pPr>
            <w:pStyle w:val="Turinys2"/>
            <w:tabs>
              <w:tab w:val="left" w:pos="1200"/>
            </w:tabs>
            <w:rPr>
              <w:rFonts w:asciiTheme="minorHAnsi" w:eastAsiaTheme="minorEastAsia" w:hAnsiTheme="minorHAnsi" w:cstheme="minorBidi"/>
              <w:kern w:val="2"/>
              <w:szCs w:val="24"/>
              <w14:ligatures w14:val="standardContextual"/>
            </w:rPr>
          </w:pPr>
          <w:hyperlink w:anchor="_Toc175555783" w:history="1">
            <w:r w:rsidR="0013035C" w:rsidRPr="00C50B84">
              <w:rPr>
                <w:rStyle w:val="Hipersaitas"/>
              </w:rPr>
              <w:t>2.10.DEŠIMTASIS SKIRSNIS</w:t>
            </w:r>
            <w:r w:rsidR="0013035C" w:rsidRPr="00C50B84">
              <w:rPr>
                <w:webHidden/>
              </w:rPr>
              <w:tab/>
            </w:r>
            <w:r w:rsidR="0013035C" w:rsidRPr="00C50B84">
              <w:rPr>
                <w:webHidden/>
              </w:rPr>
              <w:fldChar w:fldCharType="begin"/>
            </w:r>
            <w:r w:rsidR="0013035C" w:rsidRPr="00C50B84">
              <w:rPr>
                <w:webHidden/>
              </w:rPr>
              <w:instrText xml:space="preserve"> PAGEREF _Toc175555783 \h </w:instrText>
            </w:r>
            <w:r w:rsidR="0013035C" w:rsidRPr="00C50B84">
              <w:rPr>
                <w:webHidden/>
              </w:rPr>
            </w:r>
            <w:r w:rsidR="0013035C" w:rsidRPr="00C50B84">
              <w:rPr>
                <w:webHidden/>
              </w:rPr>
              <w:fldChar w:fldCharType="separate"/>
            </w:r>
            <w:r w:rsidR="0013035C" w:rsidRPr="00C50B84">
              <w:rPr>
                <w:webHidden/>
              </w:rPr>
              <w:t>18</w:t>
            </w:r>
            <w:r w:rsidR="0013035C" w:rsidRPr="00C50B84">
              <w:rPr>
                <w:webHidden/>
              </w:rPr>
              <w:fldChar w:fldCharType="end"/>
            </w:r>
          </w:hyperlink>
        </w:p>
        <w:p w14:paraId="390E43E6" w14:textId="3B9553CF"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84" w:history="1">
            <w:r w:rsidR="0013035C" w:rsidRPr="00C50B84">
              <w:rPr>
                <w:rStyle w:val="Hipersaitas"/>
                <w:noProof/>
              </w:rPr>
              <w:t>2.10.1.Mokinių, turinčių specialiųjų ugdymosi poreikių (išskyrus atsirandančius dėl išskirtinių gabumų), ugdymo organizavimas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_Toc175555784 \h </w:instrText>
            </w:r>
            <w:r w:rsidR="0013035C" w:rsidRPr="00C50B84">
              <w:rPr>
                <w:noProof/>
                <w:webHidden/>
              </w:rPr>
            </w:r>
            <w:r w:rsidR="0013035C" w:rsidRPr="00C50B84">
              <w:rPr>
                <w:noProof/>
                <w:webHidden/>
              </w:rPr>
              <w:fldChar w:fldCharType="separate"/>
            </w:r>
            <w:r w:rsidR="0013035C" w:rsidRPr="00C50B84">
              <w:rPr>
                <w:noProof/>
                <w:webHidden/>
              </w:rPr>
              <w:t>18</w:t>
            </w:r>
            <w:r w:rsidR="0013035C" w:rsidRPr="00C50B84">
              <w:rPr>
                <w:noProof/>
                <w:webHidden/>
              </w:rPr>
              <w:fldChar w:fldCharType="end"/>
            </w:r>
          </w:hyperlink>
        </w:p>
        <w:p w14:paraId="734FACD0" w14:textId="6ABCFB79" w:rsidR="0013035C" w:rsidRPr="00C50B84" w:rsidRDefault="00000000">
          <w:pPr>
            <w:pStyle w:val="Turinys2"/>
            <w:tabs>
              <w:tab w:val="left" w:pos="1200"/>
            </w:tabs>
            <w:rPr>
              <w:rFonts w:asciiTheme="minorHAnsi" w:eastAsiaTheme="minorEastAsia" w:hAnsiTheme="minorHAnsi" w:cstheme="minorBidi"/>
              <w:kern w:val="2"/>
              <w:szCs w:val="24"/>
              <w14:ligatures w14:val="standardContextual"/>
            </w:rPr>
          </w:pPr>
          <w:hyperlink w:anchor="_Toc175555785" w:history="1">
            <w:r w:rsidR="0013035C" w:rsidRPr="00C50B84">
              <w:rPr>
                <w:rStyle w:val="Hipersaitas"/>
              </w:rPr>
              <w:t>2.11.VIENUOLIKTASIS  SKIRSNIS</w:t>
            </w:r>
            <w:r w:rsidR="0013035C" w:rsidRPr="00C50B84">
              <w:rPr>
                <w:webHidden/>
              </w:rPr>
              <w:tab/>
            </w:r>
            <w:r w:rsidR="0013035C" w:rsidRPr="00C50B84">
              <w:rPr>
                <w:webHidden/>
              </w:rPr>
              <w:fldChar w:fldCharType="begin"/>
            </w:r>
            <w:r w:rsidR="0013035C" w:rsidRPr="00C50B84">
              <w:rPr>
                <w:webHidden/>
              </w:rPr>
              <w:instrText xml:space="preserve"> PAGEREF _Toc175555785 \h </w:instrText>
            </w:r>
            <w:r w:rsidR="0013035C" w:rsidRPr="00C50B84">
              <w:rPr>
                <w:webHidden/>
              </w:rPr>
            </w:r>
            <w:r w:rsidR="0013035C" w:rsidRPr="00C50B84">
              <w:rPr>
                <w:webHidden/>
              </w:rPr>
              <w:fldChar w:fldCharType="separate"/>
            </w:r>
            <w:r w:rsidR="0013035C" w:rsidRPr="00C50B84">
              <w:rPr>
                <w:webHidden/>
              </w:rPr>
              <w:t>19</w:t>
            </w:r>
            <w:r w:rsidR="0013035C" w:rsidRPr="00C50B84">
              <w:rPr>
                <w:webHidden/>
              </w:rPr>
              <w:fldChar w:fldCharType="end"/>
            </w:r>
          </w:hyperlink>
        </w:p>
        <w:p w14:paraId="52A594BB" w14:textId="6F083189"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86" w:history="1">
            <w:r w:rsidR="0013035C" w:rsidRPr="00C50B84">
              <w:rPr>
                <w:rStyle w:val="Hipersaitas"/>
                <w:noProof/>
              </w:rPr>
              <w:t>2.11.1.Mokinių mokymas namie</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_Toc175555786 \h </w:instrText>
            </w:r>
            <w:r w:rsidR="0013035C" w:rsidRPr="00C50B84">
              <w:rPr>
                <w:noProof/>
                <w:webHidden/>
              </w:rPr>
            </w:r>
            <w:r w:rsidR="0013035C" w:rsidRPr="00C50B84">
              <w:rPr>
                <w:noProof/>
                <w:webHidden/>
              </w:rPr>
              <w:fldChar w:fldCharType="separate"/>
            </w:r>
            <w:r w:rsidR="0013035C" w:rsidRPr="00C50B84">
              <w:rPr>
                <w:noProof/>
                <w:webHidden/>
              </w:rPr>
              <w:t>19</w:t>
            </w:r>
            <w:r w:rsidR="0013035C" w:rsidRPr="00C50B84">
              <w:rPr>
                <w:noProof/>
                <w:webHidden/>
              </w:rPr>
              <w:fldChar w:fldCharType="end"/>
            </w:r>
          </w:hyperlink>
        </w:p>
        <w:p w14:paraId="3547BCCD" w14:textId="28615A25" w:rsidR="0013035C" w:rsidRPr="00C50B84" w:rsidRDefault="00000000">
          <w:pPr>
            <w:pStyle w:val="Turinys2"/>
            <w:tabs>
              <w:tab w:val="left" w:pos="1200"/>
            </w:tabs>
            <w:rPr>
              <w:rFonts w:asciiTheme="minorHAnsi" w:eastAsiaTheme="minorEastAsia" w:hAnsiTheme="minorHAnsi" w:cstheme="minorBidi"/>
              <w:kern w:val="2"/>
              <w:szCs w:val="24"/>
              <w14:ligatures w14:val="standardContextual"/>
            </w:rPr>
          </w:pPr>
          <w:hyperlink w:anchor="_Toc175555787" w:history="1">
            <w:r w:rsidR="0013035C" w:rsidRPr="00C50B84">
              <w:rPr>
                <w:rStyle w:val="Hipersaitas"/>
              </w:rPr>
              <w:t>2.12.DVYLIKTASIS SKIRSNIS</w:t>
            </w:r>
            <w:r w:rsidR="0013035C" w:rsidRPr="00C50B84">
              <w:rPr>
                <w:webHidden/>
              </w:rPr>
              <w:tab/>
            </w:r>
            <w:r w:rsidR="0013035C" w:rsidRPr="00C50B84">
              <w:rPr>
                <w:webHidden/>
              </w:rPr>
              <w:fldChar w:fldCharType="begin"/>
            </w:r>
            <w:r w:rsidR="0013035C" w:rsidRPr="00C50B84">
              <w:rPr>
                <w:webHidden/>
              </w:rPr>
              <w:instrText xml:space="preserve"> PAGEREF _Toc175555787 \h </w:instrText>
            </w:r>
            <w:r w:rsidR="0013035C" w:rsidRPr="00C50B84">
              <w:rPr>
                <w:webHidden/>
              </w:rPr>
            </w:r>
            <w:r w:rsidR="0013035C" w:rsidRPr="00C50B84">
              <w:rPr>
                <w:webHidden/>
              </w:rPr>
              <w:fldChar w:fldCharType="separate"/>
            </w:r>
            <w:r w:rsidR="0013035C" w:rsidRPr="00C50B84">
              <w:rPr>
                <w:webHidden/>
              </w:rPr>
              <w:t>20</w:t>
            </w:r>
            <w:r w:rsidR="0013035C" w:rsidRPr="00C50B84">
              <w:rPr>
                <w:webHidden/>
              </w:rPr>
              <w:fldChar w:fldCharType="end"/>
            </w:r>
          </w:hyperlink>
        </w:p>
        <w:p w14:paraId="1C22C969" w14:textId="39CBFD35"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88" w:history="1">
            <w:r w:rsidR="0013035C" w:rsidRPr="00C50B84">
              <w:rPr>
                <w:rStyle w:val="Hipersaitas"/>
                <w:noProof/>
              </w:rPr>
              <w:t>2.12.1.Neformaliojo vaikų švietimo organizavimas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_Toc175555788 \h </w:instrText>
            </w:r>
            <w:r w:rsidR="0013035C" w:rsidRPr="00C50B84">
              <w:rPr>
                <w:noProof/>
                <w:webHidden/>
              </w:rPr>
            </w:r>
            <w:r w:rsidR="0013035C" w:rsidRPr="00C50B84">
              <w:rPr>
                <w:noProof/>
                <w:webHidden/>
              </w:rPr>
              <w:fldChar w:fldCharType="separate"/>
            </w:r>
            <w:r w:rsidR="0013035C" w:rsidRPr="00C50B84">
              <w:rPr>
                <w:noProof/>
                <w:webHidden/>
              </w:rPr>
              <w:t>20</w:t>
            </w:r>
            <w:r w:rsidR="0013035C" w:rsidRPr="00C50B84">
              <w:rPr>
                <w:noProof/>
                <w:webHidden/>
              </w:rPr>
              <w:fldChar w:fldCharType="end"/>
            </w:r>
          </w:hyperlink>
        </w:p>
        <w:p w14:paraId="7D9578D0" w14:textId="61BDA3D5" w:rsidR="0013035C" w:rsidRPr="00C50B84" w:rsidRDefault="00000000">
          <w:pPr>
            <w:pStyle w:val="Turinys2"/>
            <w:tabs>
              <w:tab w:val="left" w:pos="1200"/>
            </w:tabs>
            <w:rPr>
              <w:rFonts w:asciiTheme="minorHAnsi" w:eastAsiaTheme="minorEastAsia" w:hAnsiTheme="minorHAnsi" w:cstheme="minorBidi"/>
              <w:kern w:val="2"/>
              <w:szCs w:val="24"/>
              <w14:ligatures w14:val="standardContextual"/>
            </w:rPr>
          </w:pPr>
          <w:hyperlink w:anchor="_Toc175555789" w:history="1">
            <w:r w:rsidR="0013035C" w:rsidRPr="00C50B84">
              <w:rPr>
                <w:rStyle w:val="Hipersaitas"/>
              </w:rPr>
              <w:t>2.13.TRYLIKTASIS SKIRSNIS</w:t>
            </w:r>
            <w:r w:rsidR="0013035C" w:rsidRPr="00C50B84">
              <w:rPr>
                <w:webHidden/>
              </w:rPr>
              <w:tab/>
            </w:r>
            <w:r w:rsidR="0013035C" w:rsidRPr="00C50B84">
              <w:rPr>
                <w:webHidden/>
              </w:rPr>
              <w:fldChar w:fldCharType="begin"/>
            </w:r>
            <w:r w:rsidR="0013035C" w:rsidRPr="00C50B84">
              <w:rPr>
                <w:webHidden/>
              </w:rPr>
              <w:instrText xml:space="preserve"> PAGEREF _Toc175555789 \h </w:instrText>
            </w:r>
            <w:r w:rsidR="0013035C" w:rsidRPr="00C50B84">
              <w:rPr>
                <w:webHidden/>
              </w:rPr>
            </w:r>
            <w:r w:rsidR="0013035C" w:rsidRPr="00C50B84">
              <w:rPr>
                <w:webHidden/>
              </w:rPr>
              <w:fldChar w:fldCharType="separate"/>
            </w:r>
            <w:r w:rsidR="0013035C" w:rsidRPr="00C50B84">
              <w:rPr>
                <w:webHidden/>
              </w:rPr>
              <w:t>21</w:t>
            </w:r>
            <w:r w:rsidR="0013035C" w:rsidRPr="00C50B84">
              <w:rPr>
                <w:webHidden/>
              </w:rPr>
              <w:fldChar w:fldCharType="end"/>
            </w:r>
          </w:hyperlink>
        </w:p>
        <w:p w14:paraId="6A48C230" w14:textId="670C721F"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90" w:history="1">
            <w:r w:rsidR="0013035C" w:rsidRPr="00C50B84">
              <w:rPr>
                <w:rStyle w:val="Hipersaitas"/>
                <w:noProof/>
              </w:rPr>
              <w:t xml:space="preserve">2.13.1.Pradinio, pagrindinio ugdymo organizavimas karantino, ekstremalios situacijos, ekstremalaus įvykio, ar įvykio keliančio pavojų mokinių sveikatai ir gyvybei, laikotarpiu ar esant aplinkybėms </w:t>
            </w:r>
            <w:r w:rsidR="0013035C" w:rsidRPr="00C50B84">
              <w:rPr>
                <w:rStyle w:val="Hipersaitas"/>
                <w:noProof/>
              </w:rPr>
              <w:lastRenderedPageBreak/>
              <w:t xml:space="preserve">mokykloje, dėl kurių ugdymo procesas negali būti organizuojamas </w:t>
            </w:r>
            <w:r w:rsidR="00513753" w:rsidRPr="00C50B84">
              <w:rPr>
                <w:rStyle w:val="Hipersaitas"/>
                <w:noProof/>
              </w:rPr>
              <w:t>k</w:t>
            </w:r>
            <w:r w:rsidR="0013035C" w:rsidRPr="00C50B84">
              <w:rPr>
                <w:rStyle w:val="Hipersaitas"/>
                <w:noProof/>
              </w:rPr>
              <w:t>asdieniu mokymo proceso organizavimo būdu</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_Toc175555790 \h </w:instrText>
            </w:r>
            <w:r w:rsidR="0013035C" w:rsidRPr="00C50B84">
              <w:rPr>
                <w:noProof/>
                <w:webHidden/>
              </w:rPr>
            </w:r>
            <w:r w:rsidR="0013035C" w:rsidRPr="00C50B84">
              <w:rPr>
                <w:noProof/>
                <w:webHidden/>
              </w:rPr>
              <w:fldChar w:fldCharType="separate"/>
            </w:r>
            <w:r w:rsidR="0013035C" w:rsidRPr="00C50B84">
              <w:rPr>
                <w:noProof/>
                <w:webHidden/>
              </w:rPr>
              <w:t>21</w:t>
            </w:r>
            <w:r w:rsidR="0013035C" w:rsidRPr="00C50B84">
              <w:rPr>
                <w:noProof/>
                <w:webHidden/>
              </w:rPr>
              <w:fldChar w:fldCharType="end"/>
            </w:r>
          </w:hyperlink>
        </w:p>
        <w:p w14:paraId="044EAABF" w14:textId="7DF4E971" w:rsidR="0013035C" w:rsidRPr="00C50B84" w:rsidRDefault="00000000">
          <w:pPr>
            <w:pStyle w:val="Turinys2"/>
            <w:tabs>
              <w:tab w:val="left" w:pos="1200"/>
            </w:tabs>
            <w:rPr>
              <w:rFonts w:asciiTheme="minorHAnsi" w:eastAsiaTheme="minorEastAsia" w:hAnsiTheme="minorHAnsi" w:cstheme="minorBidi"/>
              <w:kern w:val="2"/>
              <w:szCs w:val="24"/>
              <w14:ligatures w14:val="standardContextual"/>
            </w:rPr>
          </w:pPr>
          <w:hyperlink w:anchor="_Toc175555791" w:history="1">
            <w:r w:rsidR="0013035C" w:rsidRPr="00C50B84">
              <w:rPr>
                <w:rStyle w:val="Hipersaitas"/>
              </w:rPr>
              <w:t>2.14.KETURIOLIKTASIS SKIRSNIS</w:t>
            </w:r>
            <w:r w:rsidR="0013035C" w:rsidRPr="00C50B84">
              <w:rPr>
                <w:webHidden/>
              </w:rPr>
              <w:tab/>
            </w:r>
            <w:r w:rsidR="0013035C" w:rsidRPr="00C50B84">
              <w:rPr>
                <w:webHidden/>
              </w:rPr>
              <w:fldChar w:fldCharType="begin"/>
            </w:r>
            <w:r w:rsidR="0013035C" w:rsidRPr="00C50B84">
              <w:rPr>
                <w:webHidden/>
              </w:rPr>
              <w:instrText xml:space="preserve"> PAGEREF _Toc175555791 \h </w:instrText>
            </w:r>
            <w:r w:rsidR="0013035C" w:rsidRPr="00C50B84">
              <w:rPr>
                <w:webHidden/>
              </w:rPr>
            </w:r>
            <w:r w:rsidR="0013035C" w:rsidRPr="00C50B84">
              <w:rPr>
                <w:webHidden/>
              </w:rPr>
              <w:fldChar w:fldCharType="separate"/>
            </w:r>
            <w:r w:rsidR="0013035C" w:rsidRPr="00C50B84">
              <w:rPr>
                <w:webHidden/>
              </w:rPr>
              <w:t>22</w:t>
            </w:r>
            <w:r w:rsidR="0013035C" w:rsidRPr="00C50B84">
              <w:rPr>
                <w:webHidden/>
              </w:rPr>
              <w:fldChar w:fldCharType="end"/>
            </w:r>
          </w:hyperlink>
        </w:p>
        <w:p w14:paraId="58F905CD" w14:textId="37AC8412"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92" w:history="1">
            <w:r w:rsidR="0013035C" w:rsidRPr="00C50B84">
              <w:rPr>
                <w:rStyle w:val="Hipersaitas"/>
                <w:noProof/>
              </w:rPr>
              <w:t>2.14.1.Asmenų, baigusių užsienio valstybės ar tarptautinės organizacijos  pradinio, pagrindinio ugdymo programos dalį, organizavimas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_Toc175555792 \h </w:instrText>
            </w:r>
            <w:r w:rsidR="0013035C" w:rsidRPr="00C50B84">
              <w:rPr>
                <w:noProof/>
                <w:webHidden/>
              </w:rPr>
            </w:r>
            <w:r w:rsidR="0013035C" w:rsidRPr="00C50B84">
              <w:rPr>
                <w:noProof/>
                <w:webHidden/>
              </w:rPr>
              <w:fldChar w:fldCharType="separate"/>
            </w:r>
            <w:r w:rsidR="0013035C" w:rsidRPr="00C50B84">
              <w:rPr>
                <w:noProof/>
                <w:webHidden/>
              </w:rPr>
              <w:t>22</w:t>
            </w:r>
            <w:r w:rsidR="0013035C" w:rsidRPr="00C50B84">
              <w:rPr>
                <w:noProof/>
                <w:webHidden/>
              </w:rPr>
              <w:fldChar w:fldCharType="end"/>
            </w:r>
          </w:hyperlink>
        </w:p>
        <w:p w14:paraId="64606DF3" w14:textId="70536F4B" w:rsidR="0013035C" w:rsidRPr="00C50B84" w:rsidRDefault="00000000">
          <w:pPr>
            <w:pStyle w:val="Turinys1"/>
            <w:tabs>
              <w:tab w:val="left" w:pos="720"/>
            </w:tabs>
            <w:rPr>
              <w:rFonts w:asciiTheme="minorHAnsi" w:eastAsiaTheme="minorEastAsia" w:hAnsiTheme="minorHAnsi" w:cstheme="minorBidi"/>
              <w:b w:val="0"/>
              <w:bCs w:val="0"/>
              <w:kern w:val="2"/>
              <w:szCs w:val="24"/>
              <w14:ligatures w14:val="standardContextual"/>
            </w:rPr>
          </w:pPr>
          <w:hyperlink w:anchor="_Toc175555793" w:history="1">
            <w:r w:rsidR="0013035C" w:rsidRPr="00C50B84">
              <w:rPr>
                <w:rStyle w:val="Hipersaitas"/>
              </w:rPr>
              <w:t>III.SKYRIUS</w:t>
            </w:r>
            <w:r w:rsidR="0013035C" w:rsidRPr="00C50B84">
              <w:rPr>
                <w:webHidden/>
              </w:rPr>
              <w:tab/>
            </w:r>
            <w:r w:rsidR="0013035C" w:rsidRPr="00C50B84">
              <w:rPr>
                <w:webHidden/>
              </w:rPr>
              <w:fldChar w:fldCharType="begin"/>
            </w:r>
            <w:r w:rsidR="0013035C" w:rsidRPr="00C50B84">
              <w:rPr>
                <w:webHidden/>
              </w:rPr>
              <w:instrText xml:space="preserve"> PAGEREF _Toc175555793 \h </w:instrText>
            </w:r>
            <w:r w:rsidR="0013035C" w:rsidRPr="00C50B84">
              <w:rPr>
                <w:webHidden/>
              </w:rPr>
            </w:r>
            <w:r w:rsidR="0013035C" w:rsidRPr="00C50B84">
              <w:rPr>
                <w:webHidden/>
              </w:rPr>
              <w:fldChar w:fldCharType="separate"/>
            </w:r>
            <w:r w:rsidR="0013035C" w:rsidRPr="00C50B84">
              <w:rPr>
                <w:webHidden/>
              </w:rPr>
              <w:t>22</w:t>
            </w:r>
            <w:r w:rsidR="0013035C" w:rsidRPr="00C50B84">
              <w:rPr>
                <w:webHidden/>
              </w:rPr>
              <w:fldChar w:fldCharType="end"/>
            </w:r>
          </w:hyperlink>
        </w:p>
        <w:p w14:paraId="6266F35E" w14:textId="4BE17865"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94" w:history="1">
            <w:r w:rsidR="0013035C" w:rsidRPr="00C50B84">
              <w:rPr>
                <w:rStyle w:val="Hipersaitas"/>
              </w:rPr>
              <w:t>3.1.PIRMAS SKIRSNIS</w:t>
            </w:r>
            <w:r w:rsidR="0013035C" w:rsidRPr="00C50B84">
              <w:rPr>
                <w:webHidden/>
              </w:rPr>
              <w:tab/>
            </w:r>
            <w:r w:rsidR="0013035C" w:rsidRPr="00C50B84">
              <w:rPr>
                <w:webHidden/>
              </w:rPr>
              <w:fldChar w:fldCharType="begin"/>
            </w:r>
            <w:r w:rsidR="0013035C" w:rsidRPr="00C50B84">
              <w:rPr>
                <w:webHidden/>
              </w:rPr>
              <w:instrText xml:space="preserve"> PAGEREF _Toc175555794 \h </w:instrText>
            </w:r>
            <w:r w:rsidR="0013035C" w:rsidRPr="00C50B84">
              <w:rPr>
                <w:webHidden/>
              </w:rPr>
            </w:r>
            <w:r w:rsidR="0013035C" w:rsidRPr="00C50B84">
              <w:rPr>
                <w:webHidden/>
              </w:rPr>
              <w:fldChar w:fldCharType="separate"/>
            </w:r>
            <w:r w:rsidR="0013035C" w:rsidRPr="00C50B84">
              <w:rPr>
                <w:webHidden/>
              </w:rPr>
              <w:t>22</w:t>
            </w:r>
            <w:r w:rsidR="0013035C" w:rsidRPr="00C50B84">
              <w:rPr>
                <w:webHidden/>
              </w:rPr>
              <w:fldChar w:fldCharType="end"/>
            </w:r>
          </w:hyperlink>
        </w:p>
        <w:p w14:paraId="2293532A" w14:textId="23D4A71D"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95" w:history="1">
            <w:r w:rsidR="0013035C" w:rsidRPr="00C50B84">
              <w:rPr>
                <w:rStyle w:val="Hipersaitas"/>
                <w:noProof/>
              </w:rPr>
              <w:t>3.1.1.Pradinio ugdymo programos vykdymas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_Toc175555795 \h </w:instrText>
            </w:r>
            <w:r w:rsidR="0013035C" w:rsidRPr="00C50B84">
              <w:rPr>
                <w:noProof/>
                <w:webHidden/>
              </w:rPr>
            </w:r>
            <w:r w:rsidR="0013035C" w:rsidRPr="00C50B84">
              <w:rPr>
                <w:noProof/>
                <w:webHidden/>
              </w:rPr>
              <w:fldChar w:fldCharType="separate"/>
            </w:r>
            <w:r w:rsidR="0013035C" w:rsidRPr="00C50B84">
              <w:rPr>
                <w:noProof/>
                <w:webHidden/>
              </w:rPr>
              <w:t>22</w:t>
            </w:r>
            <w:r w:rsidR="0013035C" w:rsidRPr="00C50B84">
              <w:rPr>
                <w:noProof/>
                <w:webHidden/>
              </w:rPr>
              <w:fldChar w:fldCharType="end"/>
            </w:r>
          </w:hyperlink>
        </w:p>
        <w:p w14:paraId="08EA28F6" w14:textId="301BD702"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96" w:history="1">
            <w:r w:rsidR="0013035C" w:rsidRPr="00C50B84">
              <w:rPr>
                <w:rStyle w:val="Hipersaitas"/>
              </w:rPr>
              <w:t>3.2.ANTRAS SKIRSNIS</w:t>
            </w:r>
            <w:r w:rsidR="0013035C" w:rsidRPr="00C50B84">
              <w:rPr>
                <w:webHidden/>
              </w:rPr>
              <w:tab/>
            </w:r>
            <w:r w:rsidR="0013035C" w:rsidRPr="00C50B84">
              <w:rPr>
                <w:webHidden/>
              </w:rPr>
              <w:fldChar w:fldCharType="begin"/>
            </w:r>
            <w:r w:rsidR="0013035C" w:rsidRPr="00C50B84">
              <w:rPr>
                <w:webHidden/>
              </w:rPr>
              <w:instrText xml:space="preserve"> PAGEREF _Toc175555796 \h </w:instrText>
            </w:r>
            <w:r w:rsidR="0013035C" w:rsidRPr="00C50B84">
              <w:rPr>
                <w:webHidden/>
              </w:rPr>
            </w:r>
            <w:r w:rsidR="0013035C" w:rsidRPr="00C50B84">
              <w:rPr>
                <w:webHidden/>
              </w:rPr>
              <w:fldChar w:fldCharType="separate"/>
            </w:r>
            <w:r w:rsidR="0013035C" w:rsidRPr="00C50B84">
              <w:rPr>
                <w:webHidden/>
              </w:rPr>
              <w:t>25</w:t>
            </w:r>
            <w:r w:rsidR="0013035C" w:rsidRPr="00C50B84">
              <w:rPr>
                <w:webHidden/>
              </w:rPr>
              <w:fldChar w:fldCharType="end"/>
            </w:r>
          </w:hyperlink>
        </w:p>
        <w:p w14:paraId="1A320969" w14:textId="3714288A" w:rsidR="0013035C" w:rsidRPr="00C50B84" w:rsidRDefault="00000000">
          <w:pPr>
            <w:pStyle w:val="Turinys3"/>
            <w:tabs>
              <w:tab w:val="left" w:pos="1440"/>
              <w:tab w:val="right" w:leader="dot" w:pos="10529"/>
            </w:tabs>
            <w:rPr>
              <w:rFonts w:asciiTheme="minorHAnsi" w:eastAsiaTheme="minorEastAsia" w:hAnsiTheme="minorHAnsi" w:cstheme="minorBidi"/>
              <w:noProof/>
              <w:kern w:val="2"/>
              <w:szCs w:val="24"/>
              <w14:ligatures w14:val="standardContextual"/>
            </w:rPr>
          </w:pPr>
          <w:hyperlink w:anchor="_Toc175555797" w:history="1">
            <w:r w:rsidR="0013035C" w:rsidRPr="00C50B84">
              <w:rPr>
                <w:rStyle w:val="Hipersaitas"/>
                <w:noProof/>
              </w:rPr>
              <w:t>3.2.1.Pagrindinio ugdymo programos vykdymas</w:t>
            </w:r>
            <w:r w:rsidR="0013035C" w:rsidRPr="00C50B84">
              <w:rPr>
                <w:noProof/>
                <w:webHidden/>
              </w:rPr>
              <w:tab/>
            </w:r>
            <w:r w:rsidR="0013035C" w:rsidRPr="00C50B84">
              <w:rPr>
                <w:noProof/>
                <w:webHidden/>
              </w:rPr>
              <w:fldChar w:fldCharType="begin"/>
            </w:r>
            <w:r w:rsidR="0013035C" w:rsidRPr="00C50B84">
              <w:rPr>
                <w:noProof/>
                <w:webHidden/>
              </w:rPr>
              <w:instrText xml:space="preserve"> PAGEREF _Toc175555797 \h </w:instrText>
            </w:r>
            <w:r w:rsidR="0013035C" w:rsidRPr="00C50B84">
              <w:rPr>
                <w:noProof/>
                <w:webHidden/>
              </w:rPr>
            </w:r>
            <w:r w:rsidR="0013035C" w:rsidRPr="00C50B84">
              <w:rPr>
                <w:noProof/>
                <w:webHidden/>
              </w:rPr>
              <w:fldChar w:fldCharType="separate"/>
            </w:r>
            <w:r w:rsidR="0013035C" w:rsidRPr="00C50B84">
              <w:rPr>
                <w:noProof/>
                <w:webHidden/>
              </w:rPr>
              <w:t>25</w:t>
            </w:r>
            <w:r w:rsidR="0013035C" w:rsidRPr="00C50B84">
              <w:rPr>
                <w:noProof/>
                <w:webHidden/>
              </w:rPr>
              <w:fldChar w:fldCharType="end"/>
            </w:r>
          </w:hyperlink>
        </w:p>
        <w:p w14:paraId="0C9FC2C9" w14:textId="1B64148C" w:rsidR="0013035C" w:rsidRPr="00C50B84" w:rsidRDefault="00000000">
          <w:pPr>
            <w:pStyle w:val="Turinys1"/>
            <w:tabs>
              <w:tab w:val="left" w:pos="720"/>
            </w:tabs>
            <w:rPr>
              <w:rFonts w:asciiTheme="minorHAnsi" w:eastAsiaTheme="minorEastAsia" w:hAnsiTheme="minorHAnsi" w:cstheme="minorBidi"/>
              <w:b w:val="0"/>
              <w:bCs w:val="0"/>
              <w:kern w:val="2"/>
              <w:szCs w:val="24"/>
              <w14:ligatures w14:val="standardContextual"/>
            </w:rPr>
          </w:pPr>
          <w:hyperlink w:anchor="_Toc175555798" w:history="1">
            <w:r w:rsidR="0013035C" w:rsidRPr="00C50B84">
              <w:rPr>
                <w:rStyle w:val="Hipersaitas"/>
              </w:rPr>
              <w:t>IV.SKYRIUS</w:t>
            </w:r>
            <w:r w:rsidR="0013035C" w:rsidRPr="00C50B84">
              <w:rPr>
                <w:webHidden/>
              </w:rPr>
              <w:tab/>
            </w:r>
            <w:r w:rsidR="0013035C" w:rsidRPr="00C50B84">
              <w:rPr>
                <w:webHidden/>
              </w:rPr>
              <w:fldChar w:fldCharType="begin"/>
            </w:r>
            <w:r w:rsidR="0013035C" w:rsidRPr="00C50B84">
              <w:rPr>
                <w:webHidden/>
              </w:rPr>
              <w:instrText xml:space="preserve"> PAGEREF _Toc175555798 \h </w:instrText>
            </w:r>
            <w:r w:rsidR="0013035C" w:rsidRPr="00C50B84">
              <w:rPr>
                <w:webHidden/>
              </w:rPr>
            </w:r>
            <w:r w:rsidR="0013035C" w:rsidRPr="00C50B84">
              <w:rPr>
                <w:webHidden/>
              </w:rPr>
              <w:fldChar w:fldCharType="separate"/>
            </w:r>
            <w:r w:rsidR="0013035C" w:rsidRPr="00C50B84">
              <w:rPr>
                <w:webHidden/>
              </w:rPr>
              <w:t>29</w:t>
            </w:r>
            <w:r w:rsidR="0013035C" w:rsidRPr="00C50B84">
              <w:rPr>
                <w:webHidden/>
              </w:rPr>
              <w:fldChar w:fldCharType="end"/>
            </w:r>
          </w:hyperlink>
        </w:p>
        <w:p w14:paraId="680050FD" w14:textId="6974ED3D" w:rsidR="0013035C" w:rsidRPr="00C50B84" w:rsidRDefault="00000000">
          <w:pPr>
            <w:pStyle w:val="Turinys2"/>
            <w:tabs>
              <w:tab w:val="left" w:pos="960"/>
            </w:tabs>
            <w:rPr>
              <w:rFonts w:asciiTheme="minorHAnsi" w:eastAsiaTheme="minorEastAsia" w:hAnsiTheme="minorHAnsi" w:cstheme="minorBidi"/>
              <w:kern w:val="2"/>
              <w:szCs w:val="24"/>
              <w14:ligatures w14:val="standardContextual"/>
            </w:rPr>
          </w:pPr>
          <w:hyperlink w:anchor="_Toc175555799" w:history="1">
            <w:r w:rsidR="0013035C" w:rsidRPr="00C50B84">
              <w:rPr>
                <w:rStyle w:val="Hipersaitas"/>
              </w:rPr>
              <w:t>4.1.BAIGIAMOSIOS NUOSTATOS</w:t>
            </w:r>
            <w:r w:rsidR="0013035C" w:rsidRPr="00C50B84">
              <w:rPr>
                <w:webHidden/>
              </w:rPr>
              <w:tab/>
            </w:r>
            <w:r w:rsidR="0013035C" w:rsidRPr="00C50B84">
              <w:rPr>
                <w:webHidden/>
              </w:rPr>
              <w:fldChar w:fldCharType="begin"/>
            </w:r>
            <w:r w:rsidR="0013035C" w:rsidRPr="00C50B84">
              <w:rPr>
                <w:webHidden/>
              </w:rPr>
              <w:instrText xml:space="preserve"> PAGEREF _Toc175555799 \h </w:instrText>
            </w:r>
            <w:r w:rsidR="0013035C" w:rsidRPr="00C50B84">
              <w:rPr>
                <w:webHidden/>
              </w:rPr>
            </w:r>
            <w:r w:rsidR="0013035C" w:rsidRPr="00C50B84">
              <w:rPr>
                <w:webHidden/>
              </w:rPr>
              <w:fldChar w:fldCharType="separate"/>
            </w:r>
            <w:r w:rsidR="0013035C" w:rsidRPr="00C50B84">
              <w:rPr>
                <w:webHidden/>
              </w:rPr>
              <w:t>29</w:t>
            </w:r>
            <w:r w:rsidR="0013035C" w:rsidRPr="00C50B84">
              <w:rPr>
                <w:webHidden/>
              </w:rPr>
              <w:fldChar w:fldCharType="end"/>
            </w:r>
          </w:hyperlink>
        </w:p>
        <w:p w14:paraId="678C315C" w14:textId="6F2FEE0C" w:rsidR="00303761" w:rsidRPr="00C50B84" w:rsidRDefault="00A67FC6" w:rsidP="00303761">
          <w:pPr>
            <w:rPr>
              <w:b/>
              <w:bCs/>
              <w:noProof/>
            </w:rPr>
          </w:pPr>
          <w:r w:rsidRPr="00C50B84">
            <w:rPr>
              <w:b/>
              <w:bCs/>
              <w:noProof/>
            </w:rPr>
            <w:fldChar w:fldCharType="end"/>
          </w:r>
        </w:p>
      </w:sdtContent>
    </w:sdt>
    <w:p w14:paraId="2E3D1D24" w14:textId="7993C30B" w:rsidR="00303761" w:rsidRPr="00C50B84" w:rsidRDefault="00303761">
      <w:pPr>
        <w:spacing w:after="160" w:line="259" w:lineRule="auto"/>
      </w:pPr>
      <w:r w:rsidRPr="00C50B84">
        <w:br w:type="page"/>
      </w:r>
    </w:p>
    <w:p w14:paraId="34AE7C73" w14:textId="77777777" w:rsidR="00303761" w:rsidRPr="00C50B84" w:rsidRDefault="00303761" w:rsidP="00303761"/>
    <w:p w14:paraId="37E3AEC8" w14:textId="302C4AC4" w:rsidR="00303761" w:rsidRPr="00C50B84" w:rsidRDefault="008B6701" w:rsidP="000B12AF">
      <w:pPr>
        <w:pStyle w:val="Style1"/>
        <w:numPr>
          <w:ilvl w:val="0"/>
          <w:numId w:val="1"/>
        </w:numPr>
        <w:spacing w:line="120" w:lineRule="auto"/>
        <w:ind w:left="397" w:hanging="397"/>
        <w:rPr>
          <w:lang w:val="lt-LT"/>
        </w:rPr>
      </w:pPr>
      <w:bookmarkStart w:id="0" w:name="_Toc175555762"/>
      <w:r w:rsidRPr="00C50B84">
        <w:rPr>
          <w:lang w:val="lt-LT"/>
        </w:rPr>
        <w:t>SKYRIUS</w:t>
      </w:r>
      <w:bookmarkEnd w:id="0"/>
    </w:p>
    <w:p w14:paraId="1AAAA8F5" w14:textId="4BEBC20B" w:rsidR="008B6701" w:rsidRPr="00C50B84" w:rsidRDefault="00940C03" w:rsidP="000B12AF">
      <w:pPr>
        <w:pStyle w:val="Style5"/>
        <w:numPr>
          <w:ilvl w:val="1"/>
          <w:numId w:val="1"/>
        </w:numPr>
        <w:ind w:left="0"/>
        <w:rPr>
          <w:lang w:val="lt-LT"/>
        </w:rPr>
      </w:pPr>
      <w:r w:rsidRPr="00C50B84">
        <w:rPr>
          <w:lang w:val="lt-LT"/>
        </w:rPr>
        <w:t xml:space="preserve"> </w:t>
      </w:r>
      <w:bookmarkStart w:id="1" w:name="_Toc175555763"/>
      <w:r w:rsidR="008B6701" w:rsidRPr="00C50B84">
        <w:rPr>
          <w:lang w:val="lt-LT"/>
        </w:rPr>
        <w:t>BENDROSIOS NUOSTATOS</w:t>
      </w:r>
      <w:bookmarkEnd w:id="1"/>
    </w:p>
    <w:p w14:paraId="28397BA3" w14:textId="77777777" w:rsidR="00BB1769" w:rsidRPr="00C50B84" w:rsidRDefault="00BB1769" w:rsidP="008B6701">
      <w:pPr>
        <w:tabs>
          <w:tab w:val="left" w:pos="60"/>
          <w:tab w:val="left" w:pos="142"/>
        </w:tabs>
        <w:spacing w:line="360" w:lineRule="auto"/>
        <w:ind w:left="60"/>
        <w:jc w:val="center"/>
      </w:pPr>
    </w:p>
    <w:p w14:paraId="33537CBA" w14:textId="2752C6CC" w:rsidR="00E67D97" w:rsidRPr="00C50B84" w:rsidRDefault="008B6701" w:rsidP="000B12AF">
      <w:pPr>
        <w:pStyle w:val="Sraopastraipa"/>
        <w:numPr>
          <w:ilvl w:val="0"/>
          <w:numId w:val="2"/>
        </w:numPr>
        <w:shd w:val="clear" w:color="auto" w:fill="FFFFFF"/>
        <w:tabs>
          <w:tab w:val="left" w:pos="142"/>
        </w:tabs>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Garliavos Adomo Mitkaus pagrindinės mokyklos (toliau – Mokykl</w:t>
      </w:r>
      <w:r w:rsidR="009843CB" w:rsidRPr="00C50B84">
        <w:rPr>
          <w:rFonts w:ascii="Times New Roman" w:hAnsi="Times New Roman" w:cs="Times New Roman"/>
          <w:sz w:val="24"/>
          <w:szCs w:val="24"/>
          <w:lang w:val="lt-LT"/>
        </w:rPr>
        <w:t>os</w:t>
      </w:r>
      <w:r w:rsidRPr="00C50B84">
        <w:rPr>
          <w:rFonts w:ascii="Times New Roman" w:hAnsi="Times New Roman" w:cs="Times New Roman"/>
          <w:sz w:val="24"/>
          <w:szCs w:val="24"/>
          <w:lang w:val="lt-LT"/>
        </w:rPr>
        <w:t xml:space="preserve">) ugdymo planas </w:t>
      </w:r>
      <w:r w:rsidR="00902294" w:rsidRPr="00C50B84">
        <w:rPr>
          <w:rFonts w:ascii="Times New Roman" w:hAnsi="Times New Roman" w:cs="Times New Roman"/>
          <w:sz w:val="24"/>
          <w:szCs w:val="24"/>
          <w:lang w:val="lt-LT"/>
        </w:rPr>
        <w:t xml:space="preserve">reglamentuoja pradinio ir pagrindinio ugdymo programų įgyvendinimą </w:t>
      </w:r>
      <w:r w:rsidR="00513753" w:rsidRPr="00C50B84">
        <w:rPr>
          <w:rFonts w:ascii="Times New Roman" w:hAnsi="Times New Roman" w:cs="Times New Roman"/>
          <w:sz w:val="24"/>
          <w:szCs w:val="24"/>
          <w:lang w:val="lt-LT"/>
        </w:rPr>
        <w:t>2024–2025</w:t>
      </w:r>
      <w:r w:rsidR="00902294" w:rsidRPr="00C50B84">
        <w:rPr>
          <w:rFonts w:ascii="Times New Roman" w:hAnsi="Times New Roman" w:cs="Times New Roman"/>
          <w:sz w:val="24"/>
          <w:szCs w:val="24"/>
          <w:lang w:val="lt-LT"/>
        </w:rPr>
        <w:t xml:space="preserve"> mokslo metais.</w:t>
      </w:r>
    </w:p>
    <w:p w14:paraId="20207A93" w14:textId="08583084" w:rsidR="008B6701" w:rsidRPr="00C50B84" w:rsidRDefault="00902294" w:rsidP="000B12AF">
      <w:pPr>
        <w:pStyle w:val="Sraopastraipa"/>
        <w:numPr>
          <w:ilvl w:val="0"/>
          <w:numId w:val="2"/>
        </w:numPr>
        <w:shd w:val="clear" w:color="auto" w:fill="FFFFFF"/>
        <w:tabs>
          <w:tab w:val="left" w:pos="142"/>
        </w:tabs>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Ugdymo planas </w:t>
      </w:r>
      <w:r w:rsidR="008B6701" w:rsidRPr="00C50B84">
        <w:rPr>
          <w:rFonts w:ascii="Times New Roman" w:hAnsi="Times New Roman" w:cs="Times New Roman"/>
          <w:sz w:val="24"/>
          <w:szCs w:val="24"/>
          <w:lang w:val="lt-LT"/>
        </w:rPr>
        <w:t xml:space="preserve">parengtas vadovaujantis </w:t>
      </w:r>
      <w:r w:rsidR="00513753" w:rsidRPr="00C50B84">
        <w:rPr>
          <w:rFonts w:ascii="Times New Roman" w:hAnsi="Times New Roman" w:cs="Times New Roman"/>
          <w:sz w:val="24"/>
          <w:szCs w:val="24"/>
          <w:lang w:val="lt-LT"/>
        </w:rPr>
        <w:t>2023–2024</w:t>
      </w:r>
      <w:r w:rsidR="00E438B6" w:rsidRPr="00C50B84">
        <w:rPr>
          <w:rFonts w:ascii="Times New Roman" w:hAnsi="Times New Roman" w:cs="Times New Roman"/>
          <w:sz w:val="24"/>
          <w:szCs w:val="24"/>
          <w:lang w:val="lt-LT"/>
        </w:rPr>
        <w:t xml:space="preserve"> ir </w:t>
      </w:r>
      <w:r w:rsidR="00513753" w:rsidRPr="00C50B84">
        <w:rPr>
          <w:rFonts w:ascii="Times New Roman" w:hAnsi="Times New Roman" w:cs="Times New Roman"/>
          <w:sz w:val="24"/>
          <w:szCs w:val="24"/>
          <w:lang w:val="lt-LT"/>
        </w:rPr>
        <w:t>2024–2025</w:t>
      </w:r>
      <w:r w:rsidR="00E438B6" w:rsidRPr="00C50B84">
        <w:rPr>
          <w:rFonts w:ascii="Times New Roman" w:hAnsi="Times New Roman" w:cs="Times New Roman"/>
          <w:sz w:val="24"/>
          <w:szCs w:val="24"/>
          <w:lang w:val="lt-LT"/>
        </w:rPr>
        <w:t xml:space="preserve"> mokslo metų </w:t>
      </w:r>
      <w:r w:rsidR="008B6701" w:rsidRPr="00C50B84">
        <w:rPr>
          <w:rFonts w:ascii="Times New Roman" w:hAnsi="Times New Roman" w:cs="Times New Roman"/>
          <w:sz w:val="24"/>
          <w:szCs w:val="24"/>
          <w:lang w:val="lt-LT"/>
        </w:rPr>
        <w:t xml:space="preserve">Bendraisiais ugdymo planais, </w:t>
      </w:r>
      <w:r w:rsidR="00E438B6" w:rsidRPr="00C50B84">
        <w:rPr>
          <w:rFonts w:ascii="Times New Roman" w:hAnsi="Times New Roman" w:cs="Times New Roman"/>
          <w:sz w:val="24"/>
          <w:szCs w:val="24"/>
          <w:lang w:val="lt-LT"/>
        </w:rPr>
        <w:t xml:space="preserve">patvirtintais Lietuvos Respublikos švietimo, mokslo ir sporto ministro 2023 m. balandžio 24 d. įsakymu Nr. V-586, </w:t>
      </w:r>
      <w:r w:rsidR="00BB0245" w:rsidRPr="00C50B84">
        <w:rPr>
          <w:rFonts w:ascii="Times New Roman" w:hAnsi="Times New Roman" w:cs="Times New Roman"/>
          <w:sz w:val="24"/>
          <w:szCs w:val="24"/>
          <w:lang w:val="lt-LT"/>
        </w:rPr>
        <w:t xml:space="preserve">Pradinio, pagrindinio ir vidurinio ugdymo programų aprašu, patvirtintu Lietuvos Respublikos švietimo, mokslo ir sporto ministro 2023 m. balandžio 20 d. įsakymu Nr. V-570, </w:t>
      </w:r>
      <w:r w:rsidR="008B6701" w:rsidRPr="00C50B84">
        <w:rPr>
          <w:rFonts w:ascii="Times New Roman" w:hAnsi="Times New Roman" w:cs="Times New Roman"/>
          <w:sz w:val="24"/>
          <w:szCs w:val="24"/>
          <w:lang w:val="lt-LT"/>
        </w:rPr>
        <w:t>Lietuvos higienos norma HN 21:2017</w:t>
      </w:r>
      <w:r w:rsidR="008B6701" w:rsidRPr="00C50B84">
        <w:rPr>
          <w:rFonts w:ascii="Times New Roman" w:hAnsi="Times New Roman" w:cs="Times New Roman"/>
          <w:sz w:val="24"/>
          <w:szCs w:val="24"/>
          <w:shd w:val="clear" w:color="auto" w:fill="FFFFFF" w:themeFill="background1"/>
          <w:lang w:val="lt-LT"/>
        </w:rPr>
        <w:t>(</w:t>
      </w:r>
      <w:r w:rsidR="008B6701" w:rsidRPr="00C50B84">
        <w:rPr>
          <w:rFonts w:ascii="Times New Roman" w:hAnsi="Times New Roman" w:cs="Times New Roman"/>
          <w:sz w:val="24"/>
          <w:szCs w:val="24"/>
          <w:lang w:val="lt-LT"/>
        </w:rPr>
        <w:t>yra 2023 m. suvestinė redakcija)  „Mokykla, vykdanti bendrojo ugdymo programas. Bendrieji sveikatos</w:t>
      </w:r>
      <w:r w:rsidR="00BB0245" w:rsidRPr="00C50B84">
        <w:rPr>
          <w:rFonts w:ascii="Times New Roman" w:hAnsi="Times New Roman" w:cs="Times New Roman"/>
          <w:sz w:val="24"/>
          <w:szCs w:val="24"/>
          <w:lang w:val="lt-LT"/>
        </w:rPr>
        <w:t xml:space="preserve"> </w:t>
      </w:r>
      <w:r w:rsidR="008B6701" w:rsidRPr="00C50B84">
        <w:rPr>
          <w:rFonts w:ascii="Times New Roman" w:hAnsi="Times New Roman" w:cs="Times New Roman"/>
          <w:sz w:val="24"/>
          <w:szCs w:val="24"/>
          <w:lang w:val="lt-LT"/>
        </w:rPr>
        <w:t xml:space="preserve">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14:paraId="499C1DF8" w14:textId="54A670B5" w:rsidR="008B6701" w:rsidRPr="00C50B84" w:rsidRDefault="00A131A6" w:rsidP="000B12AF">
      <w:pPr>
        <w:pStyle w:val="Sraopastraipa"/>
        <w:numPr>
          <w:ilvl w:val="0"/>
          <w:numId w:val="2"/>
        </w:numPr>
        <w:tabs>
          <w:tab w:val="left" w:pos="142"/>
        </w:tabs>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Mokyklos u</w:t>
      </w:r>
      <w:r w:rsidR="008B6701" w:rsidRPr="00C50B84">
        <w:rPr>
          <w:rFonts w:ascii="Times New Roman" w:hAnsi="Times New Roman" w:cs="Times New Roman"/>
          <w:sz w:val="24"/>
          <w:szCs w:val="24"/>
          <w:lang w:val="lt-LT"/>
        </w:rPr>
        <w:t>gdymo plano tikslas – ugdymo turinį formuoti ir ugdymo procesą organizuoti taip, kad kiekvienas besimokantysis siektų asmeninės pažangos ir įgytų mokymuisi visą gyvenimą būtinų kompetencijų.</w:t>
      </w:r>
    </w:p>
    <w:p w14:paraId="52DF7C30" w14:textId="77777777" w:rsidR="00303761" w:rsidRPr="00C50B84" w:rsidRDefault="008B6701" w:rsidP="000B12AF">
      <w:pPr>
        <w:pStyle w:val="Sraopastraipa"/>
        <w:numPr>
          <w:ilvl w:val="0"/>
          <w:numId w:val="2"/>
        </w:numPr>
        <w:tabs>
          <w:tab w:val="left" w:pos="142"/>
        </w:tabs>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Ugdymo plano uždaviniai:</w:t>
      </w:r>
    </w:p>
    <w:p w14:paraId="0D35A8B6" w14:textId="77777777" w:rsidR="00303761" w:rsidRPr="00C50B84" w:rsidRDefault="008B670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nustatyti pamokų skaičių, skirtą </w:t>
      </w:r>
      <w:r w:rsidR="00A131A6" w:rsidRPr="00C50B84">
        <w:rPr>
          <w:rFonts w:ascii="Times New Roman" w:hAnsi="Times New Roman" w:cs="Times New Roman"/>
          <w:sz w:val="24"/>
          <w:szCs w:val="24"/>
          <w:lang w:val="lt-LT"/>
        </w:rPr>
        <w:t xml:space="preserve">pradinio ir pagrindinio </w:t>
      </w:r>
      <w:r w:rsidRPr="00C50B84">
        <w:rPr>
          <w:rFonts w:ascii="Times New Roman" w:hAnsi="Times New Roman" w:cs="Times New Roman"/>
          <w:sz w:val="24"/>
          <w:szCs w:val="24"/>
          <w:lang w:val="lt-LT"/>
        </w:rPr>
        <w:t>ugdymo programoms įgyvendinti;</w:t>
      </w:r>
    </w:p>
    <w:p w14:paraId="7715CB1B" w14:textId="77777777" w:rsidR="00303761" w:rsidRPr="00C50B84" w:rsidRDefault="00CA46A9"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numatyti reikalavimus pradinio ir pagrindinio ugdymo turiniui įgyvendinti;</w:t>
      </w:r>
    </w:p>
    <w:p w14:paraId="527D9E78" w14:textId="77777777" w:rsidR="00303761" w:rsidRPr="00C50B84" w:rsidRDefault="00A131A6"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pritaikyti</w:t>
      </w:r>
      <w:r w:rsidR="008B6701" w:rsidRPr="00C50B84">
        <w:rPr>
          <w:rFonts w:ascii="Times New Roman" w:hAnsi="Times New Roman" w:cs="Times New Roman"/>
          <w:sz w:val="24"/>
          <w:szCs w:val="24"/>
          <w:lang w:val="lt-LT"/>
        </w:rPr>
        <w:t xml:space="preserve"> ugdymo </w:t>
      </w:r>
      <w:r w:rsidRPr="00C50B84">
        <w:rPr>
          <w:rFonts w:ascii="Times New Roman" w:hAnsi="Times New Roman" w:cs="Times New Roman"/>
          <w:sz w:val="24"/>
          <w:szCs w:val="24"/>
          <w:lang w:val="lt-LT"/>
        </w:rPr>
        <w:t>procesą</w:t>
      </w:r>
      <w:r w:rsidR="008B6701" w:rsidRPr="00C50B84">
        <w:rPr>
          <w:rFonts w:ascii="Times New Roman" w:hAnsi="Times New Roman" w:cs="Times New Roman"/>
          <w:sz w:val="24"/>
          <w:szCs w:val="24"/>
          <w:lang w:val="lt-LT"/>
        </w:rPr>
        <w:t xml:space="preserve"> ir mokymosi aplink</w:t>
      </w:r>
      <w:r w:rsidRPr="00C50B84">
        <w:rPr>
          <w:rFonts w:ascii="Times New Roman" w:hAnsi="Times New Roman" w:cs="Times New Roman"/>
          <w:sz w:val="24"/>
          <w:szCs w:val="24"/>
          <w:lang w:val="lt-LT"/>
        </w:rPr>
        <w:t>as</w:t>
      </w:r>
      <w:r w:rsidR="008B6701" w:rsidRPr="00C50B84">
        <w:rPr>
          <w:rFonts w:ascii="Times New Roman" w:hAnsi="Times New Roman" w:cs="Times New Roman"/>
          <w:sz w:val="24"/>
          <w:szCs w:val="24"/>
          <w:lang w:val="lt-LT"/>
        </w:rPr>
        <w:t xml:space="preserve">  mokinių mokymosi poreiki</w:t>
      </w:r>
      <w:r w:rsidRPr="00C50B84">
        <w:rPr>
          <w:rFonts w:ascii="Times New Roman" w:hAnsi="Times New Roman" w:cs="Times New Roman"/>
          <w:sz w:val="24"/>
          <w:szCs w:val="24"/>
          <w:lang w:val="lt-LT"/>
        </w:rPr>
        <w:t>ams</w:t>
      </w:r>
      <w:r w:rsidR="008B6701" w:rsidRPr="00C50B84">
        <w:rPr>
          <w:rFonts w:ascii="Times New Roman" w:hAnsi="Times New Roman" w:cs="Times New Roman"/>
          <w:sz w:val="24"/>
          <w:szCs w:val="24"/>
          <w:lang w:val="lt-LT"/>
        </w:rPr>
        <w:t>;</w:t>
      </w:r>
    </w:p>
    <w:p w14:paraId="49CA674A" w14:textId="3D4C997F" w:rsidR="00CA46A9" w:rsidRPr="00C50B84" w:rsidRDefault="00CA46A9" w:rsidP="000B12AF">
      <w:pPr>
        <w:pStyle w:val="Sraopastraipa"/>
        <w:numPr>
          <w:ilvl w:val="0"/>
          <w:numId w:val="2"/>
        </w:numPr>
        <w:tabs>
          <w:tab w:val="left" w:pos="60"/>
          <w:tab w:val="left" w:pos="142"/>
        </w:tabs>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Mokyklos ugdymo plane vartojamos sąvokos:</w:t>
      </w:r>
    </w:p>
    <w:p w14:paraId="19CE2CFC" w14:textId="66E98FC8" w:rsidR="00CA46A9" w:rsidRPr="00C50B84" w:rsidRDefault="00CA46A9"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b/>
          <w:bCs/>
          <w:sz w:val="24"/>
          <w:szCs w:val="24"/>
          <w:lang w:val="lt-LT"/>
        </w:rPr>
        <w:t>Dalyko modulis</w:t>
      </w:r>
      <w:r w:rsidRPr="00C50B84">
        <w:rPr>
          <w:rFonts w:ascii="Times New Roman" w:hAnsi="Times New Roman" w:cs="Times New Roman"/>
          <w:sz w:val="24"/>
          <w:szCs w:val="24"/>
          <w:lang w:val="lt-LT"/>
        </w:rPr>
        <w:t xml:space="preserve"> – apibrėžta, savarankiška ir kryptinga ugdymo programos dalis.</w:t>
      </w:r>
    </w:p>
    <w:p w14:paraId="4BFB6A37" w14:textId="293DD9E1" w:rsidR="00CA46A9" w:rsidRPr="00C50B84" w:rsidRDefault="00CA46A9"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b/>
          <w:bCs/>
          <w:sz w:val="24"/>
          <w:szCs w:val="24"/>
          <w:lang w:val="lt-LT"/>
        </w:rPr>
        <w:t>Dalyko ilgalaikis planas</w:t>
      </w:r>
      <w:r w:rsidRPr="00C50B84">
        <w:rPr>
          <w:rFonts w:ascii="Times New Roman" w:hAnsi="Times New Roman" w:cs="Times New Roman"/>
          <w:sz w:val="24"/>
          <w:szCs w:val="24"/>
          <w:lang w:val="lt-LT"/>
        </w:rPr>
        <w:t xml:space="preserve"> – dalyko ugdymo ir turinio gairės, mokytojo parengtos atsižvelgiant į numatomus mokinių pasiekimus pagal Bendrąsias programas, tvirtinamas Lietuvos Respublikos švietimo, mokslo ir sporto ministro.</w:t>
      </w:r>
    </w:p>
    <w:p w14:paraId="30C7580E" w14:textId="44DC47A2" w:rsidR="00303761" w:rsidRPr="00C50B84" w:rsidRDefault="00CA46A9"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b/>
          <w:bCs/>
          <w:sz w:val="24"/>
          <w:szCs w:val="24"/>
          <w:lang w:val="lt-LT"/>
        </w:rPr>
        <w:t>Kontrolinis darbas</w:t>
      </w:r>
      <w:r w:rsidRPr="00C50B84">
        <w:rPr>
          <w:rFonts w:ascii="Times New Roman" w:hAnsi="Times New Roman" w:cs="Times New Roman"/>
          <w:sz w:val="24"/>
          <w:szCs w:val="24"/>
          <w:lang w:val="lt-LT"/>
        </w:rPr>
        <w:t xml:space="preserve"> – žinių, gebėjimų, įgūdžių parodymas arba mokinio žinias, gebėjimus, įgūdžius patikrinantis ir formaliai vertinamas darbas, kuriam atlikti skiriama ne mažiau kaip 30 minučių.</w:t>
      </w:r>
    </w:p>
    <w:p w14:paraId="6CB196AB" w14:textId="502183BA" w:rsidR="00303761" w:rsidRPr="00C50B84" w:rsidRDefault="00CA46A9"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b/>
          <w:bCs/>
          <w:sz w:val="24"/>
          <w:szCs w:val="24"/>
          <w:lang w:val="lt-LT"/>
        </w:rPr>
        <w:t>Laikinoji grupė</w:t>
      </w:r>
      <w:r w:rsidRPr="00C50B84">
        <w:rPr>
          <w:rFonts w:ascii="Times New Roman" w:hAnsi="Times New Roman" w:cs="Times New Roman"/>
          <w:sz w:val="24"/>
          <w:szCs w:val="24"/>
          <w:lang w:val="lt-LT"/>
        </w:rPr>
        <w:t xml:space="preserve"> – mokinių grupė diferencijuotai mokytis dalyko ar mokymosi pagalbai teikti.</w:t>
      </w:r>
      <w:r w:rsidR="002B13AC" w:rsidRPr="00C50B84">
        <w:rPr>
          <w:rFonts w:ascii="Times New Roman" w:hAnsi="Times New Roman" w:cs="Times New Roman"/>
          <w:sz w:val="24"/>
          <w:szCs w:val="24"/>
          <w:lang w:val="lt-LT"/>
        </w:rPr>
        <w:t xml:space="preserve"> </w:t>
      </w:r>
    </w:p>
    <w:p w14:paraId="49A6FD16" w14:textId="77777777" w:rsidR="00303761" w:rsidRPr="00C50B84" w:rsidRDefault="0030376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b/>
          <w:bCs/>
          <w:sz w:val="24"/>
          <w:szCs w:val="24"/>
          <w:lang w:val="lt-LT"/>
        </w:rPr>
        <w:lastRenderedPageBreak/>
        <w:t xml:space="preserve"> </w:t>
      </w:r>
      <w:r w:rsidR="00CA46A9" w:rsidRPr="00C50B84">
        <w:rPr>
          <w:rFonts w:ascii="Times New Roman" w:hAnsi="Times New Roman" w:cs="Times New Roman"/>
          <w:b/>
          <w:bCs/>
          <w:sz w:val="24"/>
          <w:szCs w:val="24"/>
          <w:lang w:val="lt-LT"/>
        </w:rPr>
        <w:t>Mokyklos ugdymo planas</w:t>
      </w:r>
      <w:r w:rsidR="00CA46A9" w:rsidRPr="00C50B84">
        <w:rPr>
          <w:rFonts w:ascii="Times New Roman" w:hAnsi="Times New Roman" w:cs="Times New Roman"/>
          <w:sz w:val="24"/>
          <w:szCs w:val="24"/>
          <w:lang w:val="lt-LT"/>
        </w:rPr>
        <w:t xml:space="preserve"> – mokykloje vykdomų ugdymo programų įgyvendinimo aprašas, parengtas vadovaujantis Bendraisiais ugdymo planais.</w:t>
      </w:r>
    </w:p>
    <w:p w14:paraId="62602351" w14:textId="26481F9E" w:rsidR="00CA46A9" w:rsidRPr="00C50B84" w:rsidRDefault="0030376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b/>
          <w:bCs/>
          <w:sz w:val="24"/>
          <w:szCs w:val="24"/>
          <w:lang w:val="lt-LT"/>
        </w:rPr>
        <w:t xml:space="preserve"> </w:t>
      </w:r>
      <w:r w:rsidR="00CA46A9" w:rsidRPr="00C50B84">
        <w:rPr>
          <w:rFonts w:ascii="Times New Roman" w:hAnsi="Times New Roman" w:cs="Times New Roman"/>
          <w:b/>
          <w:bCs/>
          <w:sz w:val="24"/>
          <w:szCs w:val="24"/>
          <w:lang w:val="lt-LT"/>
        </w:rPr>
        <w:t>Pamoka</w:t>
      </w:r>
      <w:r w:rsidR="00CA46A9" w:rsidRPr="00C50B84">
        <w:rPr>
          <w:rFonts w:ascii="Times New Roman" w:hAnsi="Times New Roman" w:cs="Times New Roman"/>
          <w:sz w:val="24"/>
          <w:szCs w:val="24"/>
          <w:lang w:val="lt-LT"/>
        </w:rPr>
        <w:t xml:space="preserve"> – pagrindinė nustatytos trukmės nepertraukiamo mokymosi organizavimo forma.</w:t>
      </w:r>
    </w:p>
    <w:p w14:paraId="1D37D2D7" w14:textId="3EF6CC8B" w:rsidR="00CA46A9" w:rsidRPr="00C50B84" w:rsidRDefault="0030376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b/>
          <w:bCs/>
          <w:sz w:val="24"/>
          <w:szCs w:val="24"/>
          <w:lang w:val="lt-LT"/>
        </w:rPr>
        <w:t xml:space="preserve"> </w:t>
      </w:r>
      <w:r w:rsidR="00CA46A9" w:rsidRPr="00C50B84">
        <w:rPr>
          <w:rFonts w:ascii="Times New Roman" w:hAnsi="Times New Roman" w:cs="Times New Roman"/>
          <w:b/>
          <w:bCs/>
          <w:sz w:val="24"/>
          <w:szCs w:val="24"/>
          <w:lang w:val="lt-LT"/>
        </w:rPr>
        <w:t>Pasirenkamas dalykas</w:t>
      </w:r>
      <w:r w:rsidR="00CA46A9" w:rsidRPr="00C50B84">
        <w:rPr>
          <w:rFonts w:ascii="Times New Roman" w:hAnsi="Times New Roman" w:cs="Times New Roman"/>
          <w:sz w:val="24"/>
          <w:szCs w:val="24"/>
          <w:lang w:val="lt-LT"/>
        </w:rPr>
        <w:t xml:space="preserve"> – mokyklos siūlomas ir mokinio laisvai pasirenkamas dalykas.</w:t>
      </w:r>
    </w:p>
    <w:p w14:paraId="01A0319D" w14:textId="1D11B37C" w:rsidR="00CA46A9" w:rsidRPr="00C50B84" w:rsidRDefault="0030376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b/>
          <w:bCs/>
          <w:sz w:val="24"/>
          <w:szCs w:val="24"/>
          <w:lang w:val="lt-LT"/>
        </w:rPr>
        <w:t xml:space="preserve"> </w:t>
      </w:r>
      <w:r w:rsidR="00CA46A9" w:rsidRPr="00C50B84">
        <w:rPr>
          <w:rFonts w:ascii="Times New Roman" w:hAnsi="Times New Roman" w:cs="Times New Roman"/>
          <w:b/>
          <w:bCs/>
          <w:sz w:val="24"/>
          <w:szCs w:val="24"/>
          <w:lang w:val="lt-LT"/>
        </w:rPr>
        <w:t>Privalomas dalykas</w:t>
      </w:r>
      <w:r w:rsidR="00CA46A9" w:rsidRPr="00C50B84">
        <w:rPr>
          <w:rFonts w:ascii="Times New Roman" w:hAnsi="Times New Roman" w:cs="Times New Roman"/>
          <w:sz w:val="24"/>
          <w:szCs w:val="24"/>
          <w:lang w:val="lt-LT"/>
        </w:rPr>
        <w:t xml:space="preserve"> – dalykas, kurį mokinys privalo mokytis pagal Ugdymo planą.</w:t>
      </w:r>
    </w:p>
    <w:p w14:paraId="737783B8" w14:textId="77777777" w:rsidR="00CA46A9" w:rsidRPr="00C50B84" w:rsidRDefault="00CA46A9" w:rsidP="00303761">
      <w:pPr>
        <w:spacing w:line="14" w:lineRule="exact"/>
        <w:jc w:val="both"/>
        <w:rPr>
          <w:szCs w:val="24"/>
        </w:rPr>
      </w:pPr>
    </w:p>
    <w:p w14:paraId="7A037117" w14:textId="1B40D17A" w:rsidR="00303761" w:rsidRPr="00C50B84" w:rsidRDefault="0030376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 </w:t>
      </w:r>
      <w:r w:rsidR="00CA46A9" w:rsidRPr="00C50B84">
        <w:rPr>
          <w:rFonts w:ascii="Times New Roman" w:hAnsi="Times New Roman" w:cs="Times New Roman"/>
          <w:sz w:val="24"/>
          <w:szCs w:val="24"/>
          <w:lang w:val="lt-LT"/>
        </w:rPr>
        <w:t>Kitos ugdymo plane vartojamos sąvokos, apibrėžtos Lietuvos Respublikos švietimo įstatyme ir kituose švietimą reglamentuojančiuose teisės aktuose.</w:t>
      </w:r>
    </w:p>
    <w:p w14:paraId="45435452" w14:textId="0E2898C7" w:rsidR="006F7D6E" w:rsidRPr="00C50B84" w:rsidRDefault="00431FA5"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Metodinėje taryboje priimti susitarimai dėl ugdymo plano struktūros </w:t>
      </w:r>
      <w:r w:rsidR="006F7D6E" w:rsidRPr="00C50B84">
        <w:rPr>
          <w:rFonts w:ascii="Times New Roman" w:hAnsi="Times New Roman" w:cs="Times New Roman"/>
          <w:sz w:val="24"/>
          <w:szCs w:val="24"/>
          <w:lang w:val="lt-LT"/>
        </w:rPr>
        <w:t xml:space="preserve">ir </w:t>
      </w:r>
      <w:r w:rsidRPr="00C50B84">
        <w:rPr>
          <w:rFonts w:ascii="Times New Roman" w:hAnsi="Times New Roman" w:cs="Times New Roman"/>
          <w:sz w:val="24"/>
          <w:szCs w:val="24"/>
          <w:lang w:val="lt-LT"/>
        </w:rPr>
        <w:t xml:space="preserve">įgyvendinimo principų. </w:t>
      </w:r>
    </w:p>
    <w:p w14:paraId="6D328614" w14:textId="45B1CFDF" w:rsidR="008B6701" w:rsidRPr="00C50B84" w:rsidRDefault="00431FA5"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Mokyklos ugdymo plano projektą parengė </w:t>
      </w:r>
      <w:r w:rsidR="008B6701" w:rsidRPr="00C50B84">
        <w:rPr>
          <w:rFonts w:ascii="Times New Roman" w:hAnsi="Times New Roman" w:cs="Times New Roman"/>
          <w:sz w:val="24"/>
          <w:szCs w:val="24"/>
          <w:lang w:val="lt-LT"/>
        </w:rPr>
        <w:t xml:space="preserve">direktoriaus </w:t>
      </w:r>
      <w:r w:rsidR="008B6701" w:rsidRPr="00C50B84">
        <w:rPr>
          <w:rFonts w:ascii="Times New Roman" w:hAnsi="Times New Roman" w:cs="Times New Roman"/>
          <w:color w:val="000000" w:themeColor="text1"/>
          <w:sz w:val="24"/>
          <w:szCs w:val="24"/>
          <w:lang w:val="lt-LT"/>
        </w:rPr>
        <w:t>2024-04-</w:t>
      </w:r>
      <w:r w:rsidR="00E92FB8" w:rsidRPr="00C50B84">
        <w:rPr>
          <w:rFonts w:ascii="Times New Roman" w:hAnsi="Times New Roman" w:cs="Times New Roman"/>
          <w:color w:val="000000" w:themeColor="text1"/>
          <w:sz w:val="24"/>
          <w:szCs w:val="24"/>
          <w:lang w:val="lt-LT"/>
        </w:rPr>
        <w:t>08</w:t>
      </w:r>
      <w:r w:rsidR="008B6701" w:rsidRPr="00C50B84">
        <w:rPr>
          <w:rFonts w:ascii="Times New Roman" w:hAnsi="Times New Roman" w:cs="Times New Roman"/>
          <w:color w:val="000000" w:themeColor="text1"/>
          <w:sz w:val="24"/>
          <w:szCs w:val="24"/>
          <w:lang w:val="lt-LT"/>
        </w:rPr>
        <w:t xml:space="preserve"> įsakymu Nr.V</w:t>
      </w:r>
      <w:r w:rsidR="00513753" w:rsidRPr="00C50B84">
        <w:rPr>
          <w:rFonts w:ascii="Times New Roman" w:hAnsi="Times New Roman" w:cs="Times New Roman"/>
          <w:color w:val="000000" w:themeColor="text1"/>
          <w:sz w:val="24"/>
          <w:szCs w:val="24"/>
          <w:lang w:val="lt-LT"/>
        </w:rPr>
        <w:t>1–4</w:t>
      </w:r>
      <w:r w:rsidR="00E92FB8" w:rsidRPr="00C50B84">
        <w:rPr>
          <w:rFonts w:ascii="Times New Roman" w:hAnsi="Times New Roman" w:cs="Times New Roman"/>
          <w:color w:val="000000" w:themeColor="text1"/>
          <w:sz w:val="24"/>
          <w:szCs w:val="24"/>
          <w:lang w:val="lt-LT"/>
        </w:rPr>
        <w:t>9</w:t>
      </w:r>
      <w:r w:rsidR="008B6701" w:rsidRPr="00C50B84">
        <w:rPr>
          <w:rFonts w:ascii="Times New Roman" w:hAnsi="Times New Roman" w:cs="Times New Roman"/>
          <w:color w:val="000000" w:themeColor="text1"/>
          <w:sz w:val="24"/>
          <w:szCs w:val="24"/>
          <w:lang w:val="lt-LT"/>
        </w:rPr>
        <w:t xml:space="preserve"> </w:t>
      </w:r>
      <w:r w:rsidRPr="00C50B84">
        <w:rPr>
          <w:rFonts w:ascii="Times New Roman" w:hAnsi="Times New Roman" w:cs="Times New Roman"/>
          <w:color w:val="000000" w:themeColor="text1"/>
          <w:sz w:val="24"/>
          <w:szCs w:val="24"/>
          <w:lang w:val="lt-LT"/>
        </w:rPr>
        <w:t>sudaryta</w:t>
      </w:r>
      <w:r w:rsidR="008B6701" w:rsidRPr="00C50B84">
        <w:rPr>
          <w:rFonts w:ascii="Times New Roman" w:hAnsi="Times New Roman" w:cs="Times New Roman"/>
          <w:color w:val="000000" w:themeColor="text1"/>
          <w:sz w:val="24"/>
          <w:szCs w:val="24"/>
          <w:lang w:val="lt-LT"/>
        </w:rPr>
        <w:t xml:space="preserve"> plano rengimo grupė.</w:t>
      </w:r>
      <w:r w:rsidR="008B6701" w:rsidRPr="00C50B84">
        <w:rPr>
          <w:rFonts w:ascii="Times New Roman" w:hAnsi="Times New Roman" w:cs="Times New Roman"/>
          <w:sz w:val="24"/>
          <w:szCs w:val="24"/>
          <w:lang w:val="lt-LT"/>
        </w:rPr>
        <w:t xml:space="preserve"> </w:t>
      </w:r>
    </w:p>
    <w:p w14:paraId="464E8D19" w14:textId="5A06A1EE" w:rsidR="008B6701" w:rsidRPr="00C50B84" w:rsidRDefault="008B6701" w:rsidP="000B12AF">
      <w:pPr>
        <w:pStyle w:val="Style1"/>
        <w:numPr>
          <w:ilvl w:val="0"/>
          <w:numId w:val="1"/>
        </w:numPr>
        <w:spacing w:line="120" w:lineRule="auto"/>
        <w:ind w:left="397" w:hanging="397"/>
        <w:rPr>
          <w:lang w:val="lt-LT"/>
        </w:rPr>
      </w:pPr>
      <w:bookmarkStart w:id="2" w:name="_Toc175555764"/>
      <w:bookmarkStart w:id="3" w:name="_Hlk143851294"/>
      <w:r w:rsidRPr="00C50B84">
        <w:rPr>
          <w:lang w:val="lt-LT"/>
        </w:rPr>
        <w:t>SKYRIUS</w:t>
      </w:r>
      <w:bookmarkEnd w:id="2"/>
    </w:p>
    <w:p w14:paraId="4D648732" w14:textId="0A93F2BF" w:rsidR="008B6701" w:rsidRPr="00C50B84" w:rsidRDefault="008B6701" w:rsidP="004555D2">
      <w:pPr>
        <w:jc w:val="center"/>
        <w:rPr>
          <w:b/>
          <w:bCs/>
        </w:rPr>
      </w:pPr>
      <w:r w:rsidRPr="00C50B84">
        <w:rPr>
          <w:b/>
          <w:bCs/>
        </w:rPr>
        <w:t>UGDYMO PRO</w:t>
      </w:r>
      <w:r w:rsidR="00431FA5" w:rsidRPr="00C50B84">
        <w:rPr>
          <w:b/>
          <w:bCs/>
        </w:rPr>
        <w:t>GRAMŲ VYKDYMO BENDROSIOS NUOSTATOS</w:t>
      </w:r>
    </w:p>
    <w:p w14:paraId="468DB15E" w14:textId="77777777" w:rsidR="00BB1769" w:rsidRPr="00C50B84" w:rsidRDefault="00BB1769" w:rsidP="004555D2">
      <w:pPr>
        <w:spacing w:line="360" w:lineRule="auto"/>
        <w:jc w:val="center"/>
        <w:rPr>
          <w:b/>
        </w:rPr>
      </w:pPr>
    </w:p>
    <w:p w14:paraId="1E542A3B" w14:textId="7D799864" w:rsidR="000D17BB" w:rsidRPr="00C50B84" w:rsidRDefault="004555D2" w:rsidP="000B12AF">
      <w:pPr>
        <w:pStyle w:val="Style5"/>
        <w:numPr>
          <w:ilvl w:val="1"/>
          <w:numId w:val="1"/>
        </w:numPr>
        <w:ind w:left="0"/>
        <w:rPr>
          <w:lang w:val="lt-LT"/>
        </w:rPr>
      </w:pPr>
      <w:r w:rsidRPr="00C50B84">
        <w:rPr>
          <w:lang w:val="lt-LT"/>
        </w:rPr>
        <w:t xml:space="preserve"> </w:t>
      </w:r>
      <w:bookmarkStart w:id="4" w:name="_Toc175555765"/>
      <w:r w:rsidR="008B6701" w:rsidRPr="00C50B84">
        <w:rPr>
          <w:lang w:val="lt-LT"/>
        </w:rPr>
        <w:t>PIRMASIS SKIRSNIS</w:t>
      </w:r>
      <w:bookmarkEnd w:id="4"/>
    </w:p>
    <w:p w14:paraId="2D3C1677" w14:textId="0B81F273" w:rsidR="008B6701" w:rsidRPr="00C50B84" w:rsidRDefault="00A4783A" w:rsidP="000B12AF">
      <w:pPr>
        <w:pStyle w:val="Style6"/>
        <w:numPr>
          <w:ilvl w:val="2"/>
          <w:numId w:val="1"/>
        </w:numPr>
        <w:ind w:left="720"/>
        <w:rPr>
          <w:lang w:val="lt-LT"/>
        </w:rPr>
      </w:pPr>
      <w:bookmarkStart w:id="5" w:name="_Toc175555766"/>
      <w:r w:rsidRPr="00C50B84">
        <w:rPr>
          <w:lang w:val="lt-LT"/>
        </w:rPr>
        <w:t>Ugdymo proceso organizavimas ir trukmė</w:t>
      </w:r>
      <w:bookmarkEnd w:id="5"/>
    </w:p>
    <w:p w14:paraId="66DCB15B" w14:textId="77777777" w:rsidR="000D17BB" w:rsidRPr="00C50B84" w:rsidRDefault="000D17BB" w:rsidP="008B6701">
      <w:pPr>
        <w:spacing w:line="360" w:lineRule="auto"/>
        <w:ind w:left="60" w:firstLine="791"/>
        <w:jc w:val="center"/>
        <w:rPr>
          <w:b/>
          <w:bCs/>
        </w:rPr>
      </w:pPr>
    </w:p>
    <w:p w14:paraId="75369CE2" w14:textId="62BC7404" w:rsidR="008B6701" w:rsidRPr="00AE6F19" w:rsidRDefault="008B6701" w:rsidP="000B12AF">
      <w:pPr>
        <w:pStyle w:val="Sraopastraipa"/>
        <w:numPr>
          <w:ilvl w:val="0"/>
          <w:numId w:val="2"/>
        </w:numPr>
        <w:spacing w:line="360" w:lineRule="auto"/>
        <w:jc w:val="both"/>
        <w:rPr>
          <w:rFonts w:ascii="Times New Roman" w:hAnsi="Times New Roman" w:cs="Times New Roman"/>
          <w:sz w:val="24"/>
          <w:szCs w:val="24"/>
          <w:lang w:val="lt-LT"/>
        </w:rPr>
      </w:pPr>
      <w:r w:rsidRPr="00AE6F19">
        <w:rPr>
          <w:rFonts w:ascii="Times New Roman" w:hAnsi="Times New Roman" w:cs="Times New Roman"/>
          <w:sz w:val="24"/>
          <w:szCs w:val="24"/>
          <w:lang w:val="lt-LT"/>
        </w:rPr>
        <w:t>202</w:t>
      </w:r>
      <w:r w:rsidR="00E92FB8" w:rsidRPr="00AE6F19">
        <w:rPr>
          <w:rFonts w:ascii="Times New Roman" w:hAnsi="Times New Roman" w:cs="Times New Roman"/>
          <w:sz w:val="24"/>
          <w:szCs w:val="24"/>
          <w:lang w:val="lt-LT"/>
        </w:rPr>
        <w:t>4</w:t>
      </w:r>
      <w:r w:rsidRPr="00AE6F19">
        <w:rPr>
          <w:rFonts w:ascii="Times New Roman" w:hAnsi="Times New Roman" w:cs="Times New Roman"/>
          <w:sz w:val="24"/>
          <w:szCs w:val="24"/>
          <w:lang w:val="lt-LT"/>
        </w:rPr>
        <w:t>–202</w:t>
      </w:r>
      <w:r w:rsidR="00E92FB8" w:rsidRPr="00AE6F19">
        <w:rPr>
          <w:rFonts w:ascii="Times New Roman" w:hAnsi="Times New Roman" w:cs="Times New Roman"/>
          <w:sz w:val="24"/>
          <w:szCs w:val="24"/>
          <w:lang w:val="lt-LT"/>
        </w:rPr>
        <w:t>5</w:t>
      </w:r>
      <w:r w:rsidRPr="00AE6F19">
        <w:rPr>
          <w:rFonts w:ascii="Times New Roman" w:hAnsi="Times New Roman" w:cs="Times New Roman"/>
          <w:sz w:val="24"/>
          <w:szCs w:val="24"/>
          <w:lang w:val="lt-LT"/>
        </w:rPr>
        <w:t xml:space="preserve"> mokslo metai</w:t>
      </w:r>
      <w:r w:rsidR="00431FA5" w:rsidRPr="00AE6F19">
        <w:rPr>
          <w:rFonts w:ascii="Times New Roman" w:hAnsi="Times New Roman" w:cs="Times New Roman"/>
          <w:sz w:val="24"/>
          <w:szCs w:val="24"/>
          <w:lang w:val="lt-LT"/>
        </w:rPr>
        <w:t>s ugdymo procesas</w:t>
      </w:r>
      <w:r w:rsidRPr="00AE6F19">
        <w:rPr>
          <w:rFonts w:ascii="Times New Roman" w:hAnsi="Times New Roman" w:cs="Times New Roman"/>
          <w:sz w:val="24"/>
          <w:szCs w:val="24"/>
          <w:lang w:val="lt-LT"/>
        </w:rPr>
        <w:t xml:space="preserve"> prasideda rugsėjo </w:t>
      </w:r>
      <w:r w:rsidR="00431FA5" w:rsidRPr="00AE6F19">
        <w:rPr>
          <w:rFonts w:ascii="Times New Roman" w:hAnsi="Times New Roman" w:cs="Times New Roman"/>
          <w:sz w:val="24"/>
          <w:szCs w:val="24"/>
          <w:lang w:val="lt-LT"/>
        </w:rPr>
        <w:t>2</w:t>
      </w:r>
      <w:r w:rsidRPr="00AE6F19">
        <w:rPr>
          <w:rFonts w:ascii="Times New Roman" w:hAnsi="Times New Roman" w:cs="Times New Roman"/>
          <w:sz w:val="24"/>
          <w:szCs w:val="24"/>
          <w:lang w:val="lt-LT"/>
        </w:rPr>
        <w:t xml:space="preserve"> d.</w:t>
      </w:r>
      <w:r w:rsidR="00431FA5" w:rsidRPr="00AE6F19">
        <w:rPr>
          <w:rFonts w:ascii="Times New Roman" w:hAnsi="Times New Roman" w:cs="Times New Roman"/>
          <w:sz w:val="24"/>
          <w:szCs w:val="24"/>
          <w:lang w:val="lt-LT"/>
        </w:rPr>
        <w:t>, baigiamas atitinkamai: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865"/>
        <w:gridCol w:w="1868"/>
        <w:gridCol w:w="1870"/>
        <w:gridCol w:w="1894"/>
      </w:tblGrid>
      <w:tr w:rsidR="008B6701" w:rsidRPr="00C50B84" w14:paraId="71B0F478" w14:textId="77777777" w:rsidTr="008B6701">
        <w:tc>
          <w:tcPr>
            <w:tcW w:w="1745" w:type="dxa"/>
            <w:vMerge w:val="restart"/>
            <w:tcBorders>
              <w:top w:val="single" w:sz="4" w:space="0" w:color="auto"/>
              <w:left w:val="single" w:sz="4" w:space="0" w:color="auto"/>
              <w:bottom w:val="single" w:sz="4" w:space="0" w:color="auto"/>
              <w:right w:val="single" w:sz="4" w:space="0" w:color="auto"/>
            </w:tcBorders>
            <w:hideMark/>
          </w:tcPr>
          <w:p w14:paraId="4B2D7925" w14:textId="77777777" w:rsidR="008B6701" w:rsidRPr="00C50B84" w:rsidRDefault="008B6701">
            <w:pPr>
              <w:spacing w:line="256" w:lineRule="auto"/>
              <w:rPr>
                <w:b/>
                <w:kern w:val="2"/>
                <w14:ligatures w14:val="standardContextual"/>
              </w:rPr>
            </w:pPr>
            <w:r w:rsidRPr="00C50B84">
              <w:rPr>
                <w:b/>
                <w:kern w:val="2"/>
                <w14:ligatures w14:val="standardContextual"/>
              </w:rPr>
              <w:t>Klasė</w:t>
            </w:r>
          </w:p>
        </w:tc>
        <w:tc>
          <w:tcPr>
            <w:tcW w:w="3733" w:type="dxa"/>
            <w:gridSpan w:val="2"/>
            <w:tcBorders>
              <w:top w:val="single" w:sz="4" w:space="0" w:color="auto"/>
              <w:left w:val="single" w:sz="4" w:space="0" w:color="auto"/>
              <w:bottom w:val="single" w:sz="4" w:space="0" w:color="auto"/>
              <w:right w:val="single" w:sz="4" w:space="0" w:color="auto"/>
            </w:tcBorders>
            <w:hideMark/>
          </w:tcPr>
          <w:p w14:paraId="2A8D61C6" w14:textId="77777777" w:rsidR="008B6701" w:rsidRPr="00C50B84" w:rsidRDefault="008B6701">
            <w:pPr>
              <w:spacing w:line="256" w:lineRule="auto"/>
              <w:jc w:val="center"/>
              <w:rPr>
                <w:b/>
                <w:kern w:val="2"/>
                <w14:ligatures w14:val="standardContextual"/>
              </w:rPr>
            </w:pPr>
            <w:r w:rsidRPr="00C50B84">
              <w:rPr>
                <w:b/>
                <w:kern w:val="2"/>
                <w14:ligatures w14:val="standardContextual"/>
              </w:rPr>
              <w:t>Ugdymo proceso</w:t>
            </w:r>
          </w:p>
        </w:tc>
        <w:tc>
          <w:tcPr>
            <w:tcW w:w="3764" w:type="dxa"/>
            <w:gridSpan w:val="2"/>
            <w:tcBorders>
              <w:top w:val="single" w:sz="4" w:space="0" w:color="auto"/>
              <w:left w:val="single" w:sz="4" w:space="0" w:color="auto"/>
              <w:bottom w:val="single" w:sz="4" w:space="0" w:color="auto"/>
              <w:right w:val="single" w:sz="4" w:space="0" w:color="auto"/>
            </w:tcBorders>
            <w:hideMark/>
          </w:tcPr>
          <w:p w14:paraId="0CECC0E6" w14:textId="77777777" w:rsidR="008B6701" w:rsidRPr="00C50B84" w:rsidRDefault="008B6701">
            <w:pPr>
              <w:spacing w:line="256" w:lineRule="auto"/>
              <w:jc w:val="center"/>
              <w:rPr>
                <w:b/>
                <w:kern w:val="2"/>
                <w14:ligatures w14:val="standardContextual"/>
              </w:rPr>
            </w:pPr>
            <w:r w:rsidRPr="00C50B84">
              <w:rPr>
                <w:b/>
                <w:kern w:val="2"/>
                <w14:ligatures w14:val="standardContextual"/>
              </w:rPr>
              <w:t>Ugdymo proceso trukmė</w:t>
            </w:r>
          </w:p>
        </w:tc>
      </w:tr>
      <w:tr w:rsidR="008B6701" w:rsidRPr="00C50B84" w14:paraId="162C9B72" w14:textId="77777777" w:rsidTr="008B6701">
        <w:tc>
          <w:tcPr>
            <w:tcW w:w="0" w:type="auto"/>
            <w:vMerge/>
            <w:tcBorders>
              <w:top w:val="single" w:sz="4" w:space="0" w:color="auto"/>
              <w:left w:val="single" w:sz="4" w:space="0" w:color="auto"/>
              <w:bottom w:val="single" w:sz="4" w:space="0" w:color="auto"/>
              <w:right w:val="single" w:sz="4" w:space="0" w:color="auto"/>
            </w:tcBorders>
            <w:vAlign w:val="center"/>
            <w:hideMark/>
          </w:tcPr>
          <w:p w14:paraId="2C9F9349" w14:textId="77777777" w:rsidR="008B6701" w:rsidRPr="00C50B84" w:rsidRDefault="008B6701">
            <w:pPr>
              <w:spacing w:line="256" w:lineRule="auto"/>
              <w:rPr>
                <w:b/>
                <w:kern w:val="2"/>
                <w14:ligatures w14:val="standardContextual"/>
              </w:rPr>
            </w:pPr>
          </w:p>
        </w:tc>
        <w:tc>
          <w:tcPr>
            <w:tcW w:w="1865" w:type="dxa"/>
            <w:tcBorders>
              <w:top w:val="single" w:sz="4" w:space="0" w:color="auto"/>
              <w:left w:val="single" w:sz="4" w:space="0" w:color="auto"/>
              <w:bottom w:val="single" w:sz="4" w:space="0" w:color="auto"/>
              <w:right w:val="single" w:sz="4" w:space="0" w:color="auto"/>
            </w:tcBorders>
            <w:hideMark/>
          </w:tcPr>
          <w:p w14:paraId="00E21C62" w14:textId="77777777" w:rsidR="008B6701" w:rsidRPr="00C50B84" w:rsidRDefault="008B6701">
            <w:pPr>
              <w:spacing w:line="256" w:lineRule="auto"/>
              <w:jc w:val="center"/>
              <w:rPr>
                <w:b/>
                <w:kern w:val="2"/>
                <w14:ligatures w14:val="standardContextual"/>
              </w:rPr>
            </w:pPr>
            <w:r w:rsidRPr="00C50B84">
              <w:rPr>
                <w:b/>
                <w:kern w:val="2"/>
                <w14:ligatures w14:val="standardContextual"/>
              </w:rPr>
              <w:t>pradžia</w:t>
            </w:r>
          </w:p>
        </w:tc>
        <w:tc>
          <w:tcPr>
            <w:tcW w:w="1868" w:type="dxa"/>
            <w:tcBorders>
              <w:top w:val="single" w:sz="4" w:space="0" w:color="auto"/>
              <w:left w:val="single" w:sz="4" w:space="0" w:color="auto"/>
              <w:bottom w:val="single" w:sz="4" w:space="0" w:color="auto"/>
              <w:right w:val="single" w:sz="4" w:space="0" w:color="auto"/>
            </w:tcBorders>
            <w:hideMark/>
          </w:tcPr>
          <w:p w14:paraId="7D678C4D" w14:textId="77777777" w:rsidR="008B6701" w:rsidRPr="00C50B84" w:rsidRDefault="008B6701">
            <w:pPr>
              <w:spacing w:line="256" w:lineRule="auto"/>
              <w:jc w:val="center"/>
              <w:rPr>
                <w:b/>
                <w:kern w:val="2"/>
                <w14:ligatures w14:val="standardContextual"/>
              </w:rPr>
            </w:pPr>
            <w:r w:rsidRPr="00C50B84">
              <w:rPr>
                <w:b/>
                <w:kern w:val="2"/>
                <w14:ligatures w14:val="standardContextual"/>
              </w:rPr>
              <w:t>pabaiga</w:t>
            </w:r>
          </w:p>
        </w:tc>
        <w:tc>
          <w:tcPr>
            <w:tcW w:w="1870" w:type="dxa"/>
            <w:tcBorders>
              <w:top w:val="single" w:sz="4" w:space="0" w:color="auto"/>
              <w:left w:val="single" w:sz="4" w:space="0" w:color="auto"/>
              <w:bottom w:val="single" w:sz="4" w:space="0" w:color="auto"/>
              <w:right w:val="single" w:sz="4" w:space="0" w:color="auto"/>
            </w:tcBorders>
            <w:hideMark/>
          </w:tcPr>
          <w:p w14:paraId="087E68BA" w14:textId="77777777" w:rsidR="008B6701" w:rsidRPr="00C50B84" w:rsidRDefault="008B6701">
            <w:pPr>
              <w:spacing w:line="256" w:lineRule="auto"/>
              <w:jc w:val="center"/>
              <w:rPr>
                <w:b/>
                <w:kern w:val="2"/>
                <w14:ligatures w14:val="standardContextual"/>
              </w:rPr>
            </w:pPr>
            <w:r w:rsidRPr="00C50B84">
              <w:rPr>
                <w:b/>
                <w:kern w:val="2"/>
                <w14:ligatures w14:val="standardContextual"/>
              </w:rPr>
              <w:t>savaičių skaičius</w:t>
            </w:r>
          </w:p>
        </w:tc>
        <w:tc>
          <w:tcPr>
            <w:tcW w:w="1894" w:type="dxa"/>
            <w:tcBorders>
              <w:top w:val="single" w:sz="4" w:space="0" w:color="auto"/>
              <w:left w:val="single" w:sz="4" w:space="0" w:color="auto"/>
              <w:bottom w:val="single" w:sz="4" w:space="0" w:color="auto"/>
              <w:right w:val="single" w:sz="4" w:space="0" w:color="auto"/>
            </w:tcBorders>
            <w:hideMark/>
          </w:tcPr>
          <w:p w14:paraId="7484653C" w14:textId="77777777" w:rsidR="008B6701" w:rsidRPr="00C50B84" w:rsidRDefault="008B6701">
            <w:pPr>
              <w:spacing w:line="256" w:lineRule="auto"/>
              <w:jc w:val="center"/>
              <w:rPr>
                <w:b/>
                <w:kern w:val="2"/>
                <w14:ligatures w14:val="standardContextual"/>
              </w:rPr>
            </w:pPr>
            <w:r w:rsidRPr="00C50B84">
              <w:rPr>
                <w:b/>
                <w:kern w:val="2"/>
                <w14:ligatures w14:val="standardContextual"/>
              </w:rPr>
              <w:t>mokymosi dienų skaičius</w:t>
            </w:r>
            <w:r w:rsidRPr="00C50B84">
              <w:rPr>
                <w:b/>
                <w:color w:val="000000" w:themeColor="text1"/>
                <w:kern w:val="2"/>
                <w14:ligatures w14:val="standardContextual"/>
              </w:rPr>
              <w:t>*</w:t>
            </w:r>
          </w:p>
        </w:tc>
      </w:tr>
      <w:tr w:rsidR="008B6701" w:rsidRPr="00C50B84" w14:paraId="2404BCBF" w14:textId="77777777" w:rsidTr="008B6701">
        <w:tc>
          <w:tcPr>
            <w:tcW w:w="1745" w:type="dxa"/>
            <w:tcBorders>
              <w:top w:val="single" w:sz="4" w:space="0" w:color="auto"/>
              <w:left w:val="single" w:sz="4" w:space="0" w:color="auto"/>
              <w:bottom w:val="single" w:sz="4" w:space="0" w:color="auto"/>
              <w:right w:val="single" w:sz="4" w:space="0" w:color="auto"/>
            </w:tcBorders>
            <w:hideMark/>
          </w:tcPr>
          <w:p w14:paraId="48542693" w14:textId="142A42E5" w:rsidR="008B6701" w:rsidRPr="00C50B84" w:rsidRDefault="00513753">
            <w:pPr>
              <w:spacing w:line="256" w:lineRule="auto"/>
              <w:rPr>
                <w:kern w:val="2"/>
                <w14:ligatures w14:val="standardContextual"/>
              </w:rPr>
            </w:pPr>
            <w:r w:rsidRPr="00C50B84">
              <w:rPr>
                <w:kern w:val="2"/>
                <w14:ligatures w14:val="standardContextual"/>
              </w:rPr>
              <w:t>1–4</w:t>
            </w:r>
          </w:p>
        </w:tc>
        <w:tc>
          <w:tcPr>
            <w:tcW w:w="1865" w:type="dxa"/>
            <w:tcBorders>
              <w:top w:val="single" w:sz="4" w:space="0" w:color="auto"/>
              <w:left w:val="single" w:sz="4" w:space="0" w:color="auto"/>
              <w:bottom w:val="single" w:sz="4" w:space="0" w:color="auto"/>
              <w:right w:val="single" w:sz="4" w:space="0" w:color="auto"/>
            </w:tcBorders>
            <w:hideMark/>
          </w:tcPr>
          <w:p w14:paraId="5F58BE27" w14:textId="6E4BF691" w:rsidR="008B6701" w:rsidRPr="00C50B84" w:rsidRDefault="00431FA5">
            <w:pPr>
              <w:spacing w:line="256" w:lineRule="auto"/>
              <w:jc w:val="center"/>
              <w:rPr>
                <w:kern w:val="2"/>
                <w14:ligatures w14:val="standardContextual"/>
              </w:rPr>
            </w:pPr>
            <w:r w:rsidRPr="00C50B84">
              <w:rPr>
                <w:kern w:val="2"/>
                <w14:ligatures w14:val="standardContextual"/>
              </w:rPr>
              <w:t>2024-</w:t>
            </w:r>
            <w:r w:rsidR="008B6701" w:rsidRPr="00C50B84">
              <w:rPr>
                <w:kern w:val="2"/>
                <w14:ligatures w14:val="standardContextual"/>
              </w:rPr>
              <w:t>09-0</w:t>
            </w:r>
            <w:r w:rsidR="00B811AD" w:rsidRPr="00C50B84">
              <w:rPr>
                <w:kern w:val="2"/>
                <w14:ligatures w14:val="standardContextual"/>
              </w:rPr>
              <w:t>2</w:t>
            </w:r>
          </w:p>
        </w:tc>
        <w:tc>
          <w:tcPr>
            <w:tcW w:w="1868" w:type="dxa"/>
            <w:tcBorders>
              <w:top w:val="single" w:sz="4" w:space="0" w:color="auto"/>
              <w:left w:val="single" w:sz="4" w:space="0" w:color="auto"/>
              <w:bottom w:val="single" w:sz="4" w:space="0" w:color="auto"/>
              <w:right w:val="single" w:sz="4" w:space="0" w:color="auto"/>
            </w:tcBorders>
            <w:hideMark/>
          </w:tcPr>
          <w:p w14:paraId="6A83B575" w14:textId="53D67BE5" w:rsidR="008B6701" w:rsidRPr="00C50B84" w:rsidRDefault="00431FA5">
            <w:pPr>
              <w:spacing w:line="256" w:lineRule="auto"/>
              <w:jc w:val="center"/>
              <w:rPr>
                <w:kern w:val="2"/>
                <w14:ligatures w14:val="standardContextual"/>
              </w:rPr>
            </w:pPr>
            <w:r w:rsidRPr="00C50B84">
              <w:rPr>
                <w:kern w:val="2"/>
                <w14:ligatures w14:val="standardContextual"/>
              </w:rPr>
              <w:t>2025-</w:t>
            </w:r>
            <w:r w:rsidR="008B6701" w:rsidRPr="00C50B84">
              <w:rPr>
                <w:kern w:val="2"/>
                <w14:ligatures w14:val="standardContextual"/>
              </w:rPr>
              <w:t>06-0</w:t>
            </w:r>
            <w:r w:rsidR="004A7881" w:rsidRPr="00C50B84">
              <w:rPr>
                <w:kern w:val="2"/>
                <w14:ligatures w14:val="standardContextual"/>
              </w:rPr>
              <w:t>6</w:t>
            </w:r>
          </w:p>
        </w:tc>
        <w:tc>
          <w:tcPr>
            <w:tcW w:w="1870" w:type="dxa"/>
            <w:tcBorders>
              <w:top w:val="single" w:sz="4" w:space="0" w:color="auto"/>
              <w:left w:val="single" w:sz="4" w:space="0" w:color="auto"/>
              <w:bottom w:val="single" w:sz="4" w:space="0" w:color="auto"/>
              <w:right w:val="single" w:sz="4" w:space="0" w:color="auto"/>
            </w:tcBorders>
            <w:hideMark/>
          </w:tcPr>
          <w:p w14:paraId="59D53ACB" w14:textId="77777777" w:rsidR="008B6701" w:rsidRPr="00C50B84" w:rsidRDefault="008B6701">
            <w:pPr>
              <w:spacing w:line="256" w:lineRule="auto"/>
              <w:jc w:val="center"/>
              <w:rPr>
                <w:kern w:val="2"/>
                <w14:ligatures w14:val="standardContextual"/>
              </w:rPr>
            </w:pPr>
            <w:r w:rsidRPr="00C50B84">
              <w:rPr>
                <w:kern w:val="2"/>
                <w14:ligatures w14:val="standardContextual"/>
              </w:rPr>
              <w:t>35</w:t>
            </w:r>
          </w:p>
        </w:tc>
        <w:tc>
          <w:tcPr>
            <w:tcW w:w="1894" w:type="dxa"/>
            <w:tcBorders>
              <w:top w:val="single" w:sz="4" w:space="0" w:color="auto"/>
              <w:left w:val="single" w:sz="4" w:space="0" w:color="auto"/>
              <w:bottom w:val="single" w:sz="4" w:space="0" w:color="auto"/>
              <w:right w:val="single" w:sz="4" w:space="0" w:color="auto"/>
            </w:tcBorders>
            <w:hideMark/>
          </w:tcPr>
          <w:p w14:paraId="643D7029" w14:textId="77777777" w:rsidR="008B6701" w:rsidRPr="00C50B84" w:rsidRDefault="008B6701">
            <w:pPr>
              <w:spacing w:line="256" w:lineRule="auto"/>
              <w:jc w:val="center"/>
              <w:rPr>
                <w:kern w:val="2"/>
                <w14:ligatures w14:val="standardContextual"/>
              </w:rPr>
            </w:pPr>
            <w:r w:rsidRPr="00C50B84">
              <w:rPr>
                <w:kern w:val="2"/>
                <w14:ligatures w14:val="standardContextual"/>
              </w:rPr>
              <w:t>175</w:t>
            </w:r>
          </w:p>
        </w:tc>
      </w:tr>
      <w:tr w:rsidR="008B6701" w:rsidRPr="00C50B84" w14:paraId="7E1AF53A" w14:textId="77777777" w:rsidTr="008B6701">
        <w:tc>
          <w:tcPr>
            <w:tcW w:w="1745" w:type="dxa"/>
            <w:tcBorders>
              <w:top w:val="single" w:sz="4" w:space="0" w:color="auto"/>
              <w:left w:val="single" w:sz="4" w:space="0" w:color="auto"/>
              <w:bottom w:val="single" w:sz="4" w:space="0" w:color="auto"/>
              <w:right w:val="single" w:sz="4" w:space="0" w:color="auto"/>
            </w:tcBorders>
            <w:hideMark/>
          </w:tcPr>
          <w:p w14:paraId="64C9BBC8" w14:textId="120DE7B1" w:rsidR="008B6701" w:rsidRPr="00C50B84" w:rsidRDefault="00513753">
            <w:pPr>
              <w:spacing w:line="256" w:lineRule="auto"/>
              <w:rPr>
                <w:kern w:val="2"/>
                <w14:ligatures w14:val="standardContextual"/>
              </w:rPr>
            </w:pPr>
            <w:r w:rsidRPr="00C50B84">
              <w:rPr>
                <w:kern w:val="2"/>
                <w14:ligatures w14:val="standardContextual"/>
              </w:rPr>
              <w:t>5–10</w:t>
            </w:r>
          </w:p>
        </w:tc>
        <w:tc>
          <w:tcPr>
            <w:tcW w:w="1865" w:type="dxa"/>
            <w:tcBorders>
              <w:top w:val="single" w:sz="4" w:space="0" w:color="auto"/>
              <w:left w:val="single" w:sz="4" w:space="0" w:color="auto"/>
              <w:bottom w:val="single" w:sz="4" w:space="0" w:color="auto"/>
              <w:right w:val="single" w:sz="4" w:space="0" w:color="auto"/>
            </w:tcBorders>
            <w:hideMark/>
          </w:tcPr>
          <w:p w14:paraId="2A35E40A" w14:textId="28B015E1" w:rsidR="008B6701" w:rsidRPr="00C50B84" w:rsidRDefault="00431FA5">
            <w:pPr>
              <w:spacing w:line="256" w:lineRule="auto"/>
              <w:jc w:val="center"/>
              <w:rPr>
                <w:kern w:val="2"/>
                <w14:ligatures w14:val="standardContextual"/>
              </w:rPr>
            </w:pPr>
            <w:r w:rsidRPr="00C50B84">
              <w:rPr>
                <w:kern w:val="2"/>
                <w14:ligatures w14:val="standardContextual"/>
              </w:rPr>
              <w:t>2024-</w:t>
            </w:r>
            <w:r w:rsidR="008B6701" w:rsidRPr="00C50B84">
              <w:rPr>
                <w:kern w:val="2"/>
                <w14:ligatures w14:val="standardContextual"/>
              </w:rPr>
              <w:t>09-0</w:t>
            </w:r>
            <w:r w:rsidR="00BE1E38" w:rsidRPr="00C50B84">
              <w:rPr>
                <w:kern w:val="2"/>
                <w14:ligatures w14:val="standardContextual"/>
              </w:rPr>
              <w:t>2</w:t>
            </w:r>
          </w:p>
        </w:tc>
        <w:tc>
          <w:tcPr>
            <w:tcW w:w="1868" w:type="dxa"/>
            <w:tcBorders>
              <w:top w:val="single" w:sz="4" w:space="0" w:color="auto"/>
              <w:left w:val="single" w:sz="4" w:space="0" w:color="auto"/>
              <w:bottom w:val="single" w:sz="4" w:space="0" w:color="auto"/>
              <w:right w:val="single" w:sz="4" w:space="0" w:color="auto"/>
            </w:tcBorders>
            <w:hideMark/>
          </w:tcPr>
          <w:p w14:paraId="707A1B30" w14:textId="39E5EAEA" w:rsidR="008B6701" w:rsidRPr="00C50B84" w:rsidRDefault="00431FA5">
            <w:pPr>
              <w:spacing w:line="256" w:lineRule="auto"/>
              <w:jc w:val="center"/>
              <w:rPr>
                <w:kern w:val="2"/>
                <w14:ligatures w14:val="standardContextual"/>
              </w:rPr>
            </w:pPr>
            <w:r w:rsidRPr="00C50B84">
              <w:rPr>
                <w:color w:val="000000" w:themeColor="text1"/>
                <w:kern w:val="2"/>
                <w14:ligatures w14:val="standardContextual"/>
              </w:rPr>
              <w:t>2025-</w:t>
            </w:r>
            <w:r w:rsidR="008B6701" w:rsidRPr="00C50B84">
              <w:rPr>
                <w:color w:val="000000" w:themeColor="text1"/>
                <w:kern w:val="2"/>
                <w14:ligatures w14:val="standardContextual"/>
              </w:rPr>
              <w:t>06-</w:t>
            </w:r>
            <w:r w:rsidR="00E92FB8" w:rsidRPr="00C50B84">
              <w:rPr>
                <w:color w:val="000000" w:themeColor="text1"/>
                <w:kern w:val="2"/>
                <w14:ligatures w14:val="standardContextual"/>
              </w:rPr>
              <w:t>2</w:t>
            </w:r>
            <w:r w:rsidR="004A7881" w:rsidRPr="00C50B84">
              <w:rPr>
                <w:color w:val="000000" w:themeColor="text1"/>
                <w:kern w:val="2"/>
                <w14:ligatures w14:val="standardContextual"/>
              </w:rPr>
              <w:t>0</w:t>
            </w:r>
          </w:p>
        </w:tc>
        <w:tc>
          <w:tcPr>
            <w:tcW w:w="1870" w:type="dxa"/>
            <w:tcBorders>
              <w:top w:val="single" w:sz="4" w:space="0" w:color="auto"/>
              <w:left w:val="single" w:sz="4" w:space="0" w:color="auto"/>
              <w:bottom w:val="single" w:sz="4" w:space="0" w:color="auto"/>
              <w:right w:val="single" w:sz="4" w:space="0" w:color="auto"/>
            </w:tcBorders>
            <w:hideMark/>
          </w:tcPr>
          <w:p w14:paraId="1771EC30" w14:textId="77777777" w:rsidR="008B6701" w:rsidRPr="00C50B84" w:rsidRDefault="008B6701">
            <w:pPr>
              <w:spacing w:line="256" w:lineRule="auto"/>
              <w:jc w:val="center"/>
              <w:rPr>
                <w:kern w:val="2"/>
                <w14:ligatures w14:val="standardContextual"/>
              </w:rPr>
            </w:pPr>
            <w:r w:rsidRPr="00C50B84">
              <w:rPr>
                <w:kern w:val="2"/>
                <w14:ligatures w14:val="standardContextual"/>
              </w:rPr>
              <w:t>37</w:t>
            </w:r>
          </w:p>
        </w:tc>
        <w:tc>
          <w:tcPr>
            <w:tcW w:w="1894" w:type="dxa"/>
            <w:tcBorders>
              <w:top w:val="single" w:sz="4" w:space="0" w:color="auto"/>
              <w:left w:val="single" w:sz="4" w:space="0" w:color="auto"/>
              <w:bottom w:val="single" w:sz="4" w:space="0" w:color="auto"/>
              <w:right w:val="single" w:sz="4" w:space="0" w:color="auto"/>
            </w:tcBorders>
            <w:hideMark/>
          </w:tcPr>
          <w:p w14:paraId="087EA8B6" w14:textId="77777777" w:rsidR="008B6701" w:rsidRPr="00C50B84" w:rsidRDefault="008B6701">
            <w:pPr>
              <w:spacing w:line="256" w:lineRule="auto"/>
              <w:jc w:val="center"/>
              <w:rPr>
                <w:kern w:val="2"/>
                <w14:ligatures w14:val="standardContextual"/>
              </w:rPr>
            </w:pPr>
            <w:r w:rsidRPr="00C50B84">
              <w:rPr>
                <w:kern w:val="2"/>
                <w14:ligatures w14:val="standardContextual"/>
              </w:rPr>
              <w:t>185</w:t>
            </w:r>
          </w:p>
        </w:tc>
      </w:tr>
      <w:tr w:rsidR="008B6701" w:rsidRPr="00C50B84" w14:paraId="5E3BC555" w14:textId="77777777" w:rsidTr="008B6701">
        <w:tc>
          <w:tcPr>
            <w:tcW w:w="9242" w:type="dxa"/>
            <w:gridSpan w:val="5"/>
            <w:tcBorders>
              <w:top w:val="single" w:sz="4" w:space="0" w:color="auto"/>
              <w:left w:val="single" w:sz="4" w:space="0" w:color="auto"/>
              <w:bottom w:val="single" w:sz="4" w:space="0" w:color="auto"/>
              <w:right w:val="single" w:sz="4" w:space="0" w:color="auto"/>
            </w:tcBorders>
            <w:hideMark/>
          </w:tcPr>
          <w:p w14:paraId="743D92D3" w14:textId="799F733F" w:rsidR="00F14FD5" w:rsidRPr="00C50B84" w:rsidRDefault="008B6701" w:rsidP="00F14FD5">
            <w:pPr>
              <w:overflowPunct w:val="0"/>
              <w:ind w:firstLine="567"/>
              <w:jc w:val="both"/>
              <w:textAlignment w:val="baseline"/>
              <w:rPr>
                <w:color w:val="FF0000"/>
                <w:szCs w:val="24"/>
              </w:rPr>
            </w:pPr>
            <w:r w:rsidRPr="00C50B84">
              <w:rPr>
                <w:kern w:val="2"/>
                <w14:ligatures w14:val="standardContextual"/>
              </w:rPr>
              <w:t xml:space="preserve">* Į </w:t>
            </w:r>
            <w:r w:rsidR="00F14FD5" w:rsidRPr="00C50B84">
              <w:rPr>
                <w:kern w:val="2"/>
                <w14:ligatures w14:val="standardContextual"/>
              </w:rPr>
              <w:t>mokinio</w:t>
            </w:r>
            <w:r w:rsidRPr="00C50B84">
              <w:rPr>
                <w:kern w:val="2"/>
                <w14:ligatures w14:val="standardContextual"/>
              </w:rPr>
              <w:t xml:space="preserve"> </w:t>
            </w:r>
            <w:r w:rsidR="00F14FD5" w:rsidRPr="00C50B84">
              <w:rPr>
                <w:szCs w:val="24"/>
              </w:rPr>
              <w:t>ugdymo dienų skaičių, nustatytą mokslo metams,</w:t>
            </w:r>
            <w:r w:rsidR="00F14FD5" w:rsidRPr="00C50B84">
              <w:t xml:space="preserve"> </w:t>
            </w:r>
            <w:r w:rsidRPr="00C50B84">
              <w:rPr>
                <w:kern w:val="2"/>
                <w14:ligatures w14:val="standardContextual"/>
              </w:rPr>
              <w:t>įskaičiuot</w:t>
            </w:r>
            <w:r w:rsidR="004A7881" w:rsidRPr="00C50B84">
              <w:rPr>
                <w:kern w:val="2"/>
                <w14:ligatures w14:val="standardContextual"/>
              </w:rPr>
              <w:t>a</w:t>
            </w:r>
            <w:r w:rsidRPr="00C50B84">
              <w:rPr>
                <w:kern w:val="2"/>
                <w14:ligatures w14:val="standardContextual"/>
              </w:rPr>
              <w:t xml:space="preserve"> </w:t>
            </w:r>
            <w:r w:rsidR="00431FA5" w:rsidRPr="00C50B84">
              <w:rPr>
                <w:kern w:val="2"/>
                <w14:ligatures w14:val="standardContextual"/>
              </w:rPr>
              <w:t>2024-</w:t>
            </w:r>
            <w:r w:rsidRPr="00C50B84">
              <w:rPr>
                <w:kern w:val="2"/>
                <w14:ligatures w14:val="standardContextual"/>
              </w:rPr>
              <w:t>09</w:t>
            </w:r>
            <w:r w:rsidR="00513753" w:rsidRPr="00C50B84">
              <w:rPr>
                <w:kern w:val="2"/>
                <w14:ligatures w14:val="standardContextual"/>
              </w:rPr>
              <w:t>-</w:t>
            </w:r>
            <w:r w:rsidR="00E92FB8" w:rsidRPr="00C50B84">
              <w:rPr>
                <w:kern w:val="2"/>
                <w14:ligatures w14:val="standardContextual"/>
              </w:rPr>
              <w:t xml:space="preserve">29, </w:t>
            </w:r>
            <w:r w:rsidR="004A7881" w:rsidRPr="00C50B84">
              <w:rPr>
                <w:kern w:val="2"/>
                <w14:ligatures w14:val="standardContextual"/>
              </w:rPr>
              <w:t>kurios</w:t>
            </w:r>
            <w:r w:rsidRPr="00C50B84">
              <w:rPr>
                <w:kern w:val="2"/>
                <w14:ligatures w14:val="standardContextual"/>
              </w:rPr>
              <w:t xml:space="preserve"> metu mokiniai </w:t>
            </w:r>
            <w:r w:rsidR="00E92FB8" w:rsidRPr="00C50B84">
              <w:rPr>
                <w:kern w:val="2"/>
                <w14:ligatures w14:val="standardContextual"/>
              </w:rPr>
              <w:t>lankys muziejus</w:t>
            </w:r>
            <w:r w:rsidR="00F14FD5" w:rsidRPr="00C50B84">
              <w:rPr>
                <w:kern w:val="2"/>
                <w14:ligatures w14:val="standardContextual"/>
              </w:rPr>
              <w:t>.</w:t>
            </w:r>
            <w:r w:rsidR="00F14FD5" w:rsidRPr="00C50B84">
              <w:rPr>
                <w:color w:val="FF0000"/>
                <w:szCs w:val="24"/>
              </w:rPr>
              <w:t xml:space="preserve"> </w:t>
            </w:r>
          </w:p>
          <w:p w14:paraId="6B3EAB3A" w14:textId="7936A45B" w:rsidR="008B6701" w:rsidRPr="00C50B84" w:rsidRDefault="008B6701">
            <w:pPr>
              <w:spacing w:line="256" w:lineRule="auto"/>
              <w:jc w:val="center"/>
              <w:rPr>
                <w:kern w:val="2"/>
                <w14:ligatures w14:val="standardContextual"/>
              </w:rPr>
            </w:pPr>
          </w:p>
        </w:tc>
      </w:tr>
    </w:tbl>
    <w:p w14:paraId="360E320F" w14:textId="0FA8D8FA" w:rsidR="008B6701" w:rsidRPr="00C50B84" w:rsidRDefault="008B6701" w:rsidP="008B6701">
      <w:pPr>
        <w:spacing w:line="360" w:lineRule="auto"/>
        <w:ind w:firstLine="851"/>
        <w:rPr>
          <w:b/>
          <w:bCs/>
          <w:color w:val="FF0000"/>
          <w:szCs w:val="24"/>
        </w:rPr>
      </w:pPr>
    </w:p>
    <w:p w14:paraId="59A33DAB" w14:textId="6BA6AB6F" w:rsidR="008B6701" w:rsidRPr="00C50B84" w:rsidRDefault="00431FA5"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U</w:t>
      </w:r>
      <w:r w:rsidR="008B6701" w:rsidRPr="00C50B84">
        <w:rPr>
          <w:rFonts w:ascii="Times New Roman" w:hAnsi="Times New Roman" w:cs="Times New Roman"/>
          <w:sz w:val="24"/>
          <w:szCs w:val="24"/>
          <w:lang w:val="lt-LT"/>
        </w:rPr>
        <w:t>gdymo procesas skirstomas pusmečiais:</w:t>
      </w:r>
    </w:p>
    <w:p w14:paraId="6681A941" w14:textId="75152C53" w:rsidR="008B6701" w:rsidRPr="00C50B84" w:rsidRDefault="008B670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I pusmetis:</w:t>
      </w:r>
      <w:r w:rsidR="00664CB8" w:rsidRPr="00C50B84">
        <w:rPr>
          <w:rFonts w:ascii="Times New Roman" w:hAnsi="Times New Roman" w:cs="Times New Roman"/>
          <w:sz w:val="24"/>
          <w:szCs w:val="24"/>
          <w:lang w:val="lt-LT"/>
        </w:rPr>
        <w:t xml:space="preserve"> 2024</w:t>
      </w:r>
      <w:r w:rsidR="00513753" w:rsidRPr="00C50B84">
        <w:rPr>
          <w:rFonts w:ascii="Times New Roman" w:hAnsi="Times New Roman" w:cs="Times New Roman"/>
          <w:sz w:val="24"/>
          <w:szCs w:val="24"/>
          <w:lang w:val="lt-LT"/>
        </w:rPr>
        <w:t xml:space="preserve"> </w:t>
      </w:r>
      <w:r w:rsidR="00664CB8" w:rsidRPr="00C50B84">
        <w:rPr>
          <w:rFonts w:ascii="Times New Roman" w:hAnsi="Times New Roman" w:cs="Times New Roman"/>
          <w:sz w:val="24"/>
          <w:szCs w:val="24"/>
          <w:lang w:val="lt-LT"/>
        </w:rPr>
        <w:t xml:space="preserve">m. </w:t>
      </w:r>
      <w:r w:rsidRPr="00C50B84">
        <w:rPr>
          <w:rFonts w:ascii="Times New Roman" w:hAnsi="Times New Roman" w:cs="Times New Roman"/>
          <w:sz w:val="24"/>
          <w:szCs w:val="24"/>
          <w:lang w:val="lt-LT"/>
        </w:rPr>
        <w:t xml:space="preserve"> rugsėjo </w:t>
      </w:r>
      <w:r w:rsidR="00BE1E38" w:rsidRPr="00C50B84">
        <w:rPr>
          <w:rFonts w:ascii="Times New Roman" w:hAnsi="Times New Roman" w:cs="Times New Roman"/>
          <w:sz w:val="24"/>
          <w:szCs w:val="24"/>
          <w:lang w:val="lt-LT"/>
        </w:rPr>
        <w:t>2</w:t>
      </w:r>
      <w:r w:rsidRPr="00C50B84">
        <w:rPr>
          <w:rFonts w:ascii="Times New Roman" w:hAnsi="Times New Roman" w:cs="Times New Roman"/>
          <w:sz w:val="24"/>
          <w:szCs w:val="24"/>
          <w:lang w:val="lt-LT"/>
        </w:rPr>
        <w:t xml:space="preserve"> d. – </w:t>
      </w:r>
      <w:r w:rsidR="00664CB8" w:rsidRPr="00C50B84">
        <w:rPr>
          <w:rFonts w:ascii="Times New Roman" w:hAnsi="Times New Roman" w:cs="Times New Roman"/>
          <w:sz w:val="24"/>
          <w:szCs w:val="24"/>
          <w:lang w:val="lt-LT"/>
        </w:rPr>
        <w:t>2025</w:t>
      </w:r>
      <w:r w:rsidR="00513753" w:rsidRPr="00C50B84">
        <w:rPr>
          <w:rFonts w:ascii="Times New Roman" w:hAnsi="Times New Roman" w:cs="Times New Roman"/>
          <w:sz w:val="24"/>
          <w:szCs w:val="24"/>
          <w:lang w:val="lt-LT"/>
        </w:rPr>
        <w:t xml:space="preserve"> </w:t>
      </w:r>
      <w:r w:rsidR="00664CB8" w:rsidRPr="00C50B84">
        <w:rPr>
          <w:rFonts w:ascii="Times New Roman" w:hAnsi="Times New Roman" w:cs="Times New Roman"/>
          <w:sz w:val="24"/>
          <w:szCs w:val="24"/>
          <w:lang w:val="lt-LT"/>
        </w:rPr>
        <w:t xml:space="preserve">m. </w:t>
      </w:r>
      <w:r w:rsidRPr="00C50B84">
        <w:rPr>
          <w:rFonts w:ascii="Times New Roman" w:hAnsi="Times New Roman" w:cs="Times New Roman"/>
          <w:sz w:val="24"/>
          <w:szCs w:val="24"/>
          <w:lang w:val="lt-LT"/>
        </w:rPr>
        <w:t xml:space="preserve">sausio </w:t>
      </w:r>
      <w:r w:rsidR="00E92FB8" w:rsidRPr="00C50B84">
        <w:rPr>
          <w:rFonts w:ascii="Times New Roman" w:hAnsi="Times New Roman" w:cs="Times New Roman"/>
          <w:sz w:val="24"/>
          <w:szCs w:val="24"/>
          <w:lang w:val="lt-LT"/>
        </w:rPr>
        <w:t>31</w:t>
      </w:r>
      <w:r w:rsidRPr="00C50B84">
        <w:rPr>
          <w:rFonts w:ascii="Times New Roman" w:hAnsi="Times New Roman" w:cs="Times New Roman"/>
          <w:sz w:val="24"/>
          <w:szCs w:val="24"/>
          <w:lang w:val="lt-LT"/>
        </w:rPr>
        <w:t xml:space="preserve"> d.;</w:t>
      </w:r>
    </w:p>
    <w:p w14:paraId="1746FE2E" w14:textId="70ECB20B" w:rsidR="008B6701" w:rsidRPr="00C50B84" w:rsidRDefault="008B670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II pusmetis: </w:t>
      </w:r>
      <w:r w:rsidR="00664CB8" w:rsidRPr="00C50B84">
        <w:rPr>
          <w:rFonts w:ascii="Times New Roman" w:hAnsi="Times New Roman" w:cs="Times New Roman"/>
          <w:sz w:val="24"/>
          <w:szCs w:val="24"/>
          <w:lang w:val="lt-LT"/>
        </w:rPr>
        <w:t xml:space="preserve">2025 m. </w:t>
      </w:r>
      <w:r w:rsidR="00E92FB8" w:rsidRPr="00C50B84">
        <w:rPr>
          <w:rFonts w:ascii="Times New Roman" w:hAnsi="Times New Roman" w:cs="Times New Roman"/>
          <w:sz w:val="24"/>
          <w:szCs w:val="24"/>
          <w:lang w:val="lt-LT"/>
        </w:rPr>
        <w:t>vasario 3</w:t>
      </w:r>
      <w:r w:rsidRPr="00C50B84">
        <w:rPr>
          <w:rFonts w:ascii="Times New Roman" w:hAnsi="Times New Roman" w:cs="Times New Roman"/>
          <w:sz w:val="24"/>
          <w:szCs w:val="24"/>
          <w:lang w:val="lt-LT"/>
        </w:rPr>
        <w:t xml:space="preserve"> d. – </w:t>
      </w:r>
      <w:r w:rsidR="00664CB8" w:rsidRPr="00C50B84">
        <w:rPr>
          <w:rFonts w:ascii="Times New Roman" w:hAnsi="Times New Roman" w:cs="Times New Roman"/>
          <w:sz w:val="24"/>
          <w:szCs w:val="24"/>
          <w:lang w:val="lt-LT"/>
        </w:rPr>
        <w:t xml:space="preserve">2025 m. </w:t>
      </w:r>
      <w:r w:rsidRPr="00C50B84">
        <w:rPr>
          <w:rFonts w:ascii="Times New Roman" w:hAnsi="Times New Roman" w:cs="Times New Roman"/>
          <w:sz w:val="24"/>
          <w:szCs w:val="24"/>
          <w:lang w:val="lt-LT"/>
        </w:rPr>
        <w:t xml:space="preserve">birželio </w:t>
      </w:r>
      <w:r w:rsidR="004A7881" w:rsidRPr="00C50B84">
        <w:rPr>
          <w:rFonts w:ascii="Times New Roman" w:hAnsi="Times New Roman" w:cs="Times New Roman"/>
          <w:sz w:val="24"/>
          <w:szCs w:val="24"/>
          <w:lang w:val="lt-LT"/>
        </w:rPr>
        <w:t>6</w:t>
      </w:r>
      <w:r w:rsidRPr="00C50B84">
        <w:rPr>
          <w:rFonts w:ascii="Times New Roman" w:hAnsi="Times New Roman" w:cs="Times New Roman"/>
          <w:sz w:val="24"/>
          <w:szCs w:val="24"/>
          <w:lang w:val="lt-LT"/>
        </w:rPr>
        <w:t xml:space="preserve"> d. 1–</w:t>
      </w:r>
      <w:r w:rsidR="00E92FB8"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4 klasių mokiniams;</w:t>
      </w:r>
    </w:p>
    <w:p w14:paraId="1991DCD7" w14:textId="0D0BEF0E" w:rsidR="008B6701" w:rsidRPr="00C50B84" w:rsidRDefault="008B6701" w:rsidP="000B12AF">
      <w:pPr>
        <w:pStyle w:val="Sraopastraipa"/>
        <w:numPr>
          <w:ilvl w:val="1"/>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II pusmetis: </w:t>
      </w:r>
      <w:r w:rsidR="00664CB8" w:rsidRPr="00C50B84">
        <w:rPr>
          <w:rFonts w:ascii="Times New Roman" w:hAnsi="Times New Roman" w:cs="Times New Roman"/>
          <w:sz w:val="24"/>
          <w:szCs w:val="24"/>
          <w:lang w:val="lt-LT"/>
        </w:rPr>
        <w:t xml:space="preserve">2025 m. </w:t>
      </w:r>
      <w:r w:rsidR="00E92FB8" w:rsidRPr="00C50B84">
        <w:rPr>
          <w:rFonts w:ascii="Times New Roman" w:hAnsi="Times New Roman" w:cs="Times New Roman"/>
          <w:sz w:val="24"/>
          <w:szCs w:val="24"/>
          <w:lang w:val="lt-LT"/>
        </w:rPr>
        <w:t>vasario 3</w:t>
      </w:r>
      <w:r w:rsidRPr="00C50B84">
        <w:rPr>
          <w:rFonts w:ascii="Times New Roman" w:hAnsi="Times New Roman" w:cs="Times New Roman"/>
          <w:sz w:val="24"/>
          <w:szCs w:val="24"/>
          <w:lang w:val="lt-LT"/>
        </w:rPr>
        <w:t xml:space="preserve"> d. – </w:t>
      </w:r>
      <w:r w:rsidR="00664CB8" w:rsidRPr="00C50B84">
        <w:rPr>
          <w:rFonts w:ascii="Times New Roman" w:hAnsi="Times New Roman" w:cs="Times New Roman"/>
          <w:sz w:val="24"/>
          <w:szCs w:val="24"/>
          <w:lang w:val="lt-LT"/>
        </w:rPr>
        <w:t xml:space="preserve">2025 m. </w:t>
      </w:r>
      <w:r w:rsidRPr="00C50B84">
        <w:rPr>
          <w:rFonts w:ascii="Times New Roman" w:hAnsi="Times New Roman" w:cs="Times New Roman"/>
          <w:sz w:val="24"/>
          <w:szCs w:val="24"/>
          <w:lang w:val="lt-LT"/>
        </w:rPr>
        <w:t>birželio 2</w:t>
      </w:r>
      <w:r w:rsidR="004A7881" w:rsidRPr="00C50B84">
        <w:rPr>
          <w:rFonts w:ascii="Times New Roman" w:hAnsi="Times New Roman" w:cs="Times New Roman"/>
          <w:sz w:val="24"/>
          <w:szCs w:val="24"/>
          <w:lang w:val="lt-LT"/>
        </w:rPr>
        <w:t>0</w:t>
      </w:r>
      <w:r w:rsidRPr="00C50B84">
        <w:rPr>
          <w:rFonts w:ascii="Times New Roman" w:hAnsi="Times New Roman" w:cs="Times New Roman"/>
          <w:sz w:val="24"/>
          <w:szCs w:val="24"/>
          <w:lang w:val="lt-LT"/>
        </w:rPr>
        <w:t xml:space="preserve"> d. 5–10 klasių mokiniams.</w:t>
      </w:r>
    </w:p>
    <w:p w14:paraId="329D4464" w14:textId="56971156" w:rsidR="00664CB8" w:rsidRPr="00C50B84" w:rsidRDefault="008B6701"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Mok</w:t>
      </w:r>
      <w:r w:rsidR="00664CB8" w:rsidRPr="00C50B84">
        <w:rPr>
          <w:rFonts w:ascii="Times New Roman" w:hAnsi="Times New Roman" w:cs="Times New Roman"/>
          <w:sz w:val="24"/>
          <w:szCs w:val="24"/>
          <w:lang w:val="lt-LT"/>
        </w:rPr>
        <w:t>iniai mokomi grupine mokymosi forma kasdieniu mokymo proceso organizavimo</w:t>
      </w:r>
      <w:r w:rsidR="00E75BC4" w:rsidRPr="00C50B84">
        <w:rPr>
          <w:rFonts w:ascii="Times New Roman" w:hAnsi="Times New Roman" w:cs="Times New Roman"/>
          <w:sz w:val="24"/>
          <w:szCs w:val="24"/>
          <w:lang w:val="lt-LT"/>
        </w:rPr>
        <w:t xml:space="preserve"> </w:t>
      </w:r>
      <w:r w:rsidR="00664CB8" w:rsidRPr="00C50B84">
        <w:rPr>
          <w:rFonts w:ascii="Times New Roman" w:hAnsi="Times New Roman" w:cs="Times New Roman"/>
          <w:sz w:val="24"/>
          <w:szCs w:val="24"/>
          <w:lang w:val="lt-LT"/>
        </w:rPr>
        <w:t>būdu.</w:t>
      </w:r>
    </w:p>
    <w:p w14:paraId="0BD1EB71" w14:textId="18E660EB" w:rsidR="008B6701" w:rsidRPr="00C50B84" w:rsidRDefault="00664CB8"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lastRenderedPageBreak/>
        <w:t xml:space="preserve">Ugdymo procesas mokykloje organizuojamas pamokų forma (pamokos trukmė 1 klasėse </w:t>
      </w:r>
      <w:r w:rsidR="000D23D1" w:rsidRPr="00C50B84">
        <w:rPr>
          <w:rFonts w:ascii="Times New Roman" w:hAnsi="Times New Roman" w:cs="Times New Roman"/>
          <w:sz w:val="24"/>
          <w:szCs w:val="24"/>
          <w:lang w:val="lt-LT"/>
        </w:rPr>
        <w:t>–</w:t>
      </w:r>
      <w:r w:rsidRPr="00C50B84">
        <w:rPr>
          <w:rFonts w:ascii="Times New Roman" w:hAnsi="Times New Roman" w:cs="Times New Roman"/>
          <w:sz w:val="24"/>
          <w:szCs w:val="24"/>
          <w:lang w:val="lt-LT"/>
        </w:rPr>
        <w:t xml:space="preserve"> 35 min., 2</w:t>
      </w:r>
      <w:r w:rsidR="00513753" w:rsidRPr="00C50B84">
        <w:rPr>
          <w:rFonts w:ascii="Times New Roman" w:hAnsi="Times New Roman" w:cs="Times New Roman"/>
          <w:sz w:val="24"/>
          <w:szCs w:val="24"/>
          <w:lang w:val="lt-LT"/>
        </w:rPr>
        <w:t>-</w:t>
      </w:r>
      <w:r w:rsidRPr="00C50B84">
        <w:rPr>
          <w:rFonts w:ascii="Times New Roman" w:hAnsi="Times New Roman" w:cs="Times New Roman"/>
          <w:sz w:val="24"/>
          <w:szCs w:val="24"/>
          <w:lang w:val="lt-LT"/>
        </w:rPr>
        <w:t>10 klasėse – 45 min.). Pamokos organizuojamos penkias dienas per savaitę.</w:t>
      </w:r>
    </w:p>
    <w:p w14:paraId="0833F382" w14:textId="77777777" w:rsidR="00B94CC0" w:rsidRPr="00C50B84" w:rsidRDefault="008B6701"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Pamok</w:t>
      </w:r>
      <w:r w:rsidR="00664CB8" w:rsidRPr="00C50B84">
        <w:rPr>
          <w:rFonts w:ascii="Times New Roman" w:hAnsi="Times New Roman" w:cs="Times New Roman"/>
          <w:sz w:val="24"/>
          <w:szCs w:val="24"/>
          <w:lang w:val="lt-LT"/>
        </w:rPr>
        <w:t>ų laikas</w:t>
      </w:r>
      <w:r w:rsidRPr="00C50B84">
        <w:rPr>
          <w:rFonts w:ascii="Times New Roman" w:hAnsi="Times New Roman" w:cs="Times New Roman"/>
          <w:sz w:val="24"/>
          <w:szCs w:val="24"/>
          <w:lang w:val="lt-LT"/>
        </w:rPr>
        <w:t>:</w:t>
      </w:r>
    </w:p>
    <w:p w14:paraId="657BEB37" w14:textId="3C7B4F21" w:rsidR="00B811AD" w:rsidRPr="00C50B84" w:rsidRDefault="00513753" w:rsidP="000B12AF">
      <w:pPr>
        <w:pStyle w:val="Sraopastraipa"/>
        <w:numPr>
          <w:ilvl w:val="1"/>
          <w:numId w:val="2"/>
        </w:numPr>
        <w:spacing w:line="360" w:lineRule="auto"/>
        <w:ind w:left="993" w:hanging="567"/>
        <w:jc w:val="both"/>
        <w:rPr>
          <w:rFonts w:ascii="Times New Roman" w:hAnsi="Times New Roman" w:cs="Times New Roman"/>
          <w:sz w:val="28"/>
          <w:szCs w:val="28"/>
          <w:lang w:val="lt-LT"/>
        </w:rPr>
      </w:pPr>
      <w:r w:rsidRPr="00C50B84">
        <w:rPr>
          <w:rFonts w:ascii="Times New Roman" w:hAnsi="Times New Roman" w:cs="Times New Roman"/>
          <w:sz w:val="24"/>
          <w:szCs w:val="28"/>
          <w:lang w:val="lt-LT"/>
        </w:rPr>
        <w:t>1–4</w:t>
      </w:r>
      <w:r w:rsidR="00B811AD" w:rsidRPr="00C50B84">
        <w:rPr>
          <w:rFonts w:ascii="Times New Roman" w:hAnsi="Times New Roman" w:cs="Times New Roman"/>
          <w:sz w:val="24"/>
          <w:szCs w:val="28"/>
          <w:lang w:val="lt-LT"/>
        </w:rPr>
        <w:t xml:space="preserve"> klasėms</w:t>
      </w:r>
    </w:p>
    <w:p w14:paraId="71CE6EE3" w14:textId="5CB0883F" w:rsidR="008B6701" w:rsidRPr="00C50B84" w:rsidRDefault="008B6701" w:rsidP="00C50B84">
      <w:pPr>
        <w:pStyle w:val="Sraopastraipa"/>
        <w:spacing w:line="360" w:lineRule="auto"/>
        <w:ind w:left="851"/>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1 pamoka</w:t>
      </w:r>
      <w:r w:rsidR="00C50B84" w:rsidRPr="00C50B84">
        <w:rPr>
          <w:rFonts w:ascii="Times New Roman" w:hAnsi="Times New Roman" w:cs="Times New Roman"/>
          <w:sz w:val="24"/>
          <w:szCs w:val="24"/>
          <w:lang w:val="lt-LT"/>
        </w:rPr>
        <w:tab/>
      </w:r>
      <w:r w:rsidRPr="00C50B84">
        <w:rPr>
          <w:rFonts w:ascii="Times New Roman" w:hAnsi="Times New Roman" w:cs="Times New Roman"/>
          <w:sz w:val="24"/>
          <w:szCs w:val="24"/>
          <w:lang w:val="lt-LT"/>
        </w:rPr>
        <w:t>8.00–8.45</w:t>
      </w:r>
    </w:p>
    <w:p w14:paraId="7144C0F1" w14:textId="77777777" w:rsidR="00B94CC0" w:rsidRPr="00C50B84" w:rsidRDefault="008B6701" w:rsidP="00C50B84">
      <w:pPr>
        <w:pStyle w:val="Sraopastraipa"/>
        <w:spacing w:line="360" w:lineRule="auto"/>
        <w:ind w:left="851"/>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2 pamoka</w:t>
      </w:r>
      <w:r w:rsidRPr="00C50B84">
        <w:rPr>
          <w:rFonts w:ascii="Times New Roman" w:hAnsi="Times New Roman" w:cs="Times New Roman"/>
          <w:sz w:val="24"/>
          <w:szCs w:val="24"/>
          <w:lang w:val="lt-LT"/>
        </w:rPr>
        <w:tab/>
        <w:t>8.55–9.40</w:t>
      </w:r>
    </w:p>
    <w:p w14:paraId="46013333" w14:textId="77AABCED" w:rsidR="008B6701" w:rsidRPr="00C50B84" w:rsidRDefault="00B811AD" w:rsidP="00C50B84">
      <w:pPr>
        <w:pStyle w:val="Sraopastraipa"/>
        <w:spacing w:line="360" w:lineRule="auto"/>
        <w:ind w:left="851"/>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Pietų p</w:t>
      </w:r>
      <w:r w:rsidR="00C37550" w:rsidRPr="00C50B84">
        <w:rPr>
          <w:rFonts w:ascii="Times New Roman" w:hAnsi="Times New Roman" w:cs="Times New Roman"/>
          <w:sz w:val="24"/>
          <w:szCs w:val="24"/>
          <w:lang w:val="lt-LT"/>
        </w:rPr>
        <w:t>e</w:t>
      </w:r>
      <w:r w:rsidRPr="00C50B84">
        <w:rPr>
          <w:rFonts w:ascii="Times New Roman" w:hAnsi="Times New Roman" w:cs="Times New Roman"/>
          <w:sz w:val="24"/>
          <w:szCs w:val="24"/>
          <w:lang w:val="lt-LT"/>
        </w:rPr>
        <w:t>rtrauka</w:t>
      </w:r>
      <w:r w:rsidR="00BB0245" w:rsidRPr="00C50B84">
        <w:rPr>
          <w:rFonts w:ascii="Times New Roman" w:hAnsi="Times New Roman" w:cs="Times New Roman"/>
          <w:sz w:val="24"/>
          <w:szCs w:val="24"/>
          <w:lang w:val="lt-LT"/>
        </w:rPr>
        <w:t xml:space="preserve"> 9.</w:t>
      </w:r>
      <w:r w:rsidR="00E14D5F" w:rsidRPr="00C50B84">
        <w:rPr>
          <w:rFonts w:ascii="Times New Roman" w:hAnsi="Times New Roman" w:cs="Times New Roman"/>
          <w:sz w:val="24"/>
          <w:szCs w:val="24"/>
          <w:lang w:val="lt-LT"/>
        </w:rPr>
        <w:t>55</w:t>
      </w:r>
      <w:r w:rsidR="00513753" w:rsidRPr="00C50B84">
        <w:rPr>
          <w:rFonts w:ascii="Times New Roman" w:hAnsi="Times New Roman" w:cs="Times New Roman"/>
          <w:sz w:val="24"/>
          <w:szCs w:val="24"/>
          <w:lang w:val="lt-LT"/>
        </w:rPr>
        <w:t>–</w:t>
      </w:r>
      <w:r w:rsidR="00E14D5F" w:rsidRPr="00C50B84">
        <w:rPr>
          <w:rFonts w:ascii="Times New Roman" w:hAnsi="Times New Roman" w:cs="Times New Roman"/>
          <w:sz w:val="24"/>
          <w:szCs w:val="24"/>
          <w:lang w:val="lt-LT"/>
        </w:rPr>
        <w:t>10.</w:t>
      </w:r>
      <w:r w:rsidR="00C37550" w:rsidRPr="00C50B84">
        <w:rPr>
          <w:rFonts w:ascii="Times New Roman" w:hAnsi="Times New Roman" w:cs="Times New Roman"/>
          <w:sz w:val="24"/>
          <w:szCs w:val="24"/>
          <w:lang w:val="lt-LT"/>
        </w:rPr>
        <w:t>40</w:t>
      </w:r>
    </w:p>
    <w:p w14:paraId="37161806" w14:textId="535FBC1D" w:rsidR="008B6701" w:rsidRPr="00C50B84" w:rsidRDefault="00BB0245" w:rsidP="00C50B84">
      <w:pPr>
        <w:pStyle w:val="Sraopastraipa"/>
        <w:spacing w:line="360" w:lineRule="auto"/>
        <w:ind w:left="851"/>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3</w:t>
      </w:r>
      <w:r w:rsidR="008B6701" w:rsidRPr="00C50B84">
        <w:rPr>
          <w:rFonts w:ascii="Times New Roman" w:hAnsi="Times New Roman" w:cs="Times New Roman"/>
          <w:sz w:val="24"/>
          <w:szCs w:val="24"/>
          <w:lang w:val="lt-LT"/>
        </w:rPr>
        <w:t xml:space="preserve"> pamoka</w:t>
      </w:r>
      <w:r w:rsidR="008B6701" w:rsidRPr="00C50B84">
        <w:rPr>
          <w:rFonts w:ascii="Times New Roman" w:hAnsi="Times New Roman" w:cs="Times New Roman"/>
          <w:sz w:val="24"/>
          <w:szCs w:val="24"/>
          <w:lang w:val="lt-LT"/>
        </w:rPr>
        <w:tab/>
        <w:t>11.0</w:t>
      </w:r>
      <w:r w:rsidR="00C37550" w:rsidRPr="00C50B84">
        <w:rPr>
          <w:rFonts w:ascii="Times New Roman" w:hAnsi="Times New Roman" w:cs="Times New Roman"/>
          <w:sz w:val="24"/>
          <w:szCs w:val="24"/>
          <w:lang w:val="lt-LT"/>
        </w:rPr>
        <w:t>0</w:t>
      </w:r>
      <w:r w:rsidR="008B6701" w:rsidRPr="00C50B84">
        <w:rPr>
          <w:rFonts w:ascii="Times New Roman" w:hAnsi="Times New Roman" w:cs="Times New Roman"/>
          <w:sz w:val="24"/>
          <w:szCs w:val="24"/>
          <w:lang w:val="lt-LT"/>
        </w:rPr>
        <w:t>–11.</w:t>
      </w:r>
      <w:r w:rsidR="00C37550" w:rsidRPr="00C50B84">
        <w:rPr>
          <w:rFonts w:ascii="Times New Roman" w:hAnsi="Times New Roman" w:cs="Times New Roman"/>
          <w:sz w:val="24"/>
          <w:szCs w:val="24"/>
          <w:lang w:val="lt-LT"/>
        </w:rPr>
        <w:t>45</w:t>
      </w:r>
    </w:p>
    <w:p w14:paraId="65A4789E" w14:textId="47773EBF" w:rsidR="008B6701" w:rsidRPr="00C50B84" w:rsidRDefault="00BB0245" w:rsidP="00C50B84">
      <w:pPr>
        <w:pStyle w:val="Sraopastraipa"/>
        <w:spacing w:line="360" w:lineRule="auto"/>
        <w:ind w:left="851"/>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4</w:t>
      </w:r>
      <w:r w:rsidR="008B6701" w:rsidRPr="00C50B84">
        <w:rPr>
          <w:rFonts w:ascii="Times New Roman" w:hAnsi="Times New Roman" w:cs="Times New Roman"/>
          <w:sz w:val="24"/>
          <w:szCs w:val="24"/>
          <w:lang w:val="lt-LT"/>
        </w:rPr>
        <w:t xml:space="preserve"> pamoka </w:t>
      </w:r>
      <w:r w:rsidR="008B6701" w:rsidRPr="00C50B84">
        <w:rPr>
          <w:rFonts w:ascii="Times New Roman" w:hAnsi="Times New Roman" w:cs="Times New Roman"/>
          <w:sz w:val="24"/>
          <w:szCs w:val="24"/>
          <w:lang w:val="lt-LT"/>
        </w:rPr>
        <w:tab/>
        <w:t>12.</w:t>
      </w:r>
      <w:r w:rsidR="00C37550" w:rsidRPr="00C50B84">
        <w:rPr>
          <w:rFonts w:ascii="Times New Roman" w:hAnsi="Times New Roman" w:cs="Times New Roman"/>
          <w:sz w:val="24"/>
          <w:szCs w:val="24"/>
          <w:lang w:val="lt-LT"/>
        </w:rPr>
        <w:t>0</w:t>
      </w:r>
      <w:r w:rsidR="008B6701" w:rsidRPr="00C50B84">
        <w:rPr>
          <w:rFonts w:ascii="Times New Roman" w:hAnsi="Times New Roman" w:cs="Times New Roman"/>
          <w:sz w:val="24"/>
          <w:szCs w:val="24"/>
          <w:lang w:val="lt-LT"/>
        </w:rPr>
        <w:t>5–1</w:t>
      </w:r>
      <w:r w:rsidR="00C37550" w:rsidRPr="00C50B84">
        <w:rPr>
          <w:rFonts w:ascii="Times New Roman" w:hAnsi="Times New Roman" w:cs="Times New Roman"/>
          <w:sz w:val="24"/>
          <w:szCs w:val="24"/>
          <w:lang w:val="lt-LT"/>
        </w:rPr>
        <w:t>2</w:t>
      </w:r>
      <w:r w:rsidR="008B6701" w:rsidRPr="00C50B84">
        <w:rPr>
          <w:rFonts w:ascii="Times New Roman" w:hAnsi="Times New Roman" w:cs="Times New Roman"/>
          <w:sz w:val="24"/>
          <w:szCs w:val="24"/>
          <w:lang w:val="lt-LT"/>
        </w:rPr>
        <w:t>.</w:t>
      </w:r>
      <w:r w:rsidR="00C37550" w:rsidRPr="00C50B84">
        <w:rPr>
          <w:rFonts w:ascii="Times New Roman" w:hAnsi="Times New Roman" w:cs="Times New Roman"/>
          <w:sz w:val="24"/>
          <w:szCs w:val="24"/>
          <w:lang w:val="lt-LT"/>
        </w:rPr>
        <w:t>5</w:t>
      </w:r>
      <w:r w:rsidR="008B6701" w:rsidRPr="00C50B84">
        <w:rPr>
          <w:rFonts w:ascii="Times New Roman" w:hAnsi="Times New Roman" w:cs="Times New Roman"/>
          <w:sz w:val="24"/>
          <w:szCs w:val="24"/>
          <w:lang w:val="lt-LT"/>
        </w:rPr>
        <w:t>0</w:t>
      </w:r>
    </w:p>
    <w:p w14:paraId="71B42873" w14:textId="3E42AB6C" w:rsidR="008B6701" w:rsidRPr="00C50B84" w:rsidRDefault="00BB0245" w:rsidP="00C50B84">
      <w:pPr>
        <w:pStyle w:val="Sraopastraipa"/>
        <w:spacing w:line="360" w:lineRule="auto"/>
        <w:ind w:left="851"/>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5</w:t>
      </w:r>
      <w:r w:rsidR="008B6701" w:rsidRPr="00C50B84">
        <w:rPr>
          <w:rFonts w:ascii="Times New Roman" w:hAnsi="Times New Roman" w:cs="Times New Roman"/>
          <w:sz w:val="24"/>
          <w:szCs w:val="24"/>
          <w:lang w:val="lt-LT"/>
        </w:rPr>
        <w:t xml:space="preserve"> pamoka</w:t>
      </w:r>
      <w:r w:rsidR="008B6701" w:rsidRPr="00C50B84">
        <w:rPr>
          <w:rFonts w:ascii="Times New Roman" w:hAnsi="Times New Roman" w:cs="Times New Roman"/>
          <w:sz w:val="24"/>
          <w:szCs w:val="24"/>
          <w:lang w:val="lt-LT"/>
        </w:rPr>
        <w:tab/>
        <w:t>13.</w:t>
      </w:r>
      <w:r w:rsidR="00C37550" w:rsidRPr="00C50B84">
        <w:rPr>
          <w:rFonts w:ascii="Times New Roman" w:hAnsi="Times New Roman" w:cs="Times New Roman"/>
          <w:sz w:val="24"/>
          <w:szCs w:val="24"/>
          <w:lang w:val="lt-LT"/>
        </w:rPr>
        <w:t>0</w:t>
      </w:r>
      <w:r w:rsidR="008B6701" w:rsidRPr="00C50B84">
        <w:rPr>
          <w:rFonts w:ascii="Times New Roman" w:hAnsi="Times New Roman" w:cs="Times New Roman"/>
          <w:sz w:val="24"/>
          <w:szCs w:val="24"/>
          <w:lang w:val="lt-LT"/>
        </w:rPr>
        <w:t>0–13.</w:t>
      </w:r>
      <w:r w:rsidR="00C37550" w:rsidRPr="00C50B84">
        <w:rPr>
          <w:rFonts w:ascii="Times New Roman" w:hAnsi="Times New Roman" w:cs="Times New Roman"/>
          <w:sz w:val="24"/>
          <w:szCs w:val="24"/>
          <w:lang w:val="lt-LT"/>
        </w:rPr>
        <w:t>4</w:t>
      </w:r>
      <w:r w:rsidR="008B6701" w:rsidRPr="00C50B84">
        <w:rPr>
          <w:rFonts w:ascii="Times New Roman" w:hAnsi="Times New Roman" w:cs="Times New Roman"/>
          <w:sz w:val="24"/>
          <w:szCs w:val="24"/>
          <w:lang w:val="lt-LT"/>
        </w:rPr>
        <w:t xml:space="preserve">5 </w:t>
      </w:r>
    </w:p>
    <w:p w14:paraId="044E9AC6" w14:textId="716F73CB" w:rsidR="00BB0245" w:rsidRPr="00C50B84" w:rsidRDefault="00BB0245" w:rsidP="00C50B84">
      <w:pPr>
        <w:pStyle w:val="Sraopastraipa"/>
        <w:spacing w:line="360" w:lineRule="auto"/>
        <w:ind w:left="851"/>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6</w:t>
      </w:r>
      <w:r w:rsidR="008B6701" w:rsidRPr="00C50B84">
        <w:rPr>
          <w:rFonts w:ascii="Times New Roman" w:hAnsi="Times New Roman" w:cs="Times New Roman"/>
          <w:sz w:val="24"/>
          <w:szCs w:val="24"/>
          <w:lang w:val="lt-LT"/>
        </w:rPr>
        <w:t xml:space="preserve"> pamoka</w:t>
      </w:r>
      <w:r w:rsidR="008B6701" w:rsidRPr="00C50B84">
        <w:rPr>
          <w:rFonts w:ascii="Times New Roman" w:hAnsi="Times New Roman" w:cs="Times New Roman"/>
          <w:sz w:val="24"/>
          <w:szCs w:val="24"/>
          <w:lang w:val="lt-LT"/>
        </w:rPr>
        <w:tab/>
        <w:t>1</w:t>
      </w:r>
      <w:r w:rsidR="00C37550" w:rsidRPr="00C50B84">
        <w:rPr>
          <w:rFonts w:ascii="Times New Roman" w:hAnsi="Times New Roman" w:cs="Times New Roman"/>
          <w:sz w:val="24"/>
          <w:szCs w:val="24"/>
          <w:lang w:val="lt-LT"/>
        </w:rPr>
        <w:t>3</w:t>
      </w:r>
      <w:r w:rsidR="008B6701" w:rsidRPr="00C50B84">
        <w:rPr>
          <w:rFonts w:ascii="Times New Roman" w:hAnsi="Times New Roman" w:cs="Times New Roman"/>
          <w:sz w:val="24"/>
          <w:szCs w:val="24"/>
          <w:lang w:val="lt-LT"/>
        </w:rPr>
        <w:t>.</w:t>
      </w:r>
      <w:r w:rsidR="00C37550" w:rsidRPr="00C50B84">
        <w:rPr>
          <w:rFonts w:ascii="Times New Roman" w:hAnsi="Times New Roman" w:cs="Times New Roman"/>
          <w:sz w:val="24"/>
          <w:szCs w:val="24"/>
          <w:lang w:val="lt-LT"/>
        </w:rPr>
        <w:t>5</w:t>
      </w:r>
      <w:r w:rsidR="008B6701" w:rsidRPr="00C50B84">
        <w:rPr>
          <w:rFonts w:ascii="Times New Roman" w:hAnsi="Times New Roman" w:cs="Times New Roman"/>
          <w:sz w:val="24"/>
          <w:szCs w:val="24"/>
          <w:lang w:val="lt-LT"/>
        </w:rPr>
        <w:t>5–14.</w:t>
      </w:r>
      <w:r w:rsidR="00C37550" w:rsidRPr="00C50B84">
        <w:rPr>
          <w:rFonts w:ascii="Times New Roman" w:hAnsi="Times New Roman" w:cs="Times New Roman"/>
          <w:sz w:val="24"/>
          <w:szCs w:val="24"/>
          <w:lang w:val="lt-LT"/>
        </w:rPr>
        <w:t>4</w:t>
      </w:r>
      <w:r w:rsidR="008B6701" w:rsidRPr="00C50B84">
        <w:rPr>
          <w:rFonts w:ascii="Times New Roman" w:hAnsi="Times New Roman" w:cs="Times New Roman"/>
          <w:sz w:val="24"/>
          <w:szCs w:val="24"/>
          <w:lang w:val="lt-LT"/>
        </w:rPr>
        <w:t>0</w:t>
      </w:r>
    </w:p>
    <w:p w14:paraId="3A8A8F04" w14:textId="13F3FC5D" w:rsidR="00B811AD" w:rsidRPr="00C50B84" w:rsidRDefault="00513753" w:rsidP="000B12AF">
      <w:pPr>
        <w:pStyle w:val="Sraopastraipa"/>
        <w:numPr>
          <w:ilvl w:val="1"/>
          <w:numId w:val="2"/>
        </w:numPr>
        <w:spacing w:line="360" w:lineRule="auto"/>
        <w:ind w:left="993" w:hanging="567"/>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5–10</w:t>
      </w:r>
      <w:r w:rsidR="00BB0245" w:rsidRPr="00C50B84">
        <w:rPr>
          <w:rFonts w:ascii="Times New Roman" w:hAnsi="Times New Roman" w:cs="Times New Roman"/>
          <w:sz w:val="24"/>
          <w:szCs w:val="28"/>
          <w:lang w:val="lt-LT"/>
        </w:rPr>
        <w:t xml:space="preserve"> klasėms</w:t>
      </w:r>
    </w:p>
    <w:p w14:paraId="6840DC46" w14:textId="07614B18" w:rsidR="00B811AD" w:rsidRPr="00C50B84" w:rsidRDefault="00B811AD" w:rsidP="00B94CC0">
      <w:pPr>
        <w:pStyle w:val="Sraopastraipa"/>
        <w:spacing w:line="360" w:lineRule="auto"/>
        <w:ind w:left="7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1 pamoka</w:t>
      </w:r>
      <w:r w:rsidRPr="00C50B84">
        <w:rPr>
          <w:rFonts w:ascii="Times New Roman" w:hAnsi="Times New Roman" w:cs="Times New Roman"/>
          <w:sz w:val="24"/>
          <w:szCs w:val="24"/>
          <w:lang w:val="lt-LT"/>
        </w:rPr>
        <w:tab/>
        <w:t>8.00–8.45</w:t>
      </w:r>
    </w:p>
    <w:p w14:paraId="1B4F473E" w14:textId="77777777" w:rsidR="00B811AD" w:rsidRPr="00C50B84" w:rsidRDefault="00B811AD" w:rsidP="00B94CC0">
      <w:pPr>
        <w:pStyle w:val="Sraopastraipa"/>
        <w:spacing w:line="360" w:lineRule="auto"/>
        <w:ind w:left="7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2 pamoka</w:t>
      </w:r>
      <w:r w:rsidRPr="00C50B84">
        <w:rPr>
          <w:rFonts w:ascii="Times New Roman" w:hAnsi="Times New Roman" w:cs="Times New Roman"/>
          <w:sz w:val="24"/>
          <w:szCs w:val="24"/>
          <w:lang w:val="lt-LT"/>
        </w:rPr>
        <w:tab/>
        <w:t>8.55–9.40</w:t>
      </w:r>
    </w:p>
    <w:p w14:paraId="4B6CD8E2" w14:textId="7369C17D" w:rsidR="00B811AD" w:rsidRPr="00C50B84" w:rsidRDefault="00BB0245" w:rsidP="00B94CC0">
      <w:pPr>
        <w:pStyle w:val="Sraopastraipa"/>
        <w:spacing w:line="360" w:lineRule="auto"/>
        <w:ind w:left="7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3</w:t>
      </w:r>
      <w:r w:rsidR="00B94CC0"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pamoka</w:t>
      </w:r>
      <w:r w:rsidR="00C50B84" w:rsidRPr="00C50B84">
        <w:rPr>
          <w:rFonts w:ascii="Times New Roman" w:hAnsi="Times New Roman" w:cs="Times New Roman"/>
          <w:sz w:val="24"/>
          <w:szCs w:val="24"/>
          <w:lang w:val="lt-LT"/>
        </w:rPr>
        <w:tab/>
      </w:r>
      <w:r w:rsidRPr="00C50B84">
        <w:rPr>
          <w:rFonts w:ascii="Times New Roman" w:hAnsi="Times New Roman" w:cs="Times New Roman"/>
          <w:sz w:val="24"/>
          <w:szCs w:val="24"/>
          <w:lang w:val="lt-LT"/>
        </w:rPr>
        <w:t xml:space="preserve">9.55–10.40 </w:t>
      </w:r>
    </w:p>
    <w:p w14:paraId="29C93B42" w14:textId="31243516" w:rsidR="00B811AD" w:rsidRPr="00C50B84" w:rsidRDefault="00B811AD" w:rsidP="00B94CC0">
      <w:pPr>
        <w:pStyle w:val="Sraopastraipa"/>
        <w:spacing w:line="360" w:lineRule="auto"/>
        <w:ind w:left="7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4 pamoka</w:t>
      </w:r>
      <w:r w:rsidRPr="00C50B84">
        <w:rPr>
          <w:rFonts w:ascii="Times New Roman" w:hAnsi="Times New Roman" w:cs="Times New Roman"/>
          <w:sz w:val="24"/>
          <w:szCs w:val="24"/>
          <w:lang w:val="lt-LT"/>
        </w:rPr>
        <w:tab/>
        <w:t>11.0</w:t>
      </w:r>
      <w:r w:rsidR="00C37550" w:rsidRPr="00C50B84">
        <w:rPr>
          <w:rFonts w:ascii="Times New Roman" w:hAnsi="Times New Roman" w:cs="Times New Roman"/>
          <w:sz w:val="24"/>
          <w:szCs w:val="24"/>
          <w:lang w:val="lt-LT"/>
        </w:rPr>
        <w:t>0</w:t>
      </w:r>
      <w:r w:rsidRPr="00C50B84">
        <w:rPr>
          <w:rFonts w:ascii="Times New Roman" w:hAnsi="Times New Roman" w:cs="Times New Roman"/>
          <w:sz w:val="24"/>
          <w:szCs w:val="24"/>
          <w:lang w:val="lt-LT"/>
        </w:rPr>
        <w:t>–11.</w:t>
      </w:r>
      <w:r w:rsidR="00C37550" w:rsidRPr="00C50B84">
        <w:rPr>
          <w:rFonts w:ascii="Times New Roman" w:hAnsi="Times New Roman" w:cs="Times New Roman"/>
          <w:sz w:val="24"/>
          <w:szCs w:val="24"/>
          <w:lang w:val="lt-LT"/>
        </w:rPr>
        <w:t>4</w:t>
      </w:r>
      <w:r w:rsidRPr="00C50B84">
        <w:rPr>
          <w:rFonts w:ascii="Times New Roman" w:hAnsi="Times New Roman" w:cs="Times New Roman"/>
          <w:sz w:val="24"/>
          <w:szCs w:val="24"/>
          <w:lang w:val="lt-LT"/>
        </w:rPr>
        <w:t>5</w:t>
      </w:r>
    </w:p>
    <w:p w14:paraId="27F30EB2" w14:textId="3065C366" w:rsidR="00B811AD" w:rsidRPr="00C50B84" w:rsidRDefault="00B811AD" w:rsidP="00B94CC0">
      <w:pPr>
        <w:pStyle w:val="Sraopastraipa"/>
        <w:spacing w:line="360" w:lineRule="auto"/>
        <w:ind w:left="7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5 pamoka </w:t>
      </w:r>
      <w:r w:rsidRPr="00C50B84">
        <w:rPr>
          <w:rFonts w:ascii="Times New Roman" w:hAnsi="Times New Roman" w:cs="Times New Roman"/>
          <w:sz w:val="24"/>
          <w:szCs w:val="24"/>
          <w:lang w:val="lt-LT"/>
        </w:rPr>
        <w:tab/>
        <w:t>12.</w:t>
      </w:r>
      <w:r w:rsidR="00C37550" w:rsidRPr="00C50B84">
        <w:rPr>
          <w:rFonts w:ascii="Times New Roman" w:hAnsi="Times New Roman" w:cs="Times New Roman"/>
          <w:sz w:val="24"/>
          <w:szCs w:val="24"/>
          <w:lang w:val="lt-LT"/>
        </w:rPr>
        <w:t>0</w:t>
      </w:r>
      <w:r w:rsidRPr="00C50B84">
        <w:rPr>
          <w:rFonts w:ascii="Times New Roman" w:hAnsi="Times New Roman" w:cs="Times New Roman"/>
          <w:sz w:val="24"/>
          <w:szCs w:val="24"/>
          <w:lang w:val="lt-LT"/>
        </w:rPr>
        <w:t>5–1</w:t>
      </w:r>
      <w:r w:rsidR="00C37550" w:rsidRPr="00C50B84">
        <w:rPr>
          <w:rFonts w:ascii="Times New Roman" w:hAnsi="Times New Roman" w:cs="Times New Roman"/>
          <w:sz w:val="24"/>
          <w:szCs w:val="24"/>
          <w:lang w:val="lt-LT"/>
        </w:rPr>
        <w:t>2</w:t>
      </w:r>
      <w:r w:rsidRPr="00C50B84">
        <w:rPr>
          <w:rFonts w:ascii="Times New Roman" w:hAnsi="Times New Roman" w:cs="Times New Roman"/>
          <w:sz w:val="24"/>
          <w:szCs w:val="24"/>
          <w:lang w:val="lt-LT"/>
        </w:rPr>
        <w:t>.</w:t>
      </w:r>
      <w:r w:rsidR="00C37550" w:rsidRPr="00C50B84">
        <w:rPr>
          <w:rFonts w:ascii="Times New Roman" w:hAnsi="Times New Roman" w:cs="Times New Roman"/>
          <w:sz w:val="24"/>
          <w:szCs w:val="24"/>
          <w:lang w:val="lt-LT"/>
        </w:rPr>
        <w:t>5</w:t>
      </w:r>
      <w:r w:rsidRPr="00C50B84">
        <w:rPr>
          <w:rFonts w:ascii="Times New Roman" w:hAnsi="Times New Roman" w:cs="Times New Roman"/>
          <w:sz w:val="24"/>
          <w:szCs w:val="24"/>
          <w:lang w:val="lt-LT"/>
        </w:rPr>
        <w:t>0</w:t>
      </w:r>
    </w:p>
    <w:p w14:paraId="32879396" w14:textId="2998ECC8" w:rsidR="00B811AD" w:rsidRPr="00C50B84" w:rsidRDefault="00B811AD" w:rsidP="00B94CC0">
      <w:pPr>
        <w:pStyle w:val="Sraopastraipa"/>
        <w:spacing w:line="360" w:lineRule="auto"/>
        <w:ind w:left="7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6 pamoka</w:t>
      </w:r>
      <w:r w:rsidRPr="00C50B84">
        <w:rPr>
          <w:rFonts w:ascii="Times New Roman" w:hAnsi="Times New Roman" w:cs="Times New Roman"/>
          <w:sz w:val="24"/>
          <w:szCs w:val="24"/>
          <w:lang w:val="lt-LT"/>
        </w:rPr>
        <w:tab/>
        <w:t>13.</w:t>
      </w:r>
      <w:r w:rsidR="00C37550" w:rsidRPr="00C50B84">
        <w:rPr>
          <w:rFonts w:ascii="Times New Roman" w:hAnsi="Times New Roman" w:cs="Times New Roman"/>
          <w:sz w:val="24"/>
          <w:szCs w:val="24"/>
          <w:lang w:val="lt-LT"/>
        </w:rPr>
        <w:t>0</w:t>
      </w:r>
      <w:r w:rsidRPr="00C50B84">
        <w:rPr>
          <w:rFonts w:ascii="Times New Roman" w:hAnsi="Times New Roman" w:cs="Times New Roman"/>
          <w:sz w:val="24"/>
          <w:szCs w:val="24"/>
          <w:lang w:val="lt-LT"/>
        </w:rPr>
        <w:t>0–13.</w:t>
      </w:r>
      <w:r w:rsidR="00C37550" w:rsidRPr="00C50B84">
        <w:rPr>
          <w:rFonts w:ascii="Times New Roman" w:hAnsi="Times New Roman" w:cs="Times New Roman"/>
          <w:sz w:val="24"/>
          <w:szCs w:val="24"/>
          <w:lang w:val="lt-LT"/>
        </w:rPr>
        <w:t>4</w:t>
      </w:r>
      <w:r w:rsidRPr="00C50B84">
        <w:rPr>
          <w:rFonts w:ascii="Times New Roman" w:hAnsi="Times New Roman" w:cs="Times New Roman"/>
          <w:sz w:val="24"/>
          <w:szCs w:val="24"/>
          <w:lang w:val="lt-LT"/>
        </w:rPr>
        <w:t xml:space="preserve">5 </w:t>
      </w:r>
    </w:p>
    <w:p w14:paraId="1635C1EE" w14:textId="53B39B43" w:rsidR="00B811AD" w:rsidRPr="00C50B84" w:rsidRDefault="00B811AD" w:rsidP="00B94CC0">
      <w:pPr>
        <w:pStyle w:val="Sraopastraipa"/>
        <w:spacing w:line="360" w:lineRule="auto"/>
        <w:ind w:left="7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7 pamoka</w:t>
      </w:r>
      <w:r w:rsidRPr="00C50B84">
        <w:rPr>
          <w:rFonts w:ascii="Times New Roman" w:hAnsi="Times New Roman" w:cs="Times New Roman"/>
          <w:sz w:val="24"/>
          <w:szCs w:val="24"/>
          <w:lang w:val="lt-LT"/>
        </w:rPr>
        <w:tab/>
        <w:t>1</w:t>
      </w:r>
      <w:r w:rsidR="00C37550" w:rsidRPr="00C50B84">
        <w:rPr>
          <w:rFonts w:ascii="Times New Roman" w:hAnsi="Times New Roman" w:cs="Times New Roman"/>
          <w:sz w:val="24"/>
          <w:szCs w:val="24"/>
          <w:lang w:val="lt-LT"/>
        </w:rPr>
        <w:t>3</w:t>
      </w:r>
      <w:r w:rsidRPr="00C50B84">
        <w:rPr>
          <w:rFonts w:ascii="Times New Roman" w:hAnsi="Times New Roman" w:cs="Times New Roman"/>
          <w:sz w:val="24"/>
          <w:szCs w:val="24"/>
          <w:lang w:val="lt-LT"/>
        </w:rPr>
        <w:t>.</w:t>
      </w:r>
      <w:r w:rsidR="00C37550" w:rsidRPr="00C50B84">
        <w:rPr>
          <w:rFonts w:ascii="Times New Roman" w:hAnsi="Times New Roman" w:cs="Times New Roman"/>
          <w:sz w:val="24"/>
          <w:szCs w:val="24"/>
          <w:lang w:val="lt-LT"/>
        </w:rPr>
        <w:t>5</w:t>
      </w:r>
      <w:r w:rsidRPr="00C50B84">
        <w:rPr>
          <w:rFonts w:ascii="Times New Roman" w:hAnsi="Times New Roman" w:cs="Times New Roman"/>
          <w:sz w:val="24"/>
          <w:szCs w:val="24"/>
          <w:lang w:val="lt-LT"/>
        </w:rPr>
        <w:t>5–14.</w:t>
      </w:r>
      <w:r w:rsidR="00C37550" w:rsidRPr="00C50B84">
        <w:rPr>
          <w:rFonts w:ascii="Times New Roman" w:hAnsi="Times New Roman" w:cs="Times New Roman"/>
          <w:sz w:val="24"/>
          <w:szCs w:val="24"/>
          <w:lang w:val="lt-LT"/>
        </w:rPr>
        <w:t>4</w:t>
      </w:r>
      <w:r w:rsidRPr="00C50B84">
        <w:rPr>
          <w:rFonts w:ascii="Times New Roman" w:hAnsi="Times New Roman" w:cs="Times New Roman"/>
          <w:sz w:val="24"/>
          <w:szCs w:val="24"/>
          <w:lang w:val="lt-LT"/>
        </w:rPr>
        <w:t>0</w:t>
      </w:r>
    </w:p>
    <w:p w14:paraId="275D722C" w14:textId="14B09316" w:rsidR="00B811AD" w:rsidRPr="00C50B84" w:rsidRDefault="00B811AD" w:rsidP="00B94CC0">
      <w:pPr>
        <w:pStyle w:val="Sraopastraipa"/>
        <w:spacing w:line="360" w:lineRule="auto"/>
        <w:ind w:left="7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8 pamoka</w:t>
      </w:r>
      <w:r w:rsidRPr="00C50B84">
        <w:rPr>
          <w:rFonts w:ascii="Times New Roman" w:hAnsi="Times New Roman" w:cs="Times New Roman"/>
          <w:sz w:val="24"/>
          <w:szCs w:val="24"/>
          <w:lang w:val="lt-LT"/>
        </w:rPr>
        <w:tab/>
        <w:t>1</w:t>
      </w:r>
      <w:r w:rsidR="00C37550" w:rsidRPr="00C50B84">
        <w:rPr>
          <w:rFonts w:ascii="Times New Roman" w:hAnsi="Times New Roman" w:cs="Times New Roman"/>
          <w:sz w:val="24"/>
          <w:szCs w:val="24"/>
          <w:lang w:val="lt-LT"/>
        </w:rPr>
        <w:t>4</w:t>
      </w:r>
      <w:r w:rsidRPr="00C50B84">
        <w:rPr>
          <w:rFonts w:ascii="Times New Roman" w:hAnsi="Times New Roman" w:cs="Times New Roman"/>
          <w:sz w:val="24"/>
          <w:szCs w:val="24"/>
          <w:lang w:val="lt-LT"/>
        </w:rPr>
        <w:t>.</w:t>
      </w:r>
      <w:r w:rsidR="00C37550" w:rsidRPr="00C50B84">
        <w:rPr>
          <w:rFonts w:ascii="Times New Roman" w:hAnsi="Times New Roman" w:cs="Times New Roman"/>
          <w:sz w:val="24"/>
          <w:szCs w:val="24"/>
          <w:lang w:val="lt-LT"/>
        </w:rPr>
        <w:t>5</w:t>
      </w:r>
      <w:r w:rsidRPr="00C50B84">
        <w:rPr>
          <w:rFonts w:ascii="Times New Roman" w:hAnsi="Times New Roman" w:cs="Times New Roman"/>
          <w:sz w:val="24"/>
          <w:szCs w:val="24"/>
          <w:lang w:val="lt-LT"/>
        </w:rPr>
        <w:t>0–15.</w:t>
      </w:r>
      <w:r w:rsidR="00C37550" w:rsidRPr="00C50B84">
        <w:rPr>
          <w:rFonts w:ascii="Times New Roman" w:hAnsi="Times New Roman" w:cs="Times New Roman"/>
          <w:sz w:val="24"/>
          <w:szCs w:val="24"/>
          <w:lang w:val="lt-LT"/>
        </w:rPr>
        <w:t>3</w:t>
      </w:r>
      <w:r w:rsidRPr="00C50B84">
        <w:rPr>
          <w:rFonts w:ascii="Times New Roman" w:hAnsi="Times New Roman" w:cs="Times New Roman"/>
          <w:sz w:val="24"/>
          <w:szCs w:val="24"/>
          <w:lang w:val="lt-LT"/>
        </w:rPr>
        <w:t xml:space="preserve">5 </w:t>
      </w:r>
    </w:p>
    <w:p w14:paraId="6CF2223F" w14:textId="2F21BE64" w:rsidR="008B6701" w:rsidRPr="00C50B84" w:rsidRDefault="008B6701" w:rsidP="000B12AF">
      <w:pPr>
        <w:pStyle w:val="Sraopastraipa"/>
        <w:numPr>
          <w:ilvl w:val="0"/>
          <w:numId w:val="2"/>
        </w:numPr>
        <w:spacing w:line="360" w:lineRule="auto"/>
        <w:jc w:val="both"/>
        <w:rPr>
          <w:rFonts w:ascii="Times New Roman" w:hAnsi="Times New Roman" w:cs="Times New Roman"/>
          <w:sz w:val="28"/>
          <w:szCs w:val="28"/>
          <w:lang w:val="lt-LT"/>
        </w:rPr>
      </w:pPr>
      <w:r w:rsidRPr="00C50B84">
        <w:rPr>
          <w:rFonts w:ascii="Times New Roman" w:hAnsi="Times New Roman" w:cs="Times New Roman"/>
          <w:sz w:val="24"/>
          <w:szCs w:val="28"/>
          <w:lang w:val="lt-LT"/>
        </w:rPr>
        <w:t>Mokinių atostogos 202</w:t>
      </w:r>
      <w:r w:rsidR="00E92FB8" w:rsidRPr="00C50B84">
        <w:rPr>
          <w:rFonts w:ascii="Times New Roman" w:hAnsi="Times New Roman" w:cs="Times New Roman"/>
          <w:sz w:val="24"/>
          <w:szCs w:val="28"/>
          <w:lang w:val="lt-LT"/>
        </w:rPr>
        <w:t>4</w:t>
      </w:r>
      <w:r w:rsidRPr="00C50B84">
        <w:rPr>
          <w:rFonts w:ascii="Times New Roman" w:hAnsi="Times New Roman" w:cs="Times New Roman"/>
          <w:sz w:val="24"/>
          <w:szCs w:val="28"/>
          <w:lang w:val="lt-LT"/>
        </w:rPr>
        <w:t>–202</w:t>
      </w:r>
      <w:r w:rsidR="00E92FB8" w:rsidRPr="00C50B84">
        <w:rPr>
          <w:rFonts w:ascii="Times New Roman" w:hAnsi="Times New Roman" w:cs="Times New Roman"/>
          <w:sz w:val="24"/>
          <w:szCs w:val="28"/>
          <w:lang w:val="lt-LT"/>
        </w:rPr>
        <w:t>5</w:t>
      </w:r>
      <w:r w:rsidRPr="00C50B84">
        <w:rPr>
          <w:rFonts w:ascii="Times New Roman" w:hAnsi="Times New Roman" w:cs="Times New Roman"/>
          <w:sz w:val="24"/>
          <w:szCs w:val="28"/>
          <w:lang w:val="lt-LT"/>
        </w:rPr>
        <w:t xml:space="preserve"> m. m. ugdymo procese skiriamos</w:t>
      </w:r>
      <w:r w:rsidR="00E92FB8" w:rsidRPr="00C50B84">
        <w:rPr>
          <w:rFonts w:ascii="Times New Roman" w:hAnsi="Times New Roman" w:cs="Times New Roman"/>
          <w:sz w:val="24"/>
          <w:szCs w:val="28"/>
          <w:lang w:val="lt-L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3465"/>
        <w:gridCol w:w="3445"/>
      </w:tblGrid>
      <w:tr w:rsidR="008B6701" w:rsidRPr="00C50B84" w14:paraId="68D56428" w14:textId="77777777" w:rsidTr="009B4BCE">
        <w:trPr>
          <w:trHeight w:val="305"/>
        </w:trPr>
        <w:tc>
          <w:tcPr>
            <w:tcW w:w="3351" w:type="dxa"/>
            <w:tcBorders>
              <w:top w:val="single" w:sz="4" w:space="0" w:color="auto"/>
              <w:left w:val="single" w:sz="4" w:space="0" w:color="auto"/>
              <w:bottom w:val="single" w:sz="4" w:space="0" w:color="auto"/>
              <w:right w:val="single" w:sz="4" w:space="0" w:color="auto"/>
            </w:tcBorders>
            <w:hideMark/>
          </w:tcPr>
          <w:p w14:paraId="2018AF71" w14:textId="77777777" w:rsidR="008B6701" w:rsidRPr="00C50B84" w:rsidRDefault="008B6701">
            <w:pPr>
              <w:spacing w:line="256" w:lineRule="auto"/>
              <w:jc w:val="center"/>
              <w:rPr>
                <w:b/>
                <w:bCs/>
                <w:kern w:val="2"/>
                <w:szCs w:val="24"/>
                <w14:ligatures w14:val="standardContextual"/>
              </w:rPr>
            </w:pPr>
            <w:r w:rsidRPr="00C50B84">
              <w:rPr>
                <w:b/>
                <w:bCs/>
                <w:kern w:val="2"/>
                <w:szCs w:val="24"/>
                <w14:ligatures w14:val="standardContextual"/>
              </w:rPr>
              <w:t>Atostogos</w:t>
            </w:r>
          </w:p>
        </w:tc>
        <w:tc>
          <w:tcPr>
            <w:tcW w:w="3465" w:type="dxa"/>
            <w:tcBorders>
              <w:top w:val="single" w:sz="4" w:space="0" w:color="auto"/>
              <w:left w:val="single" w:sz="4" w:space="0" w:color="auto"/>
              <w:bottom w:val="single" w:sz="4" w:space="0" w:color="auto"/>
              <w:right w:val="single" w:sz="4" w:space="0" w:color="auto"/>
            </w:tcBorders>
            <w:hideMark/>
          </w:tcPr>
          <w:p w14:paraId="6E0F52E5" w14:textId="77777777" w:rsidR="008B6701" w:rsidRPr="00C50B84" w:rsidRDefault="008B6701">
            <w:pPr>
              <w:spacing w:line="256" w:lineRule="auto"/>
              <w:jc w:val="center"/>
              <w:rPr>
                <w:b/>
                <w:bCs/>
                <w:kern w:val="2"/>
                <w:szCs w:val="24"/>
                <w14:ligatures w14:val="standardContextual"/>
              </w:rPr>
            </w:pPr>
            <w:r w:rsidRPr="00C50B84">
              <w:rPr>
                <w:b/>
                <w:bCs/>
                <w:kern w:val="2"/>
                <w:szCs w:val="24"/>
                <w14:ligatures w14:val="standardContextual"/>
              </w:rPr>
              <w:t>Prasideda</w:t>
            </w:r>
          </w:p>
        </w:tc>
        <w:tc>
          <w:tcPr>
            <w:tcW w:w="3445" w:type="dxa"/>
            <w:tcBorders>
              <w:top w:val="single" w:sz="4" w:space="0" w:color="auto"/>
              <w:left w:val="single" w:sz="4" w:space="0" w:color="auto"/>
              <w:bottom w:val="single" w:sz="4" w:space="0" w:color="auto"/>
              <w:right w:val="single" w:sz="4" w:space="0" w:color="auto"/>
            </w:tcBorders>
            <w:hideMark/>
          </w:tcPr>
          <w:p w14:paraId="5CEC1B05" w14:textId="77777777" w:rsidR="008B6701" w:rsidRPr="00C50B84" w:rsidRDefault="008B6701">
            <w:pPr>
              <w:spacing w:line="256" w:lineRule="auto"/>
              <w:jc w:val="center"/>
              <w:rPr>
                <w:b/>
                <w:bCs/>
                <w:kern w:val="2"/>
                <w:szCs w:val="24"/>
                <w14:ligatures w14:val="standardContextual"/>
              </w:rPr>
            </w:pPr>
            <w:r w:rsidRPr="00C50B84">
              <w:rPr>
                <w:b/>
                <w:bCs/>
                <w:kern w:val="2"/>
                <w:szCs w:val="24"/>
                <w14:ligatures w14:val="standardContextual"/>
              </w:rPr>
              <w:t>Baigiasi</w:t>
            </w:r>
          </w:p>
        </w:tc>
      </w:tr>
      <w:tr w:rsidR="00C50B84" w:rsidRPr="00C50B84" w14:paraId="2EF7DDB7" w14:textId="77777777" w:rsidTr="009B4BCE">
        <w:trPr>
          <w:trHeight w:val="287"/>
        </w:trPr>
        <w:tc>
          <w:tcPr>
            <w:tcW w:w="3351" w:type="dxa"/>
            <w:tcBorders>
              <w:top w:val="single" w:sz="4" w:space="0" w:color="auto"/>
              <w:left w:val="single" w:sz="4" w:space="0" w:color="auto"/>
              <w:bottom w:val="single" w:sz="4" w:space="0" w:color="auto"/>
              <w:right w:val="single" w:sz="4" w:space="0" w:color="auto"/>
            </w:tcBorders>
            <w:hideMark/>
          </w:tcPr>
          <w:p w14:paraId="5D704E76" w14:textId="77777777" w:rsidR="008B6701" w:rsidRPr="00C50B84" w:rsidRDefault="008B6701">
            <w:pPr>
              <w:spacing w:line="256" w:lineRule="auto"/>
              <w:rPr>
                <w:b/>
                <w:bCs/>
                <w:kern w:val="2"/>
                <w:szCs w:val="24"/>
                <w14:ligatures w14:val="standardContextual"/>
              </w:rPr>
            </w:pPr>
            <w:r w:rsidRPr="00C50B84">
              <w:rPr>
                <w:kern w:val="2"/>
                <w:sz w:val="22"/>
                <w:szCs w:val="22"/>
                <w14:ligatures w14:val="standardContextual"/>
              </w:rPr>
              <w:t>Rudens atostogos</w:t>
            </w:r>
          </w:p>
        </w:tc>
        <w:tc>
          <w:tcPr>
            <w:tcW w:w="3465" w:type="dxa"/>
            <w:tcBorders>
              <w:top w:val="single" w:sz="4" w:space="0" w:color="auto"/>
              <w:left w:val="single" w:sz="4" w:space="0" w:color="auto"/>
              <w:bottom w:val="single" w:sz="4" w:space="0" w:color="auto"/>
              <w:right w:val="single" w:sz="4" w:space="0" w:color="auto"/>
            </w:tcBorders>
            <w:hideMark/>
          </w:tcPr>
          <w:p w14:paraId="387EEF57" w14:textId="1D71A8D5" w:rsidR="008B6701" w:rsidRPr="00C50B84" w:rsidRDefault="008B6701" w:rsidP="00E92FB8">
            <w:pPr>
              <w:spacing w:line="256" w:lineRule="auto"/>
              <w:rPr>
                <w:b/>
                <w:bCs/>
                <w:kern w:val="2"/>
                <w:szCs w:val="24"/>
                <w14:ligatures w14:val="standardContextual"/>
              </w:rPr>
            </w:pPr>
            <w:r w:rsidRPr="00C50B84">
              <w:rPr>
                <w:kern w:val="2"/>
                <w:sz w:val="22"/>
                <w:szCs w:val="22"/>
                <w14:ligatures w14:val="standardContextual"/>
              </w:rPr>
              <w:t>202</w:t>
            </w:r>
            <w:r w:rsidR="00E92FB8" w:rsidRPr="00C50B84">
              <w:rPr>
                <w:kern w:val="2"/>
                <w:sz w:val="22"/>
                <w:szCs w:val="22"/>
                <w14:ligatures w14:val="standardContextual"/>
              </w:rPr>
              <w:t>4</w:t>
            </w:r>
            <w:r w:rsidRPr="00C50B84">
              <w:rPr>
                <w:kern w:val="2"/>
                <w:sz w:val="22"/>
                <w:szCs w:val="22"/>
                <w14:ligatures w14:val="standardContextual"/>
              </w:rPr>
              <w:t xml:space="preserve"> m. spalio </w:t>
            </w:r>
            <w:r w:rsidR="00E92FB8" w:rsidRPr="00C50B84">
              <w:rPr>
                <w:kern w:val="2"/>
                <w:sz w:val="22"/>
                <w:szCs w:val="22"/>
                <w14:ligatures w14:val="standardContextual"/>
              </w:rPr>
              <w:t>28</w:t>
            </w:r>
            <w:r w:rsidRPr="00C50B84">
              <w:rPr>
                <w:kern w:val="2"/>
                <w:sz w:val="22"/>
                <w:szCs w:val="22"/>
                <w14:ligatures w14:val="standardContextual"/>
              </w:rPr>
              <w:t xml:space="preserve"> d. </w:t>
            </w:r>
          </w:p>
        </w:tc>
        <w:tc>
          <w:tcPr>
            <w:tcW w:w="3445" w:type="dxa"/>
            <w:tcBorders>
              <w:top w:val="single" w:sz="4" w:space="0" w:color="auto"/>
              <w:left w:val="single" w:sz="4" w:space="0" w:color="auto"/>
              <w:bottom w:val="single" w:sz="4" w:space="0" w:color="auto"/>
              <w:right w:val="single" w:sz="4" w:space="0" w:color="auto"/>
            </w:tcBorders>
            <w:hideMark/>
          </w:tcPr>
          <w:p w14:paraId="78B0BAB6" w14:textId="27A126DB" w:rsidR="008B6701" w:rsidRPr="00C50B84" w:rsidRDefault="008B6701" w:rsidP="00E92FB8">
            <w:pPr>
              <w:spacing w:line="256" w:lineRule="auto"/>
              <w:rPr>
                <w:b/>
                <w:bCs/>
                <w:kern w:val="2"/>
                <w:szCs w:val="24"/>
                <w14:ligatures w14:val="standardContextual"/>
              </w:rPr>
            </w:pPr>
            <w:r w:rsidRPr="00C50B84">
              <w:rPr>
                <w:kern w:val="2"/>
                <w:sz w:val="22"/>
                <w:szCs w:val="22"/>
                <w14:ligatures w14:val="standardContextual"/>
              </w:rPr>
              <w:t>202</w:t>
            </w:r>
            <w:r w:rsidR="00E92FB8" w:rsidRPr="00C50B84">
              <w:rPr>
                <w:kern w:val="2"/>
                <w:sz w:val="22"/>
                <w:szCs w:val="22"/>
                <w14:ligatures w14:val="standardContextual"/>
              </w:rPr>
              <w:t>4</w:t>
            </w:r>
            <w:r w:rsidRPr="00C50B84">
              <w:rPr>
                <w:kern w:val="2"/>
                <w:sz w:val="22"/>
                <w:szCs w:val="22"/>
                <w14:ligatures w14:val="standardContextual"/>
              </w:rPr>
              <w:t xml:space="preserve"> m. </w:t>
            </w:r>
            <w:r w:rsidR="00E92FB8" w:rsidRPr="00C50B84">
              <w:rPr>
                <w:kern w:val="2"/>
                <w:sz w:val="22"/>
                <w:szCs w:val="22"/>
                <w14:ligatures w14:val="standardContextual"/>
              </w:rPr>
              <w:t>spalio</w:t>
            </w:r>
            <w:r w:rsidRPr="00C50B84">
              <w:rPr>
                <w:kern w:val="2"/>
                <w:sz w:val="22"/>
                <w:szCs w:val="22"/>
                <w14:ligatures w14:val="standardContextual"/>
              </w:rPr>
              <w:t xml:space="preserve"> 3</w:t>
            </w:r>
            <w:r w:rsidR="00E92FB8" w:rsidRPr="00C50B84">
              <w:rPr>
                <w:kern w:val="2"/>
                <w:sz w:val="22"/>
                <w:szCs w:val="22"/>
                <w14:ligatures w14:val="standardContextual"/>
              </w:rPr>
              <w:t>1</w:t>
            </w:r>
            <w:r w:rsidRPr="00C50B84">
              <w:rPr>
                <w:kern w:val="2"/>
                <w:sz w:val="22"/>
                <w:szCs w:val="22"/>
                <w14:ligatures w14:val="standardContextual"/>
              </w:rPr>
              <w:t xml:space="preserve"> d.</w:t>
            </w:r>
          </w:p>
        </w:tc>
      </w:tr>
      <w:tr w:rsidR="00C50B84" w:rsidRPr="00C50B84" w14:paraId="74838A27" w14:textId="77777777" w:rsidTr="009B4BCE">
        <w:trPr>
          <w:trHeight w:val="287"/>
        </w:trPr>
        <w:tc>
          <w:tcPr>
            <w:tcW w:w="3351" w:type="dxa"/>
            <w:tcBorders>
              <w:top w:val="single" w:sz="4" w:space="0" w:color="auto"/>
              <w:left w:val="single" w:sz="4" w:space="0" w:color="auto"/>
              <w:bottom w:val="single" w:sz="4" w:space="0" w:color="auto"/>
              <w:right w:val="single" w:sz="4" w:space="0" w:color="auto"/>
            </w:tcBorders>
            <w:hideMark/>
          </w:tcPr>
          <w:p w14:paraId="76018A39" w14:textId="77777777" w:rsidR="008B6701" w:rsidRPr="00C50B84" w:rsidRDefault="008B6701">
            <w:pPr>
              <w:spacing w:line="256" w:lineRule="auto"/>
              <w:rPr>
                <w:b/>
                <w:bCs/>
                <w:kern w:val="2"/>
                <w:szCs w:val="24"/>
                <w14:ligatures w14:val="standardContextual"/>
              </w:rPr>
            </w:pPr>
            <w:r w:rsidRPr="00C50B84">
              <w:rPr>
                <w:kern w:val="2"/>
                <w:sz w:val="22"/>
                <w:szCs w:val="22"/>
                <w14:ligatures w14:val="standardContextual"/>
              </w:rPr>
              <w:t>Žiemos (Kalėdų) atostogos</w:t>
            </w:r>
          </w:p>
        </w:tc>
        <w:tc>
          <w:tcPr>
            <w:tcW w:w="3465" w:type="dxa"/>
            <w:tcBorders>
              <w:top w:val="single" w:sz="4" w:space="0" w:color="auto"/>
              <w:left w:val="single" w:sz="4" w:space="0" w:color="auto"/>
              <w:bottom w:val="single" w:sz="4" w:space="0" w:color="auto"/>
              <w:right w:val="single" w:sz="4" w:space="0" w:color="auto"/>
            </w:tcBorders>
            <w:hideMark/>
          </w:tcPr>
          <w:p w14:paraId="34209742" w14:textId="2660F9A8" w:rsidR="008B6701" w:rsidRPr="00C50B84" w:rsidRDefault="008B6701" w:rsidP="00E92FB8">
            <w:pPr>
              <w:spacing w:line="256" w:lineRule="auto"/>
              <w:rPr>
                <w:b/>
                <w:bCs/>
                <w:kern w:val="2"/>
                <w:szCs w:val="24"/>
                <w14:ligatures w14:val="standardContextual"/>
              </w:rPr>
            </w:pPr>
            <w:r w:rsidRPr="00C50B84">
              <w:rPr>
                <w:kern w:val="2"/>
                <w:sz w:val="22"/>
                <w:szCs w:val="22"/>
                <w14:ligatures w14:val="standardContextual"/>
              </w:rPr>
              <w:t>202</w:t>
            </w:r>
            <w:r w:rsidR="00E92FB8" w:rsidRPr="00C50B84">
              <w:rPr>
                <w:kern w:val="2"/>
                <w:sz w:val="22"/>
                <w:szCs w:val="22"/>
                <w14:ligatures w14:val="standardContextual"/>
              </w:rPr>
              <w:t>4</w:t>
            </w:r>
            <w:r w:rsidRPr="00C50B84">
              <w:rPr>
                <w:kern w:val="2"/>
                <w:sz w:val="22"/>
                <w:szCs w:val="22"/>
                <w14:ligatures w14:val="standardContextual"/>
              </w:rPr>
              <w:t xml:space="preserve"> m. gruodžio 2</w:t>
            </w:r>
            <w:r w:rsidR="00B811AD" w:rsidRPr="00C50B84">
              <w:rPr>
                <w:kern w:val="2"/>
                <w:sz w:val="22"/>
                <w:szCs w:val="22"/>
                <w14:ligatures w14:val="standardContextual"/>
              </w:rPr>
              <w:t>3</w:t>
            </w:r>
            <w:r w:rsidR="00ED001D" w:rsidRPr="00C50B84">
              <w:rPr>
                <w:kern w:val="2"/>
                <w:sz w:val="22"/>
                <w:szCs w:val="22"/>
                <w14:ligatures w14:val="standardContextual"/>
              </w:rPr>
              <w:t xml:space="preserve"> d.</w:t>
            </w:r>
            <w:r w:rsidRPr="00C50B84">
              <w:rPr>
                <w:kern w:val="2"/>
                <w:sz w:val="22"/>
                <w:szCs w:val="22"/>
                <w14:ligatures w14:val="standardContextual"/>
              </w:rPr>
              <w:t xml:space="preserve"> </w:t>
            </w:r>
          </w:p>
        </w:tc>
        <w:tc>
          <w:tcPr>
            <w:tcW w:w="3445" w:type="dxa"/>
            <w:tcBorders>
              <w:top w:val="single" w:sz="4" w:space="0" w:color="auto"/>
              <w:left w:val="single" w:sz="4" w:space="0" w:color="auto"/>
              <w:bottom w:val="single" w:sz="4" w:space="0" w:color="auto"/>
              <w:right w:val="single" w:sz="4" w:space="0" w:color="auto"/>
            </w:tcBorders>
            <w:hideMark/>
          </w:tcPr>
          <w:p w14:paraId="61577DD7" w14:textId="6A9D433E" w:rsidR="008B6701" w:rsidRPr="00C50B84" w:rsidRDefault="008B6701" w:rsidP="00E92FB8">
            <w:pPr>
              <w:spacing w:line="256" w:lineRule="auto"/>
              <w:rPr>
                <w:b/>
                <w:bCs/>
                <w:kern w:val="2"/>
                <w:szCs w:val="24"/>
                <w14:ligatures w14:val="standardContextual"/>
              </w:rPr>
            </w:pPr>
            <w:r w:rsidRPr="00C50B84">
              <w:rPr>
                <w:kern w:val="2"/>
                <w:sz w:val="22"/>
                <w:szCs w:val="22"/>
                <w14:ligatures w14:val="standardContextual"/>
              </w:rPr>
              <w:t>202</w:t>
            </w:r>
            <w:r w:rsidR="00E92FB8" w:rsidRPr="00C50B84">
              <w:rPr>
                <w:kern w:val="2"/>
                <w:sz w:val="22"/>
                <w:szCs w:val="22"/>
                <w14:ligatures w14:val="standardContextual"/>
              </w:rPr>
              <w:t>5</w:t>
            </w:r>
            <w:r w:rsidRPr="00C50B84">
              <w:rPr>
                <w:kern w:val="2"/>
                <w:sz w:val="22"/>
                <w:szCs w:val="22"/>
                <w14:ligatures w14:val="standardContextual"/>
              </w:rPr>
              <w:t xml:space="preserve"> m. sausio</w:t>
            </w:r>
            <w:r w:rsidR="00E92FB8" w:rsidRPr="00C50B84">
              <w:rPr>
                <w:kern w:val="2"/>
                <w:sz w:val="22"/>
                <w:szCs w:val="22"/>
                <w14:ligatures w14:val="standardContextual"/>
              </w:rPr>
              <w:t xml:space="preserve"> </w:t>
            </w:r>
            <w:r w:rsidR="004A7881" w:rsidRPr="00C50B84">
              <w:rPr>
                <w:kern w:val="2"/>
                <w:sz w:val="22"/>
                <w:szCs w:val="22"/>
                <w14:ligatures w14:val="standardContextual"/>
              </w:rPr>
              <w:t>3</w:t>
            </w:r>
            <w:r w:rsidRPr="00C50B84">
              <w:rPr>
                <w:kern w:val="2"/>
                <w:sz w:val="22"/>
                <w:szCs w:val="22"/>
                <w14:ligatures w14:val="standardContextual"/>
              </w:rPr>
              <w:t xml:space="preserve"> d.</w:t>
            </w:r>
          </w:p>
        </w:tc>
      </w:tr>
      <w:tr w:rsidR="00C50B84" w:rsidRPr="00C50B84" w14:paraId="5D371DEF" w14:textId="77777777" w:rsidTr="009B4BCE">
        <w:trPr>
          <w:trHeight w:val="268"/>
        </w:trPr>
        <w:tc>
          <w:tcPr>
            <w:tcW w:w="3351" w:type="dxa"/>
            <w:tcBorders>
              <w:top w:val="single" w:sz="4" w:space="0" w:color="auto"/>
              <w:left w:val="single" w:sz="4" w:space="0" w:color="auto"/>
              <w:bottom w:val="single" w:sz="4" w:space="0" w:color="auto"/>
              <w:right w:val="single" w:sz="4" w:space="0" w:color="auto"/>
            </w:tcBorders>
            <w:hideMark/>
          </w:tcPr>
          <w:p w14:paraId="7557ED54" w14:textId="77777777" w:rsidR="008B6701" w:rsidRPr="00C50B84" w:rsidRDefault="008B6701">
            <w:pPr>
              <w:spacing w:line="256" w:lineRule="auto"/>
              <w:rPr>
                <w:b/>
                <w:bCs/>
                <w:kern w:val="2"/>
                <w:szCs w:val="24"/>
                <w14:ligatures w14:val="standardContextual"/>
              </w:rPr>
            </w:pPr>
            <w:r w:rsidRPr="00C50B84">
              <w:rPr>
                <w:kern w:val="2"/>
                <w:sz w:val="22"/>
                <w:szCs w:val="22"/>
                <w14:ligatures w14:val="standardContextual"/>
              </w:rPr>
              <w:t>Žiemos atostogos</w:t>
            </w:r>
          </w:p>
        </w:tc>
        <w:tc>
          <w:tcPr>
            <w:tcW w:w="3465" w:type="dxa"/>
            <w:tcBorders>
              <w:top w:val="single" w:sz="4" w:space="0" w:color="auto"/>
              <w:left w:val="single" w:sz="4" w:space="0" w:color="auto"/>
              <w:bottom w:val="single" w:sz="4" w:space="0" w:color="auto"/>
              <w:right w:val="single" w:sz="4" w:space="0" w:color="auto"/>
            </w:tcBorders>
            <w:hideMark/>
          </w:tcPr>
          <w:p w14:paraId="4938B6C3" w14:textId="66ACFC1E" w:rsidR="008B6701" w:rsidRPr="00C50B84" w:rsidRDefault="008B6701" w:rsidP="00E92FB8">
            <w:pPr>
              <w:spacing w:line="256" w:lineRule="auto"/>
              <w:rPr>
                <w:b/>
                <w:bCs/>
                <w:kern w:val="2"/>
                <w:szCs w:val="24"/>
                <w14:ligatures w14:val="standardContextual"/>
              </w:rPr>
            </w:pPr>
            <w:r w:rsidRPr="00C50B84">
              <w:rPr>
                <w:kern w:val="2"/>
                <w:sz w:val="22"/>
                <w:szCs w:val="22"/>
                <w14:ligatures w14:val="standardContextual"/>
              </w:rPr>
              <w:t>202</w:t>
            </w:r>
            <w:r w:rsidR="00E92FB8" w:rsidRPr="00C50B84">
              <w:rPr>
                <w:kern w:val="2"/>
                <w:sz w:val="22"/>
                <w:szCs w:val="22"/>
                <w14:ligatures w14:val="standardContextual"/>
              </w:rPr>
              <w:t>5</w:t>
            </w:r>
            <w:r w:rsidRPr="00C50B84">
              <w:rPr>
                <w:kern w:val="2"/>
                <w:sz w:val="22"/>
                <w:szCs w:val="22"/>
                <w14:ligatures w14:val="standardContextual"/>
              </w:rPr>
              <w:t xml:space="preserve"> m. vasario 1</w:t>
            </w:r>
            <w:r w:rsidR="00E92FB8" w:rsidRPr="00C50B84">
              <w:rPr>
                <w:kern w:val="2"/>
                <w:sz w:val="22"/>
                <w:szCs w:val="22"/>
                <w14:ligatures w14:val="standardContextual"/>
              </w:rPr>
              <w:t>7</w:t>
            </w:r>
            <w:r w:rsidRPr="00C50B84">
              <w:rPr>
                <w:kern w:val="2"/>
                <w:sz w:val="22"/>
                <w:szCs w:val="22"/>
                <w14:ligatures w14:val="standardContextual"/>
              </w:rPr>
              <w:t xml:space="preserve"> d. </w:t>
            </w:r>
          </w:p>
        </w:tc>
        <w:tc>
          <w:tcPr>
            <w:tcW w:w="3445" w:type="dxa"/>
            <w:tcBorders>
              <w:top w:val="single" w:sz="4" w:space="0" w:color="auto"/>
              <w:left w:val="single" w:sz="4" w:space="0" w:color="auto"/>
              <w:bottom w:val="single" w:sz="4" w:space="0" w:color="auto"/>
              <w:right w:val="single" w:sz="4" w:space="0" w:color="auto"/>
            </w:tcBorders>
            <w:hideMark/>
          </w:tcPr>
          <w:p w14:paraId="1FC82B70" w14:textId="5E1EC247" w:rsidR="008B6701" w:rsidRPr="00C50B84" w:rsidRDefault="008B6701" w:rsidP="00E92FB8">
            <w:pPr>
              <w:spacing w:line="256" w:lineRule="auto"/>
              <w:rPr>
                <w:b/>
                <w:bCs/>
                <w:kern w:val="2"/>
                <w:szCs w:val="24"/>
                <w14:ligatures w14:val="standardContextual"/>
              </w:rPr>
            </w:pPr>
            <w:r w:rsidRPr="00C50B84">
              <w:rPr>
                <w:kern w:val="2"/>
                <w:sz w:val="22"/>
                <w:szCs w:val="22"/>
                <w14:ligatures w14:val="standardContextual"/>
              </w:rPr>
              <w:t>202</w:t>
            </w:r>
            <w:r w:rsidR="00E92FB8" w:rsidRPr="00C50B84">
              <w:rPr>
                <w:kern w:val="2"/>
                <w:sz w:val="22"/>
                <w:szCs w:val="22"/>
                <w14:ligatures w14:val="standardContextual"/>
              </w:rPr>
              <w:t>5</w:t>
            </w:r>
            <w:r w:rsidRPr="00C50B84">
              <w:rPr>
                <w:kern w:val="2"/>
                <w:sz w:val="22"/>
                <w:szCs w:val="22"/>
                <w14:ligatures w14:val="standardContextual"/>
              </w:rPr>
              <w:t xml:space="preserve"> m. vasario 2</w:t>
            </w:r>
            <w:r w:rsidR="00E92FB8" w:rsidRPr="00C50B84">
              <w:rPr>
                <w:kern w:val="2"/>
                <w:sz w:val="22"/>
                <w:szCs w:val="22"/>
                <w14:ligatures w14:val="standardContextual"/>
              </w:rPr>
              <w:t>1</w:t>
            </w:r>
            <w:r w:rsidRPr="00C50B84">
              <w:rPr>
                <w:kern w:val="2"/>
                <w:sz w:val="22"/>
                <w:szCs w:val="22"/>
                <w14:ligatures w14:val="standardContextual"/>
              </w:rPr>
              <w:t xml:space="preserve"> d.</w:t>
            </w:r>
          </w:p>
        </w:tc>
      </w:tr>
      <w:tr w:rsidR="008B6701" w:rsidRPr="00C50B84" w14:paraId="45BE82A4" w14:textId="77777777" w:rsidTr="009B4BCE">
        <w:trPr>
          <w:trHeight w:val="287"/>
        </w:trPr>
        <w:tc>
          <w:tcPr>
            <w:tcW w:w="3351" w:type="dxa"/>
            <w:tcBorders>
              <w:top w:val="single" w:sz="4" w:space="0" w:color="auto"/>
              <w:left w:val="single" w:sz="4" w:space="0" w:color="auto"/>
              <w:bottom w:val="single" w:sz="4" w:space="0" w:color="auto"/>
              <w:right w:val="single" w:sz="4" w:space="0" w:color="auto"/>
            </w:tcBorders>
            <w:hideMark/>
          </w:tcPr>
          <w:p w14:paraId="26844725" w14:textId="77777777" w:rsidR="008B6701" w:rsidRPr="00C50B84" w:rsidRDefault="008B6701">
            <w:pPr>
              <w:spacing w:line="256" w:lineRule="auto"/>
              <w:rPr>
                <w:b/>
                <w:bCs/>
                <w:kern w:val="2"/>
                <w:szCs w:val="24"/>
                <w14:ligatures w14:val="standardContextual"/>
              </w:rPr>
            </w:pPr>
            <w:r w:rsidRPr="00C50B84">
              <w:rPr>
                <w:kern w:val="2"/>
                <w:sz w:val="22"/>
                <w:szCs w:val="22"/>
                <w14:ligatures w14:val="standardContextual"/>
              </w:rPr>
              <w:t>Pavasario (Velykų) atostogos</w:t>
            </w:r>
          </w:p>
        </w:tc>
        <w:tc>
          <w:tcPr>
            <w:tcW w:w="3465" w:type="dxa"/>
            <w:tcBorders>
              <w:top w:val="single" w:sz="4" w:space="0" w:color="auto"/>
              <w:left w:val="single" w:sz="4" w:space="0" w:color="auto"/>
              <w:bottom w:val="single" w:sz="4" w:space="0" w:color="auto"/>
              <w:right w:val="single" w:sz="4" w:space="0" w:color="auto"/>
            </w:tcBorders>
            <w:hideMark/>
          </w:tcPr>
          <w:p w14:paraId="3BAA30CE" w14:textId="1CD05ADC" w:rsidR="008B6701" w:rsidRPr="00C50B84" w:rsidRDefault="008B6701" w:rsidP="00E92FB8">
            <w:pPr>
              <w:spacing w:line="256" w:lineRule="auto"/>
              <w:rPr>
                <w:b/>
                <w:bCs/>
                <w:kern w:val="2"/>
                <w:szCs w:val="24"/>
                <w14:ligatures w14:val="standardContextual"/>
              </w:rPr>
            </w:pPr>
            <w:r w:rsidRPr="00C50B84">
              <w:rPr>
                <w:kern w:val="2"/>
                <w:sz w:val="22"/>
                <w:szCs w:val="22"/>
                <w14:ligatures w14:val="standardContextual"/>
              </w:rPr>
              <w:t>202</w:t>
            </w:r>
            <w:r w:rsidR="00E92FB8" w:rsidRPr="00C50B84">
              <w:rPr>
                <w:kern w:val="2"/>
                <w:sz w:val="22"/>
                <w:szCs w:val="22"/>
                <w14:ligatures w14:val="standardContextual"/>
              </w:rPr>
              <w:t>5</w:t>
            </w:r>
            <w:r w:rsidRPr="00C50B84">
              <w:rPr>
                <w:kern w:val="2"/>
                <w:sz w:val="22"/>
                <w:szCs w:val="22"/>
                <w14:ligatures w14:val="standardContextual"/>
              </w:rPr>
              <w:t xml:space="preserve"> m. balandžio 2</w:t>
            </w:r>
            <w:r w:rsidR="00E92FB8" w:rsidRPr="00C50B84">
              <w:rPr>
                <w:kern w:val="2"/>
                <w:sz w:val="22"/>
                <w:szCs w:val="22"/>
                <w14:ligatures w14:val="standardContextual"/>
              </w:rPr>
              <w:t>2</w:t>
            </w:r>
            <w:r w:rsidRPr="00C50B84">
              <w:rPr>
                <w:kern w:val="2"/>
                <w:sz w:val="22"/>
                <w:szCs w:val="22"/>
                <w14:ligatures w14:val="standardContextual"/>
              </w:rPr>
              <w:t xml:space="preserve"> d. </w:t>
            </w:r>
          </w:p>
        </w:tc>
        <w:tc>
          <w:tcPr>
            <w:tcW w:w="3445" w:type="dxa"/>
            <w:tcBorders>
              <w:top w:val="single" w:sz="4" w:space="0" w:color="auto"/>
              <w:left w:val="single" w:sz="4" w:space="0" w:color="auto"/>
              <w:bottom w:val="single" w:sz="4" w:space="0" w:color="auto"/>
              <w:right w:val="single" w:sz="4" w:space="0" w:color="auto"/>
            </w:tcBorders>
            <w:hideMark/>
          </w:tcPr>
          <w:p w14:paraId="0B1F2AED" w14:textId="750927D1" w:rsidR="008B6701" w:rsidRPr="00C50B84" w:rsidRDefault="008B6701" w:rsidP="00E92FB8">
            <w:pPr>
              <w:spacing w:line="256" w:lineRule="auto"/>
              <w:rPr>
                <w:b/>
                <w:bCs/>
                <w:kern w:val="2"/>
                <w:szCs w:val="24"/>
                <w14:ligatures w14:val="standardContextual"/>
              </w:rPr>
            </w:pPr>
            <w:r w:rsidRPr="00C50B84">
              <w:rPr>
                <w:kern w:val="2"/>
                <w:sz w:val="22"/>
                <w:szCs w:val="22"/>
                <w14:ligatures w14:val="standardContextual"/>
              </w:rPr>
              <w:t>202</w:t>
            </w:r>
            <w:r w:rsidR="00E92FB8" w:rsidRPr="00C50B84">
              <w:rPr>
                <w:kern w:val="2"/>
                <w:sz w:val="22"/>
                <w:szCs w:val="22"/>
                <w14:ligatures w14:val="standardContextual"/>
              </w:rPr>
              <w:t>5</w:t>
            </w:r>
            <w:r w:rsidRPr="00C50B84">
              <w:rPr>
                <w:kern w:val="2"/>
                <w:sz w:val="22"/>
                <w:szCs w:val="22"/>
                <w14:ligatures w14:val="standardContextual"/>
              </w:rPr>
              <w:t xml:space="preserve"> m. balandžio </w:t>
            </w:r>
            <w:r w:rsidR="00E92FB8" w:rsidRPr="00C50B84">
              <w:rPr>
                <w:kern w:val="2"/>
                <w:sz w:val="22"/>
                <w:szCs w:val="22"/>
                <w14:ligatures w14:val="standardContextual"/>
              </w:rPr>
              <w:t>2</w:t>
            </w:r>
            <w:r w:rsidRPr="00C50B84">
              <w:rPr>
                <w:kern w:val="2"/>
                <w:sz w:val="22"/>
                <w:szCs w:val="22"/>
                <w14:ligatures w14:val="standardContextual"/>
              </w:rPr>
              <w:t>5 d.</w:t>
            </w:r>
          </w:p>
        </w:tc>
      </w:tr>
      <w:bookmarkEnd w:id="3"/>
    </w:tbl>
    <w:p w14:paraId="0232D939" w14:textId="775709E7" w:rsidR="009B4BCE" w:rsidRPr="00C50B84" w:rsidRDefault="009B4BCE" w:rsidP="008B6701">
      <w:pPr>
        <w:spacing w:line="276" w:lineRule="auto"/>
        <w:rPr>
          <w:szCs w:val="24"/>
        </w:rPr>
      </w:pPr>
    </w:p>
    <w:p w14:paraId="6123E8E3" w14:textId="77777777" w:rsidR="009B4BCE" w:rsidRPr="00C50B84" w:rsidRDefault="009B4BCE">
      <w:pPr>
        <w:spacing w:after="160" w:line="259" w:lineRule="auto"/>
        <w:rPr>
          <w:szCs w:val="24"/>
        </w:rPr>
      </w:pPr>
      <w:r w:rsidRPr="00C50B84">
        <w:rPr>
          <w:szCs w:val="24"/>
        </w:rPr>
        <w:br w:type="page"/>
      </w:r>
    </w:p>
    <w:p w14:paraId="3CAAECB2" w14:textId="1562BADE" w:rsidR="000146D1" w:rsidRPr="00C50B84" w:rsidRDefault="004555D2" w:rsidP="000B12AF">
      <w:pPr>
        <w:pStyle w:val="Style5"/>
        <w:numPr>
          <w:ilvl w:val="1"/>
          <w:numId w:val="1"/>
        </w:numPr>
        <w:ind w:left="0"/>
        <w:rPr>
          <w:lang w:val="lt-LT"/>
        </w:rPr>
      </w:pPr>
      <w:r w:rsidRPr="00C50B84">
        <w:rPr>
          <w:lang w:val="lt-LT"/>
        </w:rPr>
        <w:lastRenderedPageBreak/>
        <w:t xml:space="preserve"> </w:t>
      </w:r>
      <w:bookmarkStart w:id="6" w:name="_Toc175555767"/>
      <w:r w:rsidR="008B6701" w:rsidRPr="00C50B84">
        <w:rPr>
          <w:lang w:val="lt-LT"/>
        </w:rPr>
        <w:t>ANTRASIS SKIRSNIS</w:t>
      </w:r>
      <w:bookmarkEnd w:id="6"/>
    </w:p>
    <w:p w14:paraId="1FB6EACA" w14:textId="07F87705" w:rsidR="00971B6A" w:rsidRPr="00C50B84" w:rsidRDefault="00A4783A" w:rsidP="000B12AF">
      <w:pPr>
        <w:pStyle w:val="Style6"/>
        <w:numPr>
          <w:ilvl w:val="2"/>
          <w:numId w:val="1"/>
        </w:numPr>
        <w:ind w:left="142"/>
        <w:rPr>
          <w:lang w:val="lt-LT"/>
        </w:rPr>
      </w:pPr>
      <w:bookmarkStart w:id="7" w:name="_Toc175555768"/>
      <w:r w:rsidRPr="00C50B84">
        <w:rPr>
          <w:lang w:val="lt-LT"/>
        </w:rPr>
        <w:t>Ugdymo turinio planavimas ir įgyvendinimas</w:t>
      </w:r>
      <w:bookmarkEnd w:id="7"/>
    </w:p>
    <w:p w14:paraId="420FF9EC" w14:textId="77777777" w:rsidR="00971B6A" w:rsidRPr="00C50B84" w:rsidRDefault="00971B6A" w:rsidP="00855396">
      <w:pPr>
        <w:tabs>
          <w:tab w:val="left" w:pos="2080"/>
        </w:tabs>
        <w:rPr>
          <w:b/>
          <w:bCs/>
          <w:szCs w:val="24"/>
        </w:rPr>
      </w:pPr>
    </w:p>
    <w:p w14:paraId="1C19223F" w14:textId="0B28386C" w:rsidR="00971B6A" w:rsidRPr="00C50B84" w:rsidRDefault="00971B6A"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Mokyklos ugdymo turinys formuojamas ir įgyvendinamas vadovaujantis Pradinio, pagrindinio, vidurinio ugdymo programų aprašu, patvirtintu Lietuvos Respublikos švietimo ir mokslo ministro 2015 m. gruodžio 21 d. įsakymu Nr. V-1309 (toliau – 2015 m. Ugdymo programų aprašas), Pradinio, pagrindinio ir vidurinio ugdymo programų aprašu, patvirtintu Lietuvos Respublikos švietimo, mokslo ir sporto ministro 2023 m. balandžio 20 d. įsakymu Nr. V-570 (toliau – 2023 m. Ugdymo programų aprašas), Pradinio ir pagrindinio ugdymo bendrosiomis programomis, patvirtintomis Lietuvos Respublikos švietimo, mokslo ir sporto ministro 2022 m. rugpjūčio 24 d. įsakymu Nr. V-1269 (toliau – 2022 m. Pagrindinio ir vidurinio ugdymo bendrosios programos), Bendraisiais ugdymo planais, Mokymosi pagal formaliojo švietimo programas (išskyrus aukštojo mokslo studijų programas) formų ir mokymo organizavimo tvarkos aprašu, patvirtintu Lietuvos Respublikos švietimo ir mokslo ministro 2012 m. birželio 28 d. įsakymu Nr. V-1049 (toliau – Mokymosi formų ir mokymo organizavimo tvarkos aprašas), kitais bendrąjį ugdymą reglamentuojančiais teisės aktais, atsižvelgiant į mokyklos veiklos įsivertinimą, bendruomenės poreikius, priimtus susitarimus bei turimus išteklius.</w:t>
      </w:r>
    </w:p>
    <w:p w14:paraId="3AFAD8D8" w14:textId="35DF2A33" w:rsidR="00797DB3" w:rsidRPr="00C50B84" w:rsidRDefault="00797DB3"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2024–2025 mokslo metais </w:t>
      </w:r>
      <w:r w:rsidR="00C50B84">
        <w:rPr>
          <w:rFonts w:ascii="Times New Roman" w:hAnsi="Times New Roman" w:cs="Times New Roman"/>
          <w:sz w:val="24"/>
          <w:szCs w:val="28"/>
          <w:lang w:val="lt-LT"/>
        </w:rPr>
        <w:t>1–10</w:t>
      </w:r>
      <w:r w:rsidR="00E75BC4" w:rsidRPr="00C50B84">
        <w:rPr>
          <w:rFonts w:ascii="Times New Roman" w:hAnsi="Times New Roman" w:cs="Times New Roman"/>
          <w:sz w:val="24"/>
          <w:szCs w:val="28"/>
          <w:lang w:val="lt-LT"/>
        </w:rPr>
        <w:t xml:space="preserve"> klasėse </w:t>
      </w:r>
      <w:r w:rsidRPr="00C50B84">
        <w:rPr>
          <w:rFonts w:ascii="Times New Roman" w:hAnsi="Times New Roman" w:cs="Times New Roman"/>
          <w:sz w:val="24"/>
          <w:szCs w:val="28"/>
          <w:lang w:val="lt-LT"/>
        </w:rPr>
        <w:t xml:space="preserve">įgyvendinamos 2022 m. </w:t>
      </w:r>
      <w:r w:rsidR="00B811AD" w:rsidRPr="00C50B84">
        <w:rPr>
          <w:rFonts w:ascii="Times New Roman" w:hAnsi="Times New Roman" w:cs="Times New Roman"/>
          <w:sz w:val="24"/>
          <w:szCs w:val="28"/>
          <w:lang w:val="lt-LT"/>
        </w:rPr>
        <w:t xml:space="preserve">patvirtintos atnaujintos </w:t>
      </w:r>
      <w:r w:rsidRPr="00C50B84">
        <w:rPr>
          <w:rFonts w:ascii="Times New Roman" w:hAnsi="Times New Roman" w:cs="Times New Roman"/>
          <w:sz w:val="24"/>
          <w:szCs w:val="28"/>
          <w:lang w:val="lt-LT"/>
        </w:rPr>
        <w:t>Pradinio ir pagrindinio ugdymo bendrosios programos.</w:t>
      </w:r>
    </w:p>
    <w:p w14:paraId="7E3539DB" w14:textId="7B2C5DA1" w:rsidR="008127FA" w:rsidRPr="00C50B84" w:rsidRDefault="008127FA"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 </w:t>
      </w:r>
      <w:r w:rsidR="00971B6A" w:rsidRPr="00C50B84">
        <w:rPr>
          <w:rFonts w:ascii="Times New Roman" w:hAnsi="Times New Roman" w:cs="Times New Roman"/>
          <w:sz w:val="24"/>
          <w:szCs w:val="28"/>
          <w:lang w:val="lt-LT"/>
        </w:rPr>
        <w:t>Dalyko mokymo turinys planuojamas vieneriems mokslo metams pagal dalyko programai skiriamą valandų (pamokų) skaičių per savaitę</w:t>
      </w:r>
      <w:r w:rsidR="00687F75" w:rsidRPr="00C50B84">
        <w:rPr>
          <w:rFonts w:ascii="Times New Roman" w:hAnsi="Times New Roman" w:cs="Times New Roman"/>
          <w:sz w:val="24"/>
          <w:szCs w:val="28"/>
          <w:lang w:val="lt-LT"/>
        </w:rPr>
        <w:t xml:space="preserve"> (priedai Nr. 1, 2)</w:t>
      </w:r>
    </w:p>
    <w:p w14:paraId="0C39C866" w14:textId="7010E57E" w:rsidR="00971B6A" w:rsidRPr="00C50B84" w:rsidRDefault="008127FA"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Mokykla, formuodama ugdymo turinį ir rengdama ugdymo planą, remiasi mokyklos veiklos prioritetais ir įsivertinimo duomenimis, NMPP, pagrindinio ugdymo pasiekimų rezultatais, mokinių pasiekimų ir pažangos vertinimo ugdymo procese informacija.</w:t>
      </w:r>
    </w:p>
    <w:p w14:paraId="16E9BE4F" w14:textId="5341044A" w:rsidR="00971B6A" w:rsidRPr="00C50B84" w:rsidRDefault="00797DB3"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Mokytojai, įvertinę </w:t>
      </w:r>
      <w:r w:rsidR="006537CA" w:rsidRPr="00C50B84">
        <w:rPr>
          <w:rFonts w:ascii="Times New Roman" w:hAnsi="Times New Roman" w:cs="Times New Roman"/>
          <w:sz w:val="24"/>
          <w:szCs w:val="28"/>
          <w:lang w:val="lt-LT"/>
        </w:rPr>
        <w:t xml:space="preserve">dalyko turinio įgyvendinimo ypatumus konkrečioje klasėje, </w:t>
      </w:r>
      <w:r w:rsidR="00E75BC4" w:rsidRPr="00C50B84">
        <w:rPr>
          <w:rFonts w:ascii="Times New Roman" w:hAnsi="Times New Roman" w:cs="Times New Roman"/>
          <w:sz w:val="24"/>
          <w:szCs w:val="28"/>
          <w:lang w:val="lt-LT"/>
        </w:rPr>
        <w:t>mokymosi turin</w:t>
      </w:r>
      <w:r w:rsidR="006537CA" w:rsidRPr="00C50B84">
        <w:rPr>
          <w:rFonts w:ascii="Times New Roman" w:hAnsi="Times New Roman" w:cs="Times New Roman"/>
          <w:sz w:val="24"/>
          <w:szCs w:val="28"/>
          <w:lang w:val="lt-LT"/>
        </w:rPr>
        <w:t>į</w:t>
      </w:r>
      <w:r w:rsidR="00E75BC4" w:rsidRPr="00C50B84">
        <w:rPr>
          <w:rFonts w:ascii="Times New Roman" w:hAnsi="Times New Roman" w:cs="Times New Roman"/>
          <w:sz w:val="24"/>
          <w:szCs w:val="28"/>
          <w:lang w:val="lt-LT"/>
        </w:rPr>
        <w:t xml:space="preserve"> </w:t>
      </w:r>
      <w:r w:rsidR="006537CA" w:rsidRPr="00C50B84">
        <w:rPr>
          <w:rFonts w:ascii="Times New Roman" w:hAnsi="Times New Roman" w:cs="Times New Roman"/>
          <w:sz w:val="24"/>
          <w:szCs w:val="28"/>
          <w:lang w:val="lt-LT"/>
        </w:rPr>
        <w:t>koreguoja</w:t>
      </w:r>
      <w:r w:rsidRPr="00C50B84">
        <w:rPr>
          <w:rFonts w:ascii="Times New Roman" w:hAnsi="Times New Roman" w:cs="Times New Roman"/>
          <w:sz w:val="24"/>
          <w:szCs w:val="28"/>
          <w:lang w:val="lt-LT"/>
        </w:rPr>
        <w:t xml:space="preserve"> tam panaudodami 30 proc. metinių pamokų. </w:t>
      </w:r>
    </w:p>
    <w:p w14:paraId="2DF1FDA0" w14:textId="004E6BEB" w:rsidR="00E1127E" w:rsidRPr="00C50B84" w:rsidRDefault="00E1127E"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Pagrindinės ugdymo turinio planavimo formos: dalyko ilgalaikiai planai, dalykų modulio bei neformaliojo švietimo programos.</w:t>
      </w:r>
    </w:p>
    <w:p w14:paraId="536EC8BE" w14:textId="4677AB37" w:rsidR="00591D0E" w:rsidRPr="00C50B84" w:rsidRDefault="00591D0E"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Integruojamųjų programų</w:t>
      </w:r>
      <w:r w:rsidR="004169C2" w:rsidRPr="00C50B84">
        <w:rPr>
          <w:rFonts w:ascii="Times New Roman" w:hAnsi="Times New Roman" w:cs="Times New Roman"/>
          <w:sz w:val="24"/>
          <w:szCs w:val="28"/>
          <w:lang w:val="lt-LT"/>
        </w:rPr>
        <w:t xml:space="preserve"> (žr.</w:t>
      </w:r>
      <w:r w:rsidR="00ED001D" w:rsidRPr="00C50B84">
        <w:rPr>
          <w:rFonts w:ascii="Times New Roman" w:hAnsi="Times New Roman" w:cs="Times New Roman"/>
          <w:sz w:val="24"/>
          <w:szCs w:val="28"/>
          <w:lang w:val="lt-LT"/>
        </w:rPr>
        <w:t xml:space="preserve"> </w:t>
      </w:r>
      <w:r w:rsidR="009F55AA" w:rsidRPr="00C50B84">
        <w:rPr>
          <w:rFonts w:ascii="Times New Roman" w:hAnsi="Times New Roman" w:cs="Times New Roman"/>
          <w:sz w:val="24"/>
          <w:szCs w:val="28"/>
          <w:lang w:val="lt-LT"/>
        </w:rPr>
        <w:t>121</w:t>
      </w:r>
      <w:r w:rsidR="00ED001D" w:rsidRPr="00C50B84">
        <w:rPr>
          <w:rFonts w:ascii="Times New Roman" w:hAnsi="Times New Roman" w:cs="Times New Roman"/>
          <w:sz w:val="24"/>
          <w:szCs w:val="28"/>
          <w:lang w:val="lt-LT"/>
        </w:rPr>
        <w:t xml:space="preserve">, </w:t>
      </w:r>
      <w:r w:rsidR="009F55AA" w:rsidRPr="00C50B84">
        <w:rPr>
          <w:rFonts w:ascii="Times New Roman" w:hAnsi="Times New Roman" w:cs="Times New Roman"/>
          <w:sz w:val="24"/>
          <w:szCs w:val="28"/>
          <w:lang w:val="lt-LT"/>
        </w:rPr>
        <w:t>131</w:t>
      </w:r>
      <w:r w:rsidR="004169C2" w:rsidRPr="00C50B84">
        <w:rPr>
          <w:rFonts w:ascii="Times New Roman" w:hAnsi="Times New Roman" w:cs="Times New Roman"/>
          <w:sz w:val="24"/>
          <w:szCs w:val="28"/>
          <w:lang w:val="lt-LT"/>
        </w:rPr>
        <w:t>)</w:t>
      </w:r>
      <w:r w:rsidR="009F55AA"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 xml:space="preserve">įgyvendinimą mokytojai planuoja ir įrašo dalykų ilgalaikiuose planuose, po pamokos atitinkamas įrašas padaromas ir klasės dienyne. </w:t>
      </w:r>
    </w:p>
    <w:p w14:paraId="198CDFC2" w14:textId="112CECA3" w:rsidR="00E1127E" w:rsidRPr="00C50B84" w:rsidRDefault="00E1127E"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 xml:space="preserve">Klasių vadovų veikla planuojama </w:t>
      </w:r>
      <w:r w:rsidR="006537CA" w:rsidRPr="00C50B84">
        <w:rPr>
          <w:rFonts w:ascii="Times New Roman" w:hAnsi="Times New Roman" w:cs="Times New Roman"/>
          <w:sz w:val="24"/>
          <w:szCs w:val="28"/>
          <w:lang w:val="lt-LT"/>
        </w:rPr>
        <w:t>metams</w:t>
      </w:r>
      <w:r w:rsidR="00F64EE6"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bei fiksuojama klasės vadovo veiklos apskaitos formoje</w:t>
      </w:r>
      <w:r w:rsidR="00E75BC4" w:rsidRPr="00C50B84">
        <w:rPr>
          <w:rFonts w:ascii="Times New Roman" w:hAnsi="Times New Roman" w:cs="Times New Roman"/>
          <w:sz w:val="24"/>
          <w:szCs w:val="28"/>
          <w:lang w:val="lt-LT"/>
        </w:rPr>
        <w:t xml:space="preserve"> </w:t>
      </w:r>
      <w:proofErr w:type="spellStart"/>
      <w:r w:rsidR="00E75BC4" w:rsidRPr="00C50B84">
        <w:rPr>
          <w:rFonts w:ascii="Times New Roman" w:hAnsi="Times New Roman" w:cs="Times New Roman"/>
          <w:sz w:val="24"/>
          <w:szCs w:val="28"/>
          <w:lang w:val="lt-LT"/>
        </w:rPr>
        <w:t>Tamo</w:t>
      </w:r>
      <w:proofErr w:type="spellEnd"/>
      <w:r w:rsidR="00E75BC4" w:rsidRPr="00C50B84">
        <w:rPr>
          <w:rFonts w:ascii="Times New Roman" w:hAnsi="Times New Roman" w:cs="Times New Roman"/>
          <w:sz w:val="24"/>
          <w:szCs w:val="28"/>
          <w:lang w:val="lt-LT"/>
        </w:rPr>
        <w:t xml:space="preserve"> dienyne</w:t>
      </w:r>
      <w:r w:rsidRPr="00C50B84">
        <w:rPr>
          <w:rFonts w:ascii="Times New Roman" w:hAnsi="Times New Roman" w:cs="Times New Roman"/>
          <w:sz w:val="24"/>
          <w:szCs w:val="28"/>
          <w:lang w:val="lt-LT"/>
        </w:rPr>
        <w:t>.</w:t>
      </w:r>
    </w:p>
    <w:p w14:paraId="322D6F10" w14:textId="037EDD12" w:rsidR="00E1127E" w:rsidRPr="00C50B84" w:rsidRDefault="00E1127E"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Nutarimus dėl ugdymo turinio formavimo ir įgyvendinimo priima Metodinė taryba. Ugdymo turinio įgyvendinimo aptarimas atliekamas einamųjų mokslo metų pabaigoje ir, remiantis Metodinės tarybos nutarimais, ugdymo turinys koreguojamas. Esant ugdymo organizavimo pokyčiams, mokyklos ugdymo planas gali būti keičiamas ir prasidėjus mokslo metams.</w:t>
      </w:r>
    </w:p>
    <w:p w14:paraId="69954CF9" w14:textId="55F0CBBA" w:rsidR="00971B6A" w:rsidRPr="00C50B84" w:rsidRDefault="00E1127E"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Garliavos Adomo Mitkaus pagrindinės mokyklos ugdymo planas iki mokslo metų pradžios yra suderinamas su Mokyklos taryba ir Kauno r. savivaldybės </w:t>
      </w:r>
      <w:r w:rsidR="00C50B84">
        <w:rPr>
          <w:rFonts w:ascii="Times New Roman" w:hAnsi="Times New Roman" w:cs="Times New Roman"/>
          <w:sz w:val="24"/>
          <w:szCs w:val="28"/>
          <w:lang w:val="lt-LT"/>
        </w:rPr>
        <w:t>meru</w:t>
      </w:r>
      <w:r w:rsidRPr="00C50B84">
        <w:rPr>
          <w:rFonts w:ascii="Times New Roman" w:hAnsi="Times New Roman" w:cs="Times New Roman"/>
          <w:sz w:val="24"/>
          <w:szCs w:val="28"/>
          <w:lang w:val="lt-LT"/>
        </w:rPr>
        <w:t xml:space="preserve"> bei tvirtinamas mokyklos direktoriaus.</w:t>
      </w:r>
    </w:p>
    <w:p w14:paraId="4CE3C5A5" w14:textId="77777777" w:rsidR="006537CA" w:rsidRPr="00C50B84" w:rsidRDefault="006537CA" w:rsidP="00855396">
      <w:pPr>
        <w:rPr>
          <w:rFonts w:asciiTheme="majorBidi" w:hAnsiTheme="majorBidi" w:cstheme="majorBidi"/>
          <w:b/>
          <w:bCs/>
          <w:szCs w:val="24"/>
        </w:rPr>
      </w:pPr>
    </w:p>
    <w:p w14:paraId="785DFD08" w14:textId="615D0C30" w:rsidR="008127FA" w:rsidRPr="00C50B84" w:rsidRDefault="008127FA" w:rsidP="000B12AF">
      <w:pPr>
        <w:pStyle w:val="Style5"/>
        <w:numPr>
          <w:ilvl w:val="1"/>
          <w:numId w:val="1"/>
        </w:numPr>
        <w:ind w:left="0"/>
        <w:rPr>
          <w:lang w:val="lt-LT"/>
        </w:rPr>
      </w:pPr>
      <w:bookmarkStart w:id="8" w:name="_Toc175555769"/>
      <w:r w:rsidRPr="00C50B84">
        <w:rPr>
          <w:lang w:val="lt-LT"/>
        </w:rPr>
        <w:t>TREČIASIS SKIRSNIS</w:t>
      </w:r>
      <w:bookmarkEnd w:id="8"/>
    </w:p>
    <w:p w14:paraId="02C68226" w14:textId="1B437367" w:rsidR="00D56B9D" w:rsidRPr="00C50B84" w:rsidRDefault="00A4783A" w:rsidP="000B12AF">
      <w:pPr>
        <w:pStyle w:val="Style6"/>
        <w:numPr>
          <w:ilvl w:val="2"/>
          <w:numId w:val="1"/>
        </w:numPr>
        <w:ind w:left="142"/>
        <w:rPr>
          <w:lang w:val="lt-LT"/>
        </w:rPr>
      </w:pPr>
      <w:bookmarkStart w:id="9" w:name="_Toc175555770"/>
      <w:r w:rsidRPr="00C50B84">
        <w:rPr>
          <w:lang w:val="lt-LT"/>
        </w:rPr>
        <w:t>Edukacinių, socialinių ir pilietinių veiklų plėtojimas</w:t>
      </w:r>
      <w:bookmarkEnd w:id="9"/>
    </w:p>
    <w:p w14:paraId="654CA34D" w14:textId="77777777" w:rsidR="004555D2" w:rsidRPr="00C50B84" w:rsidRDefault="004555D2" w:rsidP="002B13AC">
      <w:pPr>
        <w:spacing w:line="360" w:lineRule="auto"/>
        <w:ind w:firstLine="560"/>
        <w:jc w:val="both"/>
        <w:rPr>
          <w:szCs w:val="24"/>
        </w:rPr>
      </w:pPr>
    </w:p>
    <w:p w14:paraId="54B03A8B" w14:textId="502C9ECB" w:rsidR="00E67D97" w:rsidRPr="00C50B84" w:rsidRDefault="00797DB3"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Mokykloje formuojamojo ugdymo turinio dalį sudaro mokykloje ir ne mokyklos aplinkose vykdoma kultūrinė, meninė, sportinė, pažintinė, praktinė ir kūrybinė </w:t>
      </w:r>
      <w:r w:rsidR="00C0706D" w:rsidRPr="00C50B84">
        <w:rPr>
          <w:rFonts w:ascii="Times New Roman" w:hAnsi="Times New Roman" w:cs="Times New Roman"/>
          <w:sz w:val="24"/>
          <w:szCs w:val="28"/>
          <w:lang w:val="lt-LT"/>
        </w:rPr>
        <w:t xml:space="preserve">veikla </w:t>
      </w:r>
      <w:r w:rsidRPr="00C50B84">
        <w:rPr>
          <w:rFonts w:ascii="Times New Roman" w:hAnsi="Times New Roman" w:cs="Times New Roman"/>
          <w:sz w:val="24"/>
          <w:szCs w:val="28"/>
          <w:lang w:val="lt-LT"/>
        </w:rPr>
        <w:t>(toliau – edukacinė veikla), kuri siejama su mokyklos tikslais, mokomojo dalyko ugdymo turiniu ir mokinių mokymosi poreikiais.</w:t>
      </w:r>
      <w:r w:rsidR="00E67D97" w:rsidRPr="00C50B84">
        <w:rPr>
          <w:rFonts w:ascii="Times New Roman" w:hAnsi="Times New Roman" w:cs="Times New Roman"/>
          <w:sz w:val="24"/>
          <w:szCs w:val="28"/>
          <w:lang w:val="lt-LT"/>
        </w:rPr>
        <w:t xml:space="preserve"> </w:t>
      </w:r>
    </w:p>
    <w:p w14:paraId="0590FEE1" w14:textId="5AD4AC7C" w:rsidR="00C0706D" w:rsidRPr="00C50B84" w:rsidRDefault="00C0706D"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Veiklos kitose edukacinėse aplinkose planuojamos ir numatomos dalyko ilgalaikiuose planuose ir vykdomos iš anksto suderinus su mokyklos direktoriumi ir (ar) </w:t>
      </w:r>
      <w:r w:rsidR="00961302" w:rsidRPr="00C50B84">
        <w:rPr>
          <w:rFonts w:ascii="Times New Roman" w:hAnsi="Times New Roman" w:cs="Times New Roman"/>
          <w:sz w:val="24"/>
          <w:szCs w:val="28"/>
          <w:lang w:val="lt-LT"/>
        </w:rPr>
        <w:t>skyriaus vedėju</w:t>
      </w:r>
      <w:r w:rsidRPr="00C50B84">
        <w:rPr>
          <w:rFonts w:ascii="Times New Roman" w:hAnsi="Times New Roman" w:cs="Times New Roman"/>
          <w:sz w:val="24"/>
          <w:szCs w:val="28"/>
          <w:lang w:val="lt-LT"/>
        </w:rPr>
        <w:t xml:space="preserve"> ugdymui.</w:t>
      </w:r>
    </w:p>
    <w:p w14:paraId="15BC668F" w14:textId="2BE9E99D" w:rsidR="00C0706D" w:rsidRPr="00C50B84" w:rsidRDefault="00C0706D"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Edukacinės veiklos dienos įskaičiuojamos į ugdymo dienų skaičių. Dalykų mokytojai </w:t>
      </w:r>
      <w:r w:rsidR="00961302" w:rsidRPr="00C50B84">
        <w:rPr>
          <w:rFonts w:ascii="Times New Roman" w:hAnsi="Times New Roman" w:cs="Times New Roman"/>
          <w:sz w:val="24"/>
          <w:szCs w:val="28"/>
          <w:lang w:val="lt-LT"/>
        </w:rPr>
        <w:t xml:space="preserve">ir klasių vadovai </w:t>
      </w:r>
      <w:r w:rsidRPr="00C50B84">
        <w:rPr>
          <w:rFonts w:ascii="Times New Roman" w:hAnsi="Times New Roman" w:cs="Times New Roman"/>
          <w:sz w:val="24"/>
          <w:szCs w:val="28"/>
          <w:lang w:val="lt-LT"/>
        </w:rPr>
        <w:t>edukacines veiklas fiksuoja elektroniniame dienyne</w:t>
      </w:r>
      <w:r w:rsidR="00961302" w:rsidRPr="00C50B84">
        <w:rPr>
          <w:rFonts w:ascii="Times New Roman" w:hAnsi="Times New Roman" w:cs="Times New Roman"/>
          <w:sz w:val="24"/>
          <w:szCs w:val="28"/>
          <w:lang w:val="lt-LT"/>
        </w:rPr>
        <w:t>.</w:t>
      </w:r>
    </w:p>
    <w:p w14:paraId="1D0DF034" w14:textId="56768ACF" w:rsidR="007308B4" w:rsidRPr="00C50B84" w:rsidRDefault="00E67D97" w:rsidP="000B12AF">
      <w:pPr>
        <w:pStyle w:val="Sraopastraipa"/>
        <w:keepLines/>
        <w:numPr>
          <w:ilvl w:val="0"/>
          <w:numId w:val="2"/>
        </w:numPr>
        <w:spacing w:line="360" w:lineRule="auto"/>
        <w:ind w:left="357" w:hanging="357"/>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Mokykloje</w:t>
      </w:r>
      <w:r w:rsidR="00797DB3" w:rsidRPr="00C50B84">
        <w:rPr>
          <w:rFonts w:ascii="Times New Roman" w:hAnsi="Times New Roman" w:cs="Times New Roman"/>
          <w:sz w:val="24"/>
          <w:szCs w:val="28"/>
          <w:lang w:val="lt-LT"/>
        </w:rPr>
        <w:t xml:space="preserve"> edukacinei veiklai per mokslo metus skiriama iki 10 mokymosi dienų. Ši veikla organizuojama </w:t>
      </w:r>
      <w:r w:rsidR="004169C2" w:rsidRPr="00C50B84">
        <w:rPr>
          <w:rFonts w:ascii="Times New Roman" w:hAnsi="Times New Roman" w:cs="Times New Roman"/>
          <w:sz w:val="24"/>
          <w:szCs w:val="28"/>
          <w:lang w:val="lt-LT"/>
        </w:rPr>
        <w:t>ne pamokų forma ir (ar) ne mokyklos aplinkose (projektinė veikla, dalyko edukacinės išvykos ir kt.</w:t>
      </w:r>
      <w:r w:rsidR="002769F0" w:rsidRPr="00C50B84">
        <w:rPr>
          <w:rFonts w:ascii="Times New Roman" w:hAnsi="Times New Roman" w:cs="Times New Roman"/>
          <w:sz w:val="24"/>
          <w:szCs w:val="28"/>
          <w:lang w:val="lt-LT"/>
        </w:rPr>
        <w:t xml:space="preserve"> </w:t>
      </w:r>
      <w:r w:rsidR="00C50B84">
        <w:rPr>
          <w:rFonts w:ascii="Times New Roman" w:hAnsi="Times New Roman" w:cs="Times New Roman"/>
          <w:sz w:val="24"/>
          <w:szCs w:val="28"/>
          <w:lang w:val="lt-LT"/>
        </w:rPr>
        <w:br/>
      </w:r>
      <w:r w:rsidR="00513753" w:rsidRPr="00C50B84">
        <w:rPr>
          <w:rFonts w:ascii="Times New Roman" w:hAnsi="Times New Roman" w:cs="Times New Roman"/>
          <w:sz w:val="24"/>
          <w:szCs w:val="28"/>
          <w:lang w:val="lt-LT"/>
          <w14:ligatures w14:val="standard"/>
          <w14:numSpacing w14:val="proportional"/>
        </w:rPr>
        <w:t>2024–2025</w:t>
      </w:r>
      <w:r w:rsidR="002769F0" w:rsidRPr="00C50B84">
        <w:rPr>
          <w:rFonts w:ascii="Times New Roman" w:hAnsi="Times New Roman" w:cs="Times New Roman"/>
          <w:sz w:val="24"/>
          <w:szCs w:val="28"/>
          <w:lang w:val="lt-LT"/>
          <w14:ligatures w14:val="standard"/>
          <w14:numSpacing w14:val="proportional"/>
        </w:rPr>
        <w:t xml:space="preserve"> </w:t>
      </w:r>
      <w:r w:rsidR="002769F0" w:rsidRPr="00C50B84">
        <w:rPr>
          <w:rFonts w:ascii="Times New Roman" w:hAnsi="Times New Roman" w:cs="Times New Roman"/>
          <w:sz w:val="24"/>
          <w:szCs w:val="28"/>
          <w:lang w:val="lt-LT"/>
        </w:rPr>
        <w:t>m.</w:t>
      </w:r>
      <w:r w:rsidR="00C50B84">
        <w:rPr>
          <w:rFonts w:ascii="Times New Roman" w:hAnsi="Times New Roman" w:cs="Times New Roman"/>
          <w:sz w:val="24"/>
          <w:szCs w:val="28"/>
          <w:lang w:val="lt-LT"/>
        </w:rPr>
        <w:t xml:space="preserve"> </w:t>
      </w:r>
      <w:r w:rsidR="002769F0" w:rsidRPr="00C50B84">
        <w:rPr>
          <w:rFonts w:ascii="Times New Roman" w:hAnsi="Times New Roman" w:cs="Times New Roman"/>
          <w:sz w:val="24"/>
          <w:szCs w:val="28"/>
          <w:lang w:val="lt-LT"/>
        </w:rPr>
        <w:t>m. n</w:t>
      </w:r>
      <w:r w:rsidR="00797DB3" w:rsidRPr="00C50B84">
        <w:rPr>
          <w:rFonts w:ascii="Times New Roman" w:hAnsi="Times New Roman" w:cs="Times New Roman"/>
          <w:sz w:val="24"/>
          <w:szCs w:val="28"/>
          <w:lang w:val="lt-LT"/>
        </w:rPr>
        <w:t xml:space="preserve">umatoma vykdyti šias edukacines veiklas bei organizuoti renginius (Metodinės tarybos </w:t>
      </w:r>
      <w:r w:rsidR="00C50B84">
        <w:rPr>
          <w:rFonts w:ascii="Times New Roman" w:hAnsi="Times New Roman" w:cs="Times New Roman"/>
          <w:sz w:val="24"/>
          <w:szCs w:val="28"/>
          <w:lang w:val="lt-LT"/>
        </w:rPr>
        <w:br/>
      </w:r>
      <w:r w:rsidR="00797DB3" w:rsidRPr="00C50B84">
        <w:rPr>
          <w:rFonts w:ascii="Times New Roman" w:hAnsi="Times New Roman" w:cs="Times New Roman"/>
          <w:sz w:val="24"/>
          <w:szCs w:val="28"/>
          <w:lang w:val="lt-LT"/>
        </w:rPr>
        <w:t>202</w:t>
      </w:r>
      <w:r w:rsidR="007308B4" w:rsidRPr="00C50B84">
        <w:rPr>
          <w:rFonts w:ascii="Times New Roman" w:hAnsi="Times New Roman" w:cs="Times New Roman"/>
          <w:sz w:val="24"/>
          <w:szCs w:val="28"/>
          <w:lang w:val="lt-LT"/>
        </w:rPr>
        <w:t>4</w:t>
      </w:r>
      <w:r w:rsidR="00797DB3" w:rsidRPr="00C50B84">
        <w:rPr>
          <w:rFonts w:ascii="Times New Roman" w:hAnsi="Times New Roman" w:cs="Times New Roman"/>
          <w:sz w:val="24"/>
          <w:szCs w:val="28"/>
          <w:lang w:val="lt-LT"/>
        </w:rPr>
        <w:t>-06-</w:t>
      </w:r>
      <w:r w:rsidR="007308B4" w:rsidRPr="00C50B84">
        <w:rPr>
          <w:rFonts w:ascii="Times New Roman" w:hAnsi="Times New Roman" w:cs="Times New Roman"/>
          <w:sz w:val="24"/>
          <w:szCs w:val="28"/>
          <w:lang w:val="lt-LT"/>
        </w:rPr>
        <w:t>0</w:t>
      </w:r>
      <w:r w:rsidR="003950C5" w:rsidRPr="00C50B84">
        <w:rPr>
          <w:rFonts w:ascii="Times New Roman" w:hAnsi="Times New Roman" w:cs="Times New Roman"/>
          <w:sz w:val="24"/>
          <w:szCs w:val="28"/>
          <w:lang w:val="lt-LT"/>
        </w:rPr>
        <w:t>6</w:t>
      </w:r>
      <w:r w:rsidR="00797DB3" w:rsidRPr="00C50B84">
        <w:rPr>
          <w:rFonts w:ascii="Times New Roman" w:hAnsi="Times New Roman" w:cs="Times New Roman"/>
          <w:sz w:val="24"/>
          <w:szCs w:val="28"/>
          <w:lang w:val="lt-LT"/>
        </w:rPr>
        <w:t xml:space="preserve"> </w:t>
      </w:r>
      <w:r w:rsidR="003950C5" w:rsidRPr="00C50B84">
        <w:rPr>
          <w:rFonts w:ascii="Times New Roman" w:hAnsi="Times New Roman" w:cs="Times New Roman"/>
          <w:sz w:val="24"/>
          <w:szCs w:val="28"/>
          <w:lang w:val="lt-LT"/>
        </w:rPr>
        <w:t>protokolinis nutarimas).</w:t>
      </w:r>
    </w:p>
    <w:tbl>
      <w:tblPr>
        <w:tblStyle w:val="Lentelstinklelis"/>
        <w:tblW w:w="5000" w:type="pct"/>
        <w:tblInd w:w="0" w:type="dxa"/>
        <w:tblLayout w:type="fixed"/>
        <w:tblLook w:val="04A0" w:firstRow="1" w:lastRow="0" w:firstColumn="1" w:lastColumn="0" w:noHBand="0" w:noVBand="1"/>
      </w:tblPr>
      <w:tblGrid>
        <w:gridCol w:w="1800"/>
        <w:gridCol w:w="1506"/>
        <w:gridCol w:w="1807"/>
        <w:gridCol w:w="604"/>
        <w:gridCol w:w="602"/>
        <w:gridCol w:w="602"/>
        <w:gridCol w:w="602"/>
        <w:gridCol w:w="543"/>
        <w:gridCol w:w="493"/>
        <w:gridCol w:w="493"/>
        <w:gridCol w:w="493"/>
        <w:gridCol w:w="493"/>
        <w:gridCol w:w="491"/>
      </w:tblGrid>
      <w:tr w:rsidR="004169C2" w:rsidRPr="00C50B84" w14:paraId="5A2E0CF2" w14:textId="77777777" w:rsidTr="00ED001D">
        <w:trPr>
          <w:trHeight w:val="253"/>
        </w:trPr>
        <w:tc>
          <w:tcPr>
            <w:tcW w:w="855" w:type="pct"/>
            <w:vMerge w:val="restart"/>
          </w:tcPr>
          <w:p w14:paraId="3AC4ABF8" w14:textId="4C422FAD"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Edukacinė veikla</w:t>
            </w:r>
            <w:r w:rsidR="00C50B84">
              <w:rPr>
                <w:rFonts w:asciiTheme="majorBidi" w:hAnsiTheme="majorBidi" w:cstheme="majorBidi"/>
                <w:szCs w:val="24"/>
              </w:rPr>
              <w:t xml:space="preserve"> / </w:t>
            </w:r>
            <w:r w:rsidRPr="00C50B84">
              <w:rPr>
                <w:rFonts w:asciiTheme="majorBidi" w:hAnsiTheme="majorBidi" w:cstheme="majorBidi"/>
                <w:szCs w:val="24"/>
              </w:rPr>
              <w:t>renginys</w:t>
            </w:r>
          </w:p>
        </w:tc>
        <w:tc>
          <w:tcPr>
            <w:tcW w:w="715" w:type="pct"/>
            <w:vMerge w:val="restart"/>
          </w:tcPr>
          <w:p w14:paraId="260621F6"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Laikotarpis</w:t>
            </w:r>
          </w:p>
        </w:tc>
        <w:tc>
          <w:tcPr>
            <w:tcW w:w="857" w:type="pct"/>
            <w:vMerge w:val="restart"/>
          </w:tcPr>
          <w:p w14:paraId="0B0318A4" w14:textId="2FE5CD89" w:rsidR="004169C2" w:rsidRPr="00C50B84" w:rsidRDefault="004169C2" w:rsidP="003F0B36">
            <w:pPr>
              <w:jc w:val="center"/>
              <w:rPr>
                <w:rFonts w:asciiTheme="majorBidi" w:hAnsiTheme="majorBidi" w:cstheme="majorBidi"/>
                <w:szCs w:val="24"/>
              </w:rPr>
            </w:pPr>
            <w:r w:rsidRPr="00C50B84">
              <w:rPr>
                <w:rFonts w:asciiTheme="majorBidi" w:hAnsiTheme="majorBidi" w:cstheme="majorBidi"/>
                <w:szCs w:val="24"/>
              </w:rPr>
              <w:t>Vykdytojai</w:t>
            </w:r>
          </w:p>
        </w:tc>
        <w:tc>
          <w:tcPr>
            <w:tcW w:w="2572" w:type="pct"/>
            <w:gridSpan w:val="10"/>
          </w:tcPr>
          <w:p w14:paraId="54519E2D" w14:textId="76D61543" w:rsidR="004169C2" w:rsidRPr="00C50B84" w:rsidRDefault="004169C2" w:rsidP="003F0B36">
            <w:pPr>
              <w:jc w:val="center"/>
              <w:rPr>
                <w:rFonts w:asciiTheme="majorBidi" w:hAnsiTheme="majorBidi" w:cstheme="majorBidi"/>
                <w:szCs w:val="24"/>
              </w:rPr>
            </w:pPr>
            <w:r w:rsidRPr="00C50B84">
              <w:rPr>
                <w:rFonts w:asciiTheme="majorBidi" w:hAnsiTheme="majorBidi" w:cstheme="majorBidi"/>
                <w:szCs w:val="24"/>
              </w:rPr>
              <w:t>Klasė</w:t>
            </w:r>
            <w:r w:rsidR="00C50B84">
              <w:rPr>
                <w:rFonts w:asciiTheme="majorBidi" w:hAnsiTheme="majorBidi" w:cstheme="majorBidi"/>
                <w:szCs w:val="24"/>
              </w:rPr>
              <w:t xml:space="preserve"> / </w:t>
            </w:r>
            <w:r w:rsidRPr="00C50B84">
              <w:rPr>
                <w:rFonts w:asciiTheme="majorBidi" w:hAnsiTheme="majorBidi" w:cstheme="majorBidi"/>
                <w:szCs w:val="24"/>
              </w:rPr>
              <w:t>pamokų skaičius</w:t>
            </w:r>
          </w:p>
        </w:tc>
      </w:tr>
      <w:tr w:rsidR="004169C2" w:rsidRPr="00C50B84" w14:paraId="440539B2" w14:textId="77777777" w:rsidTr="00ED001D">
        <w:trPr>
          <w:trHeight w:val="135"/>
        </w:trPr>
        <w:tc>
          <w:tcPr>
            <w:tcW w:w="855" w:type="pct"/>
            <w:vMerge/>
          </w:tcPr>
          <w:p w14:paraId="33B38FA2" w14:textId="77777777" w:rsidR="004169C2" w:rsidRPr="00C50B84" w:rsidRDefault="004169C2" w:rsidP="003F0B36">
            <w:pPr>
              <w:rPr>
                <w:rFonts w:asciiTheme="majorBidi" w:hAnsiTheme="majorBidi" w:cstheme="majorBidi"/>
                <w:szCs w:val="24"/>
              </w:rPr>
            </w:pPr>
          </w:p>
        </w:tc>
        <w:tc>
          <w:tcPr>
            <w:tcW w:w="715" w:type="pct"/>
            <w:vMerge/>
          </w:tcPr>
          <w:p w14:paraId="0A9A0D07" w14:textId="77777777" w:rsidR="004169C2" w:rsidRPr="00C50B84" w:rsidRDefault="004169C2" w:rsidP="003F0B36">
            <w:pPr>
              <w:rPr>
                <w:rFonts w:asciiTheme="majorBidi" w:hAnsiTheme="majorBidi" w:cstheme="majorBidi"/>
                <w:szCs w:val="24"/>
              </w:rPr>
            </w:pPr>
          </w:p>
        </w:tc>
        <w:tc>
          <w:tcPr>
            <w:tcW w:w="857" w:type="pct"/>
            <w:vMerge/>
          </w:tcPr>
          <w:p w14:paraId="5688CAE9" w14:textId="77777777" w:rsidR="004169C2" w:rsidRPr="00C50B84" w:rsidRDefault="004169C2" w:rsidP="003F0B36">
            <w:pPr>
              <w:rPr>
                <w:rFonts w:asciiTheme="majorBidi" w:hAnsiTheme="majorBidi" w:cstheme="majorBidi"/>
                <w:szCs w:val="24"/>
              </w:rPr>
            </w:pPr>
          </w:p>
        </w:tc>
        <w:tc>
          <w:tcPr>
            <w:tcW w:w="287" w:type="pct"/>
          </w:tcPr>
          <w:p w14:paraId="52F26A7B" w14:textId="10D500B5"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1 kl.</w:t>
            </w:r>
          </w:p>
        </w:tc>
        <w:tc>
          <w:tcPr>
            <w:tcW w:w="286" w:type="pct"/>
          </w:tcPr>
          <w:p w14:paraId="38EBDF94"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 xml:space="preserve">2 kl. </w:t>
            </w:r>
          </w:p>
        </w:tc>
        <w:tc>
          <w:tcPr>
            <w:tcW w:w="286" w:type="pct"/>
          </w:tcPr>
          <w:p w14:paraId="4BED0403"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 xml:space="preserve">3 kl. </w:t>
            </w:r>
          </w:p>
        </w:tc>
        <w:tc>
          <w:tcPr>
            <w:tcW w:w="286" w:type="pct"/>
          </w:tcPr>
          <w:p w14:paraId="5EBFB95C"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 xml:space="preserve">4 kl. </w:t>
            </w:r>
          </w:p>
        </w:tc>
        <w:tc>
          <w:tcPr>
            <w:tcW w:w="258" w:type="pct"/>
          </w:tcPr>
          <w:p w14:paraId="7C36E931"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 xml:space="preserve">5 kl. </w:t>
            </w:r>
          </w:p>
        </w:tc>
        <w:tc>
          <w:tcPr>
            <w:tcW w:w="234" w:type="pct"/>
          </w:tcPr>
          <w:p w14:paraId="619CF6C8"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 xml:space="preserve">6 kl. </w:t>
            </w:r>
          </w:p>
        </w:tc>
        <w:tc>
          <w:tcPr>
            <w:tcW w:w="234" w:type="pct"/>
          </w:tcPr>
          <w:p w14:paraId="5DB44BC5"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 xml:space="preserve">7 kl. </w:t>
            </w:r>
          </w:p>
        </w:tc>
        <w:tc>
          <w:tcPr>
            <w:tcW w:w="234" w:type="pct"/>
          </w:tcPr>
          <w:p w14:paraId="68CB9ABB"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 xml:space="preserve">8 kl. </w:t>
            </w:r>
          </w:p>
        </w:tc>
        <w:tc>
          <w:tcPr>
            <w:tcW w:w="234" w:type="pct"/>
          </w:tcPr>
          <w:p w14:paraId="65FBF3CA"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 xml:space="preserve">9 kl. </w:t>
            </w:r>
          </w:p>
        </w:tc>
        <w:tc>
          <w:tcPr>
            <w:tcW w:w="233" w:type="pct"/>
          </w:tcPr>
          <w:p w14:paraId="0DC46FE4"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10 kl.</w:t>
            </w:r>
          </w:p>
        </w:tc>
      </w:tr>
      <w:tr w:rsidR="00ED001D" w:rsidRPr="00C50B84" w14:paraId="31448464" w14:textId="77777777" w:rsidTr="00ED001D">
        <w:trPr>
          <w:trHeight w:val="507"/>
        </w:trPr>
        <w:tc>
          <w:tcPr>
            <w:tcW w:w="855" w:type="pct"/>
          </w:tcPr>
          <w:p w14:paraId="17834087"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Mokslo ir žinių diena</w:t>
            </w:r>
          </w:p>
        </w:tc>
        <w:tc>
          <w:tcPr>
            <w:tcW w:w="715" w:type="pct"/>
          </w:tcPr>
          <w:p w14:paraId="214F2CDF"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Rugsėjo mėn.</w:t>
            </w:r>
          </w:p>
        </w:tc>
        <w:tc>
          <w:tcPr>
            <w:tcW w:w="857" w:type="pct"/>
          </w:tcPr>
          <w:p w14:paraId="3AB20B56" w14:textId="02B5831B"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Klasių vadovai</w:t>
            </w:r>
          </w:p>
        </w:tc>
        <w:tc>
          <w:tcPr>
            <w:tcW w:w="287" w:type="pct"/>
          </w:tcPr>
          <w:p w14:paraId="757938D5" w14:textId="58DD3E76"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86" w:type="pct"/>
          </w:tcPr>
          <w:p w14:paraId="46862AB4"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86" w:type="pct"/>
          </w:tcPr>
          <w:p w14:paraId="242127D0"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86" w:type="pct"/>
          </w:tcPr>
          <w:p w14:paraId="27012A09"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58" w:type="pct"/>
          </w:tcPr>
          <w:p w14:paraId="72B65C14"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34" w:type="pct"/>
          </w:tcPr>
          <w:p w14:paraId="58F7700A"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34" w:type="pct"/>
          </w:tcPr>
          <w:p w14:paraId="27920461"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34" w:type="pct"/>
          </w:tcPr>
          <w:p w14:paraId="27BEC16D"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34" w:type="pct"/>
          </w:tcPr>
          <w:p w14:paraId="5C0F3150"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33" w:type="pct"/>
          </w:tcPr>
          <w:p w14:paraId="4DE3A52D"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r>
      <w:tr w:rsidR="00ED001D" w:rsidRPr="00C50B84" w14:paraId="76714BD4" w14:textId="77777777" w:rsidTr="00ED001D">
        <w:trPr>
          <w:trHeight w:val="507"/>
        </w:trPr>
        <w:tc>
          <w:tcPr>
            <w:tcW w:w="855" w:type="pct"/>
          </w:tcPr>
          <w:p w14:paraId="2C97D063"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STEAM renginiai</w:t>
            </w:r>
          </w:p>
          <w:p w14:paraId="57223A8F" w14:textId="77777777" w:rsidR="004169C2" w:rsidRPr="00C50B84" w:rsidRDefault="004169C2" w:rsidP="003F0B36">
            <w:pPr>
              <w:rPr>
                <w:rFonts w:asciiTheme="majorBidi" w:hAnsiTheme="majorBidi" w:cstheme="majorBidi"/>
                <w:szCs w:val="24"/>
              </w:rPr>
            </w:pPr>
          </w:p>
        </w:tc>
        <w:tc>
          <w:tcPr>
            <w:tcW w:w="715" w:type="pct"/>
          </w:tcPr>
          <w:p w14:paraId="572D5C8F" w14:textId="12F75F79"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Spalio–birželio mėn.</w:t>
            </w:r>
          </w:p>
        </w:tc>
        <w:tc>
          <w:tcPr>
            <w:tcW w:w="857" w:type="pct"/>
          </w:tcPr>
          <w:p w14:paraId="00281CE9" w14:textId="477BBA4A"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Dalyko mokytojai</w:t>
            </w:r>
          </w:p>
        </w:tc>
        <w:tc>
          <w:tcPr>
            <w:tcW w:w="287" w:type="pct"/>
          </w:tcPr>
          <w:p w14:paraId="0244C746" w14:textId="5B69AD3E"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86" w:type="pct"/>
          </w:tcPr>
          <w:p w14:paraId="239D7C6F"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86" w:type="pct"/>
          </w:tcPr>
          <w:p w14:paraId="6BBB640C"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86" w:type="pct"/>
          </w:tcPr>
          <w:p w14:paraId="0EFA1A45"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58" w:type="pct"/>
          </w:tcPr>
          <w:p w14:paraId="2BCE90ED"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4" w:type="pct"/>
          </w:tcPr>
          <w:p w14:paraId="2E9A8EFE"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4" w:type="pct"/>
          </w:tcPr>
          <w:p w14:paraId="7A6C7745"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4" w:type="pct"/>
          </w:tcPr>
          <w:p w14:paraId="2E287978"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4" w:type="pct"/>
          </w:tcPr>
          <w:p w14:paraId="61C8BD8B"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3" w:type="pct"/>
          </w:tcPr>
          <w:p w14:paraId="6D1C6C3D"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r>
      <w:tr w:rsidR="00ED001D" w:rsidRPr="00C50B84" w14:paraId="06EB78BF" w14:textId="77777777" w:rsidTr="00ED001D">
        <w:trPr>
          <w:trHeight w:val="267"/>
        </w:trPr>
        <w:tc>
          <w:tcPr>
            <w:tcW w:w="855" w:type="pct"/>
          </w:tcPr>
          <w:p w14:paraId="737704F7" w14:textId="77777777" w:rsidR="004169C2" w:rsidRPr="00C50B84" w:rsidRDefault="004169C2" w:rsidP="003F0B36">
            <w:pPr>
              <w:rPr>
                <w:color w:val="ED7D31" w:themeColor="accent2"/>
              </w:rPr>
            </w:pPr>
            <w:r w:rsidRPr="00C50B84">
              <w:rPr>
                <w:rFonts w:asciiTheme="majorBidi" w:hAnsiTheme="majorBidi" w:cstheme="majorBidi"/>
                <w:szCs w:val="24"/>
              </w:rPr>
              <w:lastRenderedPageBreak/>
              <w:t>Karjeros ugdymo diena</w:t>
            </w:r>
          </w:p>
        </w:tc>
        <w:tc>
          <w:tcPr>
            <w:tcW w:w="715" w:type="pct"/>
          </w:tcPr>
          <w:p w14:paraId="380668CC" w14:textId="7A4942C7" w:rsidR="004169C2" w:rsidRPr="00C50B84" w:rsidRDefault="004169C2" w:rsidP="003F0B36">
            <w:pPr>
              <w:rPr>
                <w:rFonts w:asciiTheme="majorBidi" w:hAnsiTheme="majorBidi" w:cstheme="majorBidi"/>
                <w:color w:val="ED7D31" w:themeColor="accent2"/>
                <w:szCs w:val="24"/>
              </w:rPr>
            </w:pPr>
            <w:r w:rsidRPr="00C50B84">
              <w:rPr>
                <w:rFonts w:asciiTheme="majorBidi" w:hAnsiTheme="majorBidi" w:cstheme="majorBidi"/>
                <w:szCs w:val="24"/>
              </w:rPr>
              <w:t>Lapkričio</w:t>
            </w:r>
            <w:r w:rsidR="00C50B84">
              <w:rPr>
                <w:rFonts w:asciiTheme="majorBidi" w:hAnsiTheme="majorBidi" w:cstheme="majorBidi"/>
                <w:szCs w:val="24"/>
              </w:rPr>
              <w:t>–</w:t>
            </w:r>
            <w:r w:rsidRPr="00C50B84">
              <w:rPr>
                <w:rFonts w:asciiTheme="majorBidi" w:hAnsiTheme="majorBidi" w:cstheme="majorBidi"/>
                <w:szCs w:val="24"/>
              </w:rPr>
              <w:t>birželio</w:t>
            </w:r>
          </w:p>
        </w:tc>
        <w:tc>
          <w:tcPr>
            <w:tcW w:w="857" w:type="pct"/>
          </w:tcPr>
          <w:p w14:paraId="2E7747DE" w14:textId="01809F8C"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Karjeros specialistas, klasių vadovai</w:t>
            </w:r>
          </w:p>
        </w:tc>
        <w:tc>
          <w:tcPr>
            <w:tcW w:w="287" w:type="pct"/>
          </w:tcPr>
          <w:p w14:paraId="68EF37B1" w14:textId="1DE9D403"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5</w:t>
            </w:r>
          </w:p>
        </w:tc>
        <w:tc>
          <w:tcPr>
            <w:tcW w:w="286" w:type="pct"/>
          </w:tcPr>
          <w:p w14:paraId="3C387C7C"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5</w:t>
            </w:r>
          </w:p>
        </w:tc>
        <w:tc>
          <w:tcPr>
            <w:tcW w:w="286" w:type="pct"/>
          </w:tcPr>
          <w:p w14:paraId="5E0C6C33"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5</w:t>
            </w:r>
          </w:p>
        </w:tc>
        <w:tc>
          <w:tcPr>
            <w:tcW w:w="286" w:type="pct"/>
          </w:tcPr>
          <w:p w14:paraId="1D9FC17D"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5</w:t>
            </w:r>
          </w:p>
        </w:tc>
        <w:tc>
          <w:tcPr>
            <w:tcW w:w="258" w:type="pct"/>
          </w:tcPr>
          <w:p w14:paraId="14CE8D8A"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4" w:type="pct"/>
          </w:tcPr>
          <w:p w14:paraId="5318924A"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4" w:type="pct"/>
          </w:tcPr>
          <w:p w14:paraId="70B112B2"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4" w:type="pct"/>
          </w:tcPr>
          <w:p w14:paraId="5427337E"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6</w:t>
            </w:r>
          </w:p>
        </w:tc>
        <w:tc>
          <w:tcPr>
            <w:tcW w:w="234" w:type="pct"/>
          </w:tcPr>
          <w:p w14:paraId="7EEF5A49"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7</w:t>
            </w:r>
          </w:p>
        </w:tc>
        <w:tc>
          <w:tcPr>
            <w:tcW w:w="233" w:type="pct"/>
          </w:tcPr>
          <w:p w14:paraId="3F67A9D7"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7</w:t>
            </w:r>
          </w:p>
        </w:tc>
      </w:tr>
      <w:tr w:rsidR="00ED001D" w:rsidRPr="00C50B84" w14:paraId="402D4F1B" w14:textId="77777777" w:rsidTr="00ED001D">
        <w:trPr>
          <w:trHeight w:val="253"/>
        </w:trPr>
        <w:tc>
          <w:tcPr>
            <w:tcW w:w="855" w:type="pct"/>
          </w:tcPr>
          <w:p w14:paraId="1283F07C" w14:textId="0C74FC03"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Pažintinė</w:t>
            </w:r>
            <w:r w:rsidR="008F5EBA">
              <w:rPr>
                <w:rFonts w:asciiTheme="majorBidi" w:hAnsiTheme="majorBidi" w:cstheme="majorBidi"/>
                <w:szCs w:val="24"/>
              </w:rPr>
              <w:t>-</w:t>
            </w:r>
            <w:r w:rsidRPr="00C50B84">
              <w:rPr>
                <w:rFonts w:asciiTheme="majorBidi" w:hAnsiTheme="majorBidi" w:cstheme="majorBidi"/>
                <w:szCs w:val="24"/>
              </w:rPr>
              <w:t xml:space="preserve"> edukacinė išvyka</w:t>
            </w:r>
          </w:p>
        </w:tc>
        <w:tc>
          <w:tcPr>
            <w:tcW w:w="715" w:type="pct"/>
          </w:tcPr>
          <w:p w14:paraId="6AAD8841" w14:textId="2B75E70D"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Rugsėjis</w:t>
            </w:r>
            <w:r w:rsidR="00C50B84">
              <w:rPr>
                <w:rFonts w:asciiTheme="majorBidi" w:hAnsiTheme="majorBidi" w:cstheme="majorBidi"/>
                <w:szCs w:val="24"/>
              </w:rPr>
              <w:t>–</w:t>
            </w:r>
            <w:r w:rsidRPr="00C50B84">
              <w:rPr>
                <w:rFonts w:asciiTheme="majorBidi" w:hAnsiTheme="majorBidi" w:cstheme="majorBidi"/>
                <w:szCs w:val="24"/>
              </w:rPr>
              <w:t>birželis</w:t>
            </w:r>
          </w:p>
        </w:tc>
        <w:tc>
          <w:tcPr>
            <w:tcW w:w="857" w:type="pct"/>
          </w:tcPr>
          <w:p w14:paraId="52B4A824" w14:textId="29F2EA6D"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Klasių vadovai, dalyko mokytojai</w:t>
            </w:r>
          </w:p>
        </w:tc>
        <w:tc>
          <w:tcPr>
            <w:tcW w:w="287" w:type="pct"/>
          </w:tcPr>
          <w:p w14:paraId="1E512332" w14:textId="310CCA2B"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86" w:type="pct"/>
          </w:tcPr>
          <w:p w14:paraId="29BFF920"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86" w:type="pct"/>
          </w:tcPr>
          <w:p w14:paraId="44C510CC"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86" w:type="pct"/>
          </w:tcPr>
          <w:p w14:paraId="57224996"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58" w:type="pct"/>
          </w:tcPr>
          <w:p w14:paraId="596DD369"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34" w:type="pct"/>
          </w:tcPr>
          <w:p w14:paraId="65544DC4"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34" w:type="pct"/>
          </w:tcPr>
          <w:p w14:paraId="6E38443F"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34" w:type="pct"/>
          </w:tcPr>
          <w:p w14:paraId="7F9F223D"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34" w:type="pct"/>
          </w:tcPr>
          <w:p w14:paraId="16F17A05"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24</w:t>
            </w:r>
          </w:p>
        </w:tc>
        <w:tc>
          <w:tcPr>
            <w:tcW w:w="233" w:type="pct"/>
          </w:tcPr>
          <w:p w14:paraId="48E2CF08"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24</w:t>
            </w:r>
          </w:p>
        </w:tc>
      </w:tr>
      <w:tr w:rsidR="00ED001D" w:rsidRPr="00C50B84" w14:paraId="00F18CD5" w14:textId="77777777" w:rsidTr="00ED001D">
        <w:trPr>
          <w:trHeight w:val="507"/>
        </w:trPr>
        <w:tc>
          <w:tcPr>
            <w:tcW w:w="855" w:type="pct"/>
          </w:tcPr>
          <w:p w14:paraId="2540998C" w14:textId="606C351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Kita edukacinė veikla</w:t>
            </w:r>
            <w:r w:rsidR="00C50B84">
              <w:rPr>
                <w:rFonts w:asciiTheme="majorBidi" w:hAnsiTheme="majorBidi" w:cstheme="majorBidi"/>
                <w:szCs w:val="24"/>
              </w:rPr>
              <w:t xml:space="preserve"> / </w:t>
            </w:r>
            <w:r w:rsidRPr="00C50B84">
              <w:rPr>
                <w:rFonts w:asciiTheme="majorBidi" w:hAnsiTheme="majorBidi" w:cstheme="majorBidi"/>
                <w:szCs w:val="24"/>
              </w:rPr>
              <w:t>renginys (susieta su dalyko turiniu)</w:t>
            </w:r>
          </w:p>
        </w:tc>
        <w:tc>
          <w:tcPr>
            <w:tcW w:w="715" w:type="pct"/>
          </w:tcPr>
          <w:p w14:paraId="3A4F686D" w14:textId="14F8ADDE"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Rugsėjis</w:t>
            </w:r>
            <w:r w:rsidR="00C50B84">
              <w:rPr>
                <w:rFonts w:asciiTheme="majorBidi" w:hAnsiTheme="majorBidi" w:cstheme="majorBidi"/>
                <w:szCs w:val="24"/>
              </w:rPr>
              <w:t>–</w:t>
            </w:r>
            <w:r w:rsidRPr="00C50B84">
              <w:rPr>
                <w:rFonts w:asciiTheme="majorBidi" w:hAnsiTheme="majorBidi" w:cstheme="majorBidi"/>
                <w:szCs w:val="24"/>
              </w:rPr>
              <w:t>birželis</w:t>
            </w:r>
          </w:p>
        </w:tc>
        <w:tc>
          <w:tcPr>
            <w:tcW w:w="857" w:type="pct"/>
          </w:tcPr>
          <w:p w14:paraId="4D437E49" w14:textId="25671049"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Klasių vadovai, dalyko mokytojai</w:t>
            </w:r>
          </w:p>
        </w:tc>
        <w:tc>
          <w:tcPr>
            <w:tcW w:w="287" w:type="pct"/>
          </w:tcPr>
          <w:p w14:paraId="1365EBE7" w14:textId="77A342B8"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15</w:t>
            </w:r>
          </w:p>
        </w:tc>
        <w:tc>
          <w:tcPr>
            <w:tcW w:w="286" w:type="pct"/>
          </w:tcPr>
          <w:p w14:paraId="4817A946"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86" w:type="pct"/>
          </w:tcPr>
          <w:p w14:paraId="4EC5D0A6"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86" w:type="pct"/>
          </w:tcPr>
          <w:p w14:paraId="15E25191"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58" w:type="pct"/>
          </w:tcPr>
          <w:p w14:paraId="265FD250"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34" w:type="pct"/>
          </w:tcPr>
          <w:p w14:paraId="4514081A"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34" w:type="pct"/>
          </w:tcPr>
          <w:p w14:paraId="2C879A66"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34" w:type="pct"/>
          </w:tcPr>
          <w:p w14:paraId="693B036F"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20</w:t>
            </w:r>
          </w:p>
        </w:tc>
        <w:tc>
          <w:tcPr>
            <w:tcW w:w="234" w:type="pct"/>
          </w:tcPr>
          <w:p w14:paraId="17FFA500"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24</w:t>
            </w:r>
          </w:p>
        </w:tc>
        <w:tc>
          <w:tcPr>
            <w:tcW w:w="233" w:type="pct"/>
          </w:tcPr>
          <w:p w14:paraId="4569A526"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24</w:t>
            </w:r>
          </w:p>
        </w:tc>
      </w:tr>
      <w:tr w:rsidR="00ED001D" w:rsidRPr="00C50B84" w14:paraId="44349979" w14:textId="77777777" w:rsidTr="00ED001D">
        <w:trPr>
          <w:trHeight w:val="296"/>
        </w:trPr>
        <w:tc>
          <w:tcPr>
            <w:tcW w:w="855" w:type="pct"/>
          </w:tcPr>
          <w:p w14:paraId="4DB47BAE" w14:textId="77777777" w:rsidR="004169C2" w:rsidRPr="00C50B84" w:rsidRDefault="004169C2" w:rsidP="003F0B36">
            <w:pPr>
              <w:rPr>
                <w:rFonts w:asciiTheme="majorBidi" w:hAnsiTheme="majorBidi" w:cstheme="majorBidi"/>
                <w:color w:val="70AD47" w:themeColor="accent6"/>
                <w:szCs w:val="24"/>
              </w:rPr>
            </w:pPr>
            <w:r w:rsidRPr="00C50B84">
              <w:rPr>
                <w:rFonts w:asciiTheme="majorBidi" w:hAnsiTheme="majorBidi" w:cstheme="majorBidi"/>
                <w:szCs w:val="24"/>
              </w:rPr>
              <w:t>Socialinės veiklos refleksijos diena</w:t>
            </w:r>
          </w:p>
        </w:tc>
        <w:tc>
          <w:tcPr>
            <w:tcW w:w="715" w:type="pct"/>
          </w:tcPr>
          <w:p w14:paraId="1FF993D0" w14:textId="77777777" w:rsidR="004169C2" w:rsidRPr="00C50B84" w:rsidRDefault="004169C2" w:rsidP="003F0B36">
            <w:pPr>
              <w:rPr>
                <w:rFonts w:asciiTheme="majorBidi" w:hAnsiTheme="majorBidi" w:cstheme="majorBidi"/>
                <w:color w:val="70AD47" w:themeColor="accent6"/>
                <w:szCs w:val="24"/>
              </w:rPr>
            </w:pPr>
            <w:r w:rsidRPr="00C50B84">
              <w:rPr>
                <w:rFonts w:asciiTheme="majorBidi" w:hAnsiTheme="majorBidi" w:cstheme="majorBidi"/>
                <w:szCs w:val="24"/>
              </w:rPr>
              <w:t>Birželis</w:t>
            </w:r>
          </w:p>
        </w:tc>
        <w:tc>
          <w:tcPr>
            <w:tcW w:w="857" w:type="pct"/>
          </w:tcPr>
          <w:p w14:paraId="7ACA6A93" w14:textId="4ADD6F49" w:rsidR="004169C2" w:rsidRPr="00C50B84" w:rsidRDefault="004169C2" w:rsidP="003F0B36">
            <w:pPr>
              <w:rPr>
                <w:rFonts w:asciiTheme="majorBidi" w:hAnsiTheme="majorBidi" w:cstheme="majorBidi"/>
                <w:color w:val="70AD47" w:themeColor="accent6"/>
                <w:szCs w:val="24"/>
              </w:rPr>
            </w:pPr>
            <w:r w:rsidRPr="00C50B84">
              <w:rPr>
                <w:rFonts w:asciiTheme="majorBidi" w:hAnsiTheme="majorBidi" w:cstheme="majorBidi"/>
                <w:szCs w:val="24"/>
              </w:rPr>
              <w:t>Klasių vadovai</w:t>
            </w:r>
          </w:p>
        </w:tc>
        <w:tc>
          <w:tcPr>
            <w:tcW w:w="287" w:type="pct"/>
          </w:tcPr>
          <w:p w14:paraId="44A84A16" w14:textId="34F00EFC" w:rsidR="004169C2" w:rsidRPr="00C50B84" w:rsidRDefault="00ED001D" w:rsidP="003F0B36">
            <w:pPr>
              <w:rPr>
                <w:rFonts w:asciiTheme="majorBidi" w:hAnsiTheme="majorBidi" w:cstheme="majorBidi"/>
                <w:i/>
                <w:iCs/>
                <w:szCs w:val="24"/>
              </w:rPr>
            </w:pPr>
            <w:r w:rsidRPr="00C50B84">
              <w:rPr>
                <w:rFonts w:asciiTheme="majorBidi" w:hAnsiTheme="majorBidi" w:cstheme="majorBidi"/>
                <w:i/>
                <w:iCs/>
                <w:szCs w:val="24"/>
              </w:rPr>
              <w:t>-</w:t>
            </w:r>
          </w:p>
        </w:tc>
        <w:tc>
          <w:tcPr>
            <w:tcW w:w="286" w:type="pct"/>
          </w:tcPr>
          <w:p w14:paraId="072EF853" w14:textId="787BA7B2" w:rsidR="004169C2" w:rsidRPr="00C50B84" w:rsidRDefault="00ED001D" w:rsidP="003F0B36">
            <w:pPr>
              <w:rPr>
                <w:rFonts w:asciiTheme="majorBidi" w:hAnsiTheme="majorBidi" w:cstheme="majorBidi"/>
                <w:i/>
                <w:iCs/>
                <w:szCs w:val="24"/>
              </w:rPr>
            </w:pPr>
            <w:r w:rsidRPr="00C50B84">
              <w:rPr>
                <w:rFonts w:asciiTheme="majorBidi" w:hAnsiTheme="majorBidi" w:cstheme="majorBidi"/>
                <w:i/>
                <w:iCs/>
                <w:szCs w:val="24"/>
              </w:rPr>
              <w:t>-</w:t>
            </w:r>
          </w:p>
        </w:tc>
        <w:tc>
          <w:tcPr>
            <w:tcW w:w="286" w:type="pct"/>
          </w:tcPr>
          <w:p w14:paraId="2FF942D3" w14:textId="3ADD42D0" w:rsidR="004169C2" w:rsidRPr="00C50B84" w:rsidRDefault="00ED001D" w:rsidP="003F0B36">
            <w:pPr>
              <w:rPr>
                <w:rFonts w:asciiTheme="majorBidi" w:hAnsiTheme="majorBidi" w:cstheme="majorBidi"/>
                <w:i/>
                <w:iCs/>
                <w:szCs w:val="24"/>
              </w:rPr>
            </w:pPr>
            <w:r w:rsidRPr="00C50B84">
              <w:rPr>
                <w:rFonts w:asciiTheme="majorBidi" w:hAnsiTheme="majorBidi" w:cstheme="majorBidi"/>
                <w:i/>
                <w:iCs/>
                <w:szCs w:val="24"/>
              </w:rPr>
              <w:t>-</w:t>
            </w:r>
          </w:p>
        </w:tc>
        <w:tc>
          <w:tcPr>
            <w:tcW w:w="286" w:type="pct"/>
          </w:tcPr>
          <w:p w14:paraId="088554C0" w14:textId="5558F5CF" w:rsidR="004169C2" w:rsidRPr="00C50B84" w:rsidRDefault="00ED001D" w:rsidP="003F0B36">
            <w:pPr>
              <w:rPr>
                <w:rFonts w:asciiTheme="majorBidi" w:hAnsiTheme="majorBidi" w:cstheme="majorBidi"/>
                <w:i/>
                <w:iCs/>
                <w:szCs w:val="24"/>
              </w:rPr>
            </w:pPr>
            <w:r w:rsidRPr="00C50B84">
              <w:rPr>
                <w:rFonts w:asciiTheme="majorBidi" w:hAnsiTheme="majorBidi" w:cstheme="majorBidi"/>
                <w:i/>
                <w:iCs/>
                <w:szCs w:val="24"/>
              </w:rPr>
              <w:t>-</w:t>
            </w:r>
          </w:p>
        </w:tc>
        <w:tc>
          <w:tcPr>
            <w:tcW w:w="258" w:type="pct"/>
          </w:tcPr>
          <w:p w14:paraId="7E10F0C9" w14:textId="77777777" w:rsidR="004169C2" w:rsidRPr="00C50B84" w:rsidRDefault="004169C2" w:rsidP="003F0B36">
            <w:pPr>
              <w:rPr>
                <w:rFonts w:asciiTheme="majorBidi" w:hAnsiTheme="majorBidi" w:cstheme="majorBidi"/>
                <w:color w:val="70AD47" w:themeColor="accent6"/>
                <w:szCs w:val="24"/>
              </w:rPr>
            </w:pPr>
            <w:r w:rsidRPr="00C50B84">
              <w:rPr>
                <w:rFonts w:asciiTheme="majorBidi" w:hAnsiTheme="majorBidi" w:cstheme="majorBidi"/>
                <w:szCs w:val="24"/>
              </w:rPr>
              <w:t>4</w:t>
            </w:r>
          </w:p>
        </w:tc>
        <w:tc>
          <w:tcPr>
            <w:tcW w:w="234" w:type="pct"/>
          </w:tcPr>
          <w:p w14:paraId="6AF24135"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34" w:type="pct"/>
          </w:tcPr>
          <w:p w14:paraId="6ABC878F"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34" w:type="pct"/>
          </w:tcPr>
          <w:p w14:paraId="5DA97C26"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4</w:t>
            </w:r>
          </w:p>
        </w:tc>
        <w:tc>
          <w:tcPr>
            <w:tcW w:w="234" w:type="pct"/>
          </w:tcPr>
          <w:p w14:paraId="4A0C99AB"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5</w:t>
            </w:r>
          </w:p>
        </w:tc>
        <w:tc>
          <w:tcPr>
            <w:tcW w:w="233" w:type="pct"/>
          </w:tcPr>
          <w:p w14:paraId="6070031F" w14:textId="77777777" w:rsidR="004169C2" w:rsidRPr="00C50B84" w:rsidRDefault="004169C2" w:rsidP="003F0B36">
            <w:pPr>
              <w:rPr>
                <w:rFonts w:asciiTheme="majorBidi" w:hAnsiTheme="majorBidi" w:cstheme="majorBidi"/>
                <w:szCs w:val="24"/>
              </w:rPr>
            </w:pPr>
            <w:r w:rsidRPr="00C50B84">
              <w:rPr>
                <w:rFonts w:asciiTheme="majorBidi" w:hAnsiTheme="majorBidi" w:cstheme="majorBidi"/>
                <w:szCs w:val="24"/>
              </w:rPr>
              <w:t>5</w:t>
            </w:r>
          </w:p>
        </w:tc>
      </w:tr>
      <w:tr w:rsidR="003A75C6" w:rsidRPr="00C50B84" w14:paraId="2FE08559" w14:textId="77777777" w:rsidTr="003A75C6">
        <w:trPr>
          <w:trHeight w:val="296"/>
        </w:trPr>
        <w:tc>
          <w:tcPr>
            <w:tcW w:w="2428" w:type="pct"/>
            <w:gridSpan w:val="3"/>
          </w:tcPr>
          <w:p w14:paraId="168D2E49" w14:textId="339BD1C9" w:rsidR="003A75C6" w:rsidRPr="00C50B84" w:rsidRDefault="003A75C6" w:rsidP="003A75C6">
            <w:pPr>
              <w:jc w:val="center"/>
              <w:rPr>
                <w:rFonts w:asciiTheme="majorBidi" w:hAnsiTheme="majorBidi" w:cstheme="majorBidi"/>
                <w:szCs w:val="24"/>
              </w:rPr>
            </w:pPr>
            <w:r w:rsidRPr="00C50B84">
              <w:rPr>
                <w:rFonts w:asciiTheme="majorBidi" w:hAnsiTheme="majorBidi" w:cstheme="majorBidi"/>
                <w:szCs w:val="24"/>
              </w:rPr>
              <w:t>Pamokų skaičius per mokslo metus</w:t>
            </w:r>
          </w:p>
        </w:tc>
        <w:tc>
          <w:tcPr>
            <w:tcW w:w="287" w:type="pct"/>
          </w:tcPr>
          <w:p w14:paraId="4450933C" w14:textId="426778AC"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50</w:t>
            </w:r>
          </w:p>
        </w:tc>
        <w:tc>
          <w:tcPr>
            <w:tcW w:w="286" w:type="pct"/>
          </w:tcPr>
          <w:p w14:paraId="622D2B87"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55</w:t>
            </w:r>
          </w:p>
        </w:tc>
        <w:tc>
          <w:tcPr>
            <w:tcW w:w="286" w:type="pct"/>
          </w:tcPr>
          <w:p w14:paraId="79EBC5DD"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55</w:t>
            </w:r>
          </w:p>
        </w:tc>
        <w:tc>
          <w:tcPr>
            <w:tcW w:w="286" w:type="pct"/>
          </w:tcPr>
          <w:p w14:paraId="651297BC"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55</w:t>
            </w:r>
          </w:p>
        </w:tc>
        <w:tc>
          <w:tcPr>
            <w:tcW w:w="258" w:type="pct"/>
          </w:tcPr>
          <w:p w14:paraId="1553E93B"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60</w:t>
            </w:r>
          </w:p>
        </w:tc>
        <w:tc>
          <w:tcPr>
            <w:tcW w:w="234" w:type="pct"/>
          </w:tcPr>
          <w:p w14:paraId="4F273F6B"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60</w:t>
            </w:r>
          </w:p>
        </w:tc>
        <w:tc>
          <w:tcPr>
            <w:tcW w:w="234" w:type="pct"/>
          </w:tcPr>
          <w:p w14:paraId="2FB8D48C"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60</w:t>
            </w:r>
          </w:p>
        </w:tc>
        <w:tc>
          <w:tcPr>
            <w:tcW w:w="234" w:type="pct"/>
          </w:tcPr>
          <w:p w14:paraId="60BECF2E"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60</w:t>
            </w:r>
          </w:p>
        </w:tc>
        <w:tc>
          <w:tcPr>
            <w:tcW w:w="234" w:type="pct"/>
          </w:tcPr>
          <w:p w14:paraId="131F0D20"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70</w:t>
            </w:r>
          </w:p>
        </w:tc>
        <w:tc>
          <w:tcPr>
            <w:tcW w:w="233" w:type="pct"/>
          </w:tcPr>
          <w:p w14:paraId="2947504E" w14:textId="77777777" w:rsidR="003A75C6" w:rsidRPr="00C50B84" w:rsidRDefault="003A75C6" w:rsidP="003F0B36">
            <w:pPr>
              <w:rPr>
                <w:rFonts w:asciiTheme="majorBidi" w:hAnsiTheme="majorBidi" w:cstheme="majorBidi"/>
                <w:szCs w:val="24"/>
              </w:rPr>
            </w:pPr>
            <w:r w:rsidRPr="00C50B84">
              <w:rPr>
                <w:rFonts w:asciiTheme="majorBidi" w:hAnsiTheme="majorBidi" w:cstheme="majorBidi"/>
                <w:szCs w:val="24"/>
              </w:rPr>
              <w:t>70</w:t>
            </w:r>
          </w:p>
        </w:tc>
      </w:tr>
    </w:tbl>
    <w:p w14:paraId="2402CA6D" w14:textId="77777777" w:rsidR="00C0706D" w:rsidRPr="00C50B84" w:rsidRDefault="00C0706D" w:rsidP="007308B4">
      <w:pPr>
        <w:tabs>
          <w:tab w:val="left" w:pos="142"/>
        </w:tabs>
        <w:spacing w:line="276" w:lineRule="auto"/>
        <w:ind w:right="180"/>
        <w:jc w:val="both"/>
        <w:rPr>
          <w:color w:val="C45911" w:themeColor="accent2" w:themeShade="BF"/>
          <w:sz w:val="20"/>
        </w:rPr>
      </w:pPr>
    </w:p>
    <w:p w14:paraId="6E4592E9" w14:textId="0FCCCB6E" w:rsidR="00797DB3" w:rsidRPr="00C50B84" w:rsidRDefault="00797DB3"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Mokytojai, siekdami nuosekliai ugdyti mokinių kompetencijas ir sieti formalųjį bei neformalųjį švietimą, organizuoja ugdomąsias veiklas kitose edukacinėse aplinkose</w:t>
      </w:r>
      <w:r w:rsidR="00B04B44" w:rsidRPr="00C50B84">
        <w:rPr>
          <w:rFonts w:ascii="Times New Roman" w:hAnsi="Times New Roman" w:cs="Times New Roman"/>
          <w:sz w:val="24"/>
          <w:szCs w:val="28"/>
          <w:lang w:val="lt-LT"/>
        </w:rPr>
        <w:t>.</w:t>
      </w:r>
    </w:p>
    <w:p w14:paraId="574DD356" w14:textId="4F348A66" w:rsidR="00797DB3" w:rsidRPr="00C50B84" w:rsidRDefault="00B04B44"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G</w:t>
      </w:r>
      <w:r w:rsidR="00797DB3" w:rsidRPr="00C50B84">
        <w:rPr>
          <w:rFonts w:ascii="Times New Roman" w:hAnsi="Times New Roman" w:cs="Times New Roman"/>
          <w:sz w:val="24"/>
          <w:szCs w:val="28"/>
          <w:lang w:val="lt-LT"/>
        </w:rPr>
        <w:t xml:space="preserve">amtamokslinio ugdymo mokytojai, siekdami gerinti mokinių eksperimentinius ir praktinius gebėjimus, laboratorinius darbus, eksperimentus atlieka ne tik gamtos mokslų kabinetuose, laboratorijose, </w:t>
      </w:r>
      <w:r w:rsidR="004169C2" w:rsidRPr="00C50B84">
        <w:rPr>
          <w:rFonts w:ascii="Times New Roman" w:hAnsi="Times New Roman" w:cs="Times New Roman"/>
          <w:sz w:val="24"/>
          <w:szCs w:val="28"/>
          <w:lang w:val="lt-LT"/>
        </w:rPr>
        <w:t xml:space="preserve">mokyklos šiltnamyje, </w:t>
      </w:r>
      <w:r w:rsidR="00797DB3" w:rsidRPr="00C50B84">
        <w:rPr>
          <w:rFonts w:ascii="Times New Roman" w:hAnsi="Times New Roman" w:cs="Times New Roman"/>
          <w:sz w:val="24"/>
          <w:szCs w:val="28"/>
          <w:lang w:val="lt-LT"/>
        </w:rPr>
        <w:t xml:space="preserve">bet ir </w:t>
      </w:r>
      <w:r w:rsidR="002769F0" w:rsidRPr="00C50B84">
        <w:rPr>
          <w:rFonts w:ascii="Times New Roman" w:hAnsi="Times New Roman" w:cs="Times New Roman"/>
          <w:sz w:val="24"/>
          <w:szCs w:val="28"/>
          <w:lang w:val="lt-LT"/>
        </w:rPr>
        <w:t xml:space="preserve">Kauno VDU </w:t>
      </w:r>
      <w:r w:rsidR="00797DB3" w:rsidRPr="00C50B84">
        <w:rPr>
          <w:rFonts w:ascii="Times New Roman" w:hAnsi="Times New Roman" w:cs="Times New Roman"/>
          <w:sz w:val="24"/>
          <w:szCs w:val="28"/>
          <w:lang w:val="lt-LT"/>
        </w:rPr>
        <w:t>botanikos sode, atvirosios prieigos STEAM centruose</w:t>
      </w:r>
      <w:r w:rsidR="002769F0" w:rsidRPr="00C50B84">
        <w:rPr>
          <w:rFonts w:ascii="Times New Roman" w:hAnsi="Times New Roman" w:cs="Times New Roman"/>
          <w:sz w:val="24"/>
          <w:szCs w:val="28"/>
          <w:lang w:val="lt-LT"/>
        </w:rPr>
        <w:t>.</w:t>
      </w:r>
    </w:p>
    <w:p w14:paraId="06419110" w14:textId="6144F849" w:rsidR="00797DB3" w:rsidRPr="00C50B84" w:rsidRDefault="00B04B44"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V</w:t>
      </w:r>
      <w:r w:rsidR="00797DB3" w:rsidRPr="00C50B84">
        <w:rPr>
          <w:rFonts w:ascii="Times New Roman" w:hAnsi="Times New Roman" w:cs="Times New Roman"/>
          <w:sz w:val="24"/>
          <w:szCs w:val="28"/>
          <w:lang w:val="lt-LT"/>
        </w:rPr>
        <w:t>isuomeninio ugdymo mokytojai veda pamokas muziejuose, įstaigose, valstybinėse institucijose ar miest</w:t>
      </w:r>
      <w:r w:rsidR="00B92666" w:rsidRPr="00C50B84">
        <w:rPr>
          <w:rFonts w:ascii="Times New Roman" w:hAnsi="Times New Roman" w:cs="Times New Roman"/>
          <w:sz w:val="24"/>
          <w:szCs w:val="28"/>
          <w:lang w:val="lt-LT"/>
        </w:rPr>
        <w:t>ų</w:t>
      </w:r>
      <w:r w:rsidR="00797DB3" w:rsidRPr="00C50B84">
        <w:rPr>
          <w:rFonts w:ascii="Times New Roman" w:hAnsi="Times New Roman" w:cs="Times New Roman"/>
          <w:sz w:val="24"/>
          <w:szCs w:val="28"/>
          <w:lang w:val="lt-LT"/>
        </w:rPr>
        <w:t xml:space="preserve"> erdvėse</w:t>
      </w:r>
      <w:r w:rsidR="00B92666" w:rsidRPr="00C50B84">
        <w:rPr>
          <w:rFonts w:ascii="Times New Roman" w:hAnsi="Times New Roman" w:cs="Times New Roman"/>
          <w:sz w:val="24"/>
          <w:szCs w:val="28"/>
          <w:lang w:val="lt-LT"/>
        </w:rPr>
        <w:t>.</w:t>
      </w:r>
      <w:r w:rsidR="00797DB3" w:rsidRPr="00C50B84">
        <w:rPr>
          <w:rFonts w:ascii="Times New Roman" w:hAnsi="Times New Roman" w:cs="Times New Roman"/>
          <w:sz w:val="24"/>
          <w:szCs w:val="28"/>
          <w:lang w:val="lt-LT"/>
        </w:rPr>
        <w:t xml:space="preserve"> </w:t>
      </w:r>
    </w:p>
    <w:p w14:paraId="6F9FA9C1" w14:textId="7EF4B316" w:rsidR="00797DB3" w:rsidRPr="00C50B84" w:rsidRDefault="00B04B44"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K</w:t>
      </w:r>
      <w:r w:rsidR="00797DB3" w:rsidRPr="00C50B84">
        <w:rPr>
          <w:rFonts w:ascii="Times New Roman" w:hAnsi="Times New Roman" w:cs="Times New Roman"/>
          <w:sz w:val="24"/>
          <w:szCs w:val="28"/>
          <w:lang w:val="lt-LT"/>
        </w:rPr>
        <w:t xml:space="preserve">albinio ugdymo mokytojai organizuoja edukacinius užsiėmimus </w:t>
      </w:r>
      <w:r w:rsidR="00B92666" w:rsidRPr="00C50B84">
        <w:rPr>
          <w:rFonts w:ascii="Times New Roman" w:hAnsi="Times New Roman" w:cs="Times New Roman"/>
          <w:sz w:val="24"/>
          <w:szCs w:val="28"/>
          <w:lang w:val="lt-LT"/>
        </w:rPr>
        <w:t xml:space="preserve">bibliotekose, muziejuose </w:t>
      </w:r>
      <w:r w:rsidR="00797DB3" w:rsidRPr="00C50B84">
        <w:rPr>
          <w:rFonts w:ascii="Times New Roman" w:hAnsi="Times New Roman" w:cs="Times New Roman"/>
          <w:sz w:val="24"/>
          <w:szCs w:val="28"/>
          <w:lang w:val="lt-LT"/>
        </w:rPr>
        <w:t>rašytojų tėvišk</w:t>
      </w:r>
      <w:r w:rsidR="00B92666" w:rsidRPr="00C50B84">
        <w:rPr>
          <w:rFonts w:ascii="Times New Roman" w:hAnsi="Times New Roman" w:cs="Times New Roman"/>
          <w:sz w:val="24"/>
          <w:szCs w:val="28"/>
          <w:lang w:val="lt-LT"/>
        </w:rPr>
        <w:t xml:space="preserve">ėse, </w:t>
      </w:r>
      <w:r w:rsidR="00797DB3" w:rsidRPr="00C50B84">
        <w:rPr>
          <w:rFonts w:ascii="Times New Roman" w:hAnsi="Times New Roman" w:cs="Times New Roman"/>
          <w:sz w:val="24"/>
          <w:szCs w:val="28"/>
          <w:lang w:val="lt-LT"/>
        </w:rPr>
        <w:t>Lietuvos regionuose ir kt.</w:t>
      </w:r>
      <w:r w:rsidRPr="00C50B84">
        <w:rPr>
          <w:rFonts w:ascii="Times New Roman" w:hAnsi="Times New Roman" w:cs="Times New Roman"/>
          <w:sz w:val="24"/>
          <w:szCs w:val="28"/>
          <w:lang w:val="lt-LT"/>
        </w:rPr>
        <w:t>.</w:t>
      </w:r>
    </w:p>
    <w:p w14:paraId="3AFFF067" w14:textId="6591D030" w:rsidR="00B239C0" w:rsidRPr="00C50B84" w:rsidRDefault="00B239C0"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2024–2025 mokslo metais </w:t>
      </w:r>
      <w:r w:rsidR="00961302" w:rsidRPr="00C50B84">
        <w:rPr>
          <w:rFonts w:ascii="Times New Roman" w:hAnsi="Times New Roman" w:cs="Times New Roman"/>
          <w:sz w:val="24"/>
          <w:szCs w:val="28"/>
          <w:lang w:val="lt-LT"/>
        </w:rPr>
        <w:t>9</w:t>
      </w:r>
      <w:r w:rsidRPr="00C50B84">
        <w:rPr>
          <w:rFonts w:ascii="Times New Roman" w:hAnsi="Times New Roman" w:cs="Times New Roman"/>
          <w:sz w:val="24"/>
          <w:szCs w:val="28"/>
          <w:lang w:val="lt-LT"/>
        </w:rPr>
        <w:t xml:space="preserve"> klasėje įgyvendinama integruoto turinio pilietiškumo ir gynybos įgūdžių formavimo veikla (toliau – integruota ugdymo veikla), kuri vykdo</w:t>
      </w:r>
      <w:r w:rsidR="00B92666" w:rsidRPr="00C50B84">
        <w:rPr>
          <w:rFonts w:ascii="Times New Roman" w:hAnsi="Times New Roman" w:cs="Times New Roman"/>
          <w:sz w:val="24"/>
          <w:szCs w:val="28"/>
          <w:lang w:val="lt-LT"/>
        </w:rPr>
        <w:t>ma kartu su</w:t>
      </w:r>
      <w:r w:rsidRPr="00C50B84">
        <w:rPr>
          <w:rFonts w:ascii="Times New Roman" w:hAnsi="Times New Roman" w:cs="Times New Roman"/>
          <w:sz w:val="24"/>
          <w:szCs w:val="28"/>
          <w:lang w:val="lt-LT"/>
        </w:rPr>
        <w:t xml:space="preserve"> Lietuvos šaulių sąjunga:</w:t>
      </w:r>
    </w:p>
    <w:p w14:paraId="07B66747" w14:textId="222DFBB8" w:rsidR="00B239C0" w:rsidRPr="00C50B84" w:rsidRDefault="005F6E75"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3</w:t>
      </w:r>
      <w:r w:rsidR="009F55AA" w:rsidRPr="00C50B84">
        <w:rPr>
          <w:rFonts w:ascii="Times New Roman" w:hAnsi="Times New Roman" w:cs="Times New Roman"/>
          <w:sz w:val="24"/>
          <w:szCs w:val="28"/>
          <w:lang w:val="lt-LT"/>
        </w:rPr>
        <w:t>2</w:t>
      </w:r>
      <w:r w:rsidRPr="00C50B84">
        <w:rPr>
          <w:rFonts w:ascii="Times New Roman" w:hAnsi="Times New Roman" w:cs="Times New Roman"/>
          <w:sz w:val="24"/>
          <w:szCs w:val="28"/>
          <w:lang w:val="lt-LT"/>
        </w:rPr>
        <w:t xml:space="preserve">.1. </w:t>
      </w:r>
      <w:r w:rsidR="00B239C0" w:rsidRPr="00C50B84">
        <w:rPr>
          <w:rFonts w:ascii="Times New Roman" w:hAnsi="Times New Roman" w:cs="Times New Roman"/>
          <w:sz w:val="24"/>
          <w:szCs w:val="28"/>
          <w:lang w:val="lt-LT"/>
        </w:rPr>
        <w:t>integruotai ugdymo veiklai įgyvendinti skiriamos trys ugdymo dienos</w:t>
      </w:r>
      <w:r w:rsidR="00E31A35" w:rsidRPr="00C50B84">
        <w:rPr>
          <w:rFonts w:ascii="Times New Roman" w:hAnsi="Times New Roman" w:cs="Times New Roman"/>
          <w:sz w:val="24"/>
          <w:szCs w:val="28"/>
          <w:lang w:val="lt-LT"/>
        </w:rPr>
        <w:t xml:space="preserve"> paeiliui</w:t>
      </w:r>
      <w:r w:rsidR="00B239C0" w:rsidRPr="00C50B84">
        <w:rPr>
          <w:rFonts w:ascii="Times New Roman" w:hAnsi="Times New Roman" w:cs="Times New Roman"/>
          <w:sz w:val="24"/>
          <w:szCs w:val="28"/>
          <w:lang w:val="lt-LT"/>
        </w:rPr>
        <w:t xml:space="preserve"> per mokslo metus. Per dieną organizuojamų veiklų trukmė atitinka tos dienos pamokų trukmę;</w:t>
      </w:r>
    </w:p>
    <w:p w14:paraId="7682A43E" w14:textId="77777777" w:rsidR="00B04B44" w:rsidRPr="00C50B84" w:rsidRDefault="005F6E75"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3</w:t>
      </w:r>
      <w:r w:rsidR="009F55AA" w:rsidRPr="00C50B84">
        <w:rPr>
          <w:rFonts w:ascii="Times New Roman" w:hAnsi="Times New Roman" w:cs="Times New Roman"/>
          <w:sz w:val="24"/>
          <w:szCs w:val="28"/>
          <w:lang w:val="lt-LT"/>
        </w:rPr>
        <w:t>2</w:t>
      </w:r>
      <w:r w:rsidRPr="00C50B84">
        <w:rPr>
          <w:rFonts w:ascii="Times New Roman" w:hAnsi="Times New Roman" w:cs="Times New Roman"/>
          <w:sz w:val="24"/>
          <w:szCs w:val="28"/>
          <w:lang w:val="lt-LT"/>
        </w:rPr>
        <w:t xml:space="preserve">.2. </w:t>
      </w:r>
      <w:r w:rsidR="00B239C0" w:rsidRPr="00C50B84">
        <w:rPr>
          <w:rFonts w:ascii="Times New Roman" w:hAnsi="Times New Roman" w:cs="Times New Roman"/>
          <w:sz w:val="24"/>
          <w:szCs w:val="28"/>
          <w:lang w:val="lt-LT"/>
        </w:rPr>
        <w:t>mokiniai iš anksto supažindinami su planuojamos organizuoti integruotos ugdymo veiklos tikslais ir turiniu, siejant veiklas su dalykų bendrųjų programų turiniu. Apie mokinių dalyvavimą integruotose ugdymo veiklose informuojami mokinių tėvai (globėjai, rūpintojai);</w:t>
      </w:r>
    </w:p>
    <w:p w14:paraId="7114173B" w14:textId="4F30C7C6" w:rsidR="00B239C0" w:rsidRPr="00C50B84" w:rsidRDefault="00B239C0"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Socialinė-pilietinė veikla 2024–2025 m. m. yra privaloma ugdymo proceso dalis 5–10 klasių mokiniams. Jai skiriama 20 pamokų (valandų).</w:t>
      </w:r>
      <w:r w:rsidR="009F55AA" w:rsidRPr="00C50B84">
        <w:rPr>
          <w:rFonts w:ascii="Times New Roman" w:hAnsi="Times New Roman" w:cs="Times New Roman"/>
          <w:sz w:val="24"/>
          <w:szCs w:val="28"/>
          <w:lang w:val="lt-LT"/>
        </w:rPr>
        <w:t xml:space="preserve"> </w:t>
      </w:r>
      <w:r w:rsidR="005F6E75" w:rsidRPr="00C50B84">
        <w:rPr>
          <w:rFonts w:ascii="Times New Roman" w:hAnsi="Times New Roman" w:cs="Times New Roman"/>
          <w:sz w:val="24"/>
          <w:szCs w:val="28"/>
          <w:lang w:val="lt-LT"/>
        </w:rPr>
        <w:t>V</w:t>
      </w:r>
      <w:r w:rsidRPr="00C50B84">
        <w:rPr>
          <w:rFonts w:ascii="Times New Roman" w:hAnsi="Times New Roman" w:cs="Times New Roman"/>
          <w:sz w:val="24"/>
          <w:szCs w:val="28"/>
          <w:lang w:val="lt-LT"/>
        </w:rPr>
        <w:t xml:space="preserve">eikla organizuojama vadovaujantis Socialinės-pilietinės veiklos </w:t>
      </w:r>
      <w:r w:rsidRPr="00C50B84">
        <w:rPr>
          <w:rFonts w:ascii="Times New Roman" w:hAnsi="Times New Roman" w:cs="Times New Roman"/>
          <w:sz w:val="24"/>
          <w:szCs w:val="28"/>
          <w:lang w:val="lt-LT"/>
        </w:rPr>
        <w:lastRenderedPageBreak/>
        <w:t xml:space="preserve">organizavimo tvarkos aprašu, patvirtintu </w:t>
      </w:r>
      <w:r w:rsidR="005F6E75" w:rsidRPr="00C50B84">
        <w:rPr>
          <w:rFonts w:ascii="Times New Roman" w:hAnsi="Times New Roman" w:cs="Times New Roman"/>
          <w:sz w:val="24"/>
          <w:szCs w:val="28"/>
          <w:lang w:val="lt-LT"/>
        </w:rPr>
        <w:t>mokyklos</w:t>
      </w:r>
      <w:r w:rsidRPr="00C50B84">
        <w:rPr>
          <w:rFonts w:ascii="Times New Roman" w:hAnsi="Times New Roman" w:cs="Times New Roman"/>
          <w:sz w:val="24"/>
          <w:szCs w:val="28"/>
          <w:lang w:val="lt-LT"/>
        </w:rPr>
        <w:t xml:space="preserve"> direktoriaus 2023 m. </w:t>
      </w:r>
      <w:r w:rsidR="00F64EE6" w:rsidRPr="00C50B84">
        <w:rPr>
          <w:rFonts w:ascii="Times New Roman" w:hAnsi="Times New Roman" w:cs="Times New Roman"/>
          <w:sz w:val="24"/>
          <w:szCs w:val="28"/>
          <w:lang w:val="lt-LT"/>
        </w:rPr>
        <w:t xml:space="preserve">spalio 31 d. įsakymu Nr. </w:t>
      </w:r>
      <w:r w:rsidRPr="00C50B84">
        <w:rPr>
          <w:rFonts w:ascii="Times New Roman" w:hAnsi="Times New Roman" w:cs="Times New Roman"/>
          <w:sz w:val="24"/>
          <w:szCs w:val="28"/>
          <w:lang w:val="lt-LT"/>
        </w:rPr>
        <w:t>V1-9</w:t>
      </w:r>
      <w:r w:rsidR="00F64EE6" w:rsidRPr="00C50B84">
        <w:rPr>
          <w:rFonts w:ascii="Times New Roman" w:hAnsi="Times New Roman" w:cs="Times New Roman"/>
          <w:sz w:val="24"/>
          <w:szCs w:val="28"/>
          <w:lang w:val="lt-LT"/>
        </w:rPr>
        <w:t>177.</w:t>
      </w:r>
      <w:r w:rsidRPr="00C50B84">
        <w:rPr>
          <w:rFonts w:ascii="Times New Roman" w:hAnsi="Times New Roman" w:cs="Times New Roman"/>
          <w:sz w:val="24"/>
          <w:szCs w:val="28"/>
          <w:lang w:val="lt-LT"/>
        </w:rPr>
        <w:t xml:space="preserve"> Socialinė-pilietinė veikla neįskaitoma į mokinio mokymosi krūvį.</w:t>
      </w:r>
    </w:p>
    <w:p w14:paraId="7F149DD0" w14:textId="500E7056" w:rsidR="00A87EED" w:rsidRPr="00C50B84" w:rsidRDefault="00B239C0"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Socialinė-pilietinė veikla siejama su pilietiškumo ugdymu, </w:t>
      </w:r>
      <w:r w:rsidR="005F6E75" w:rsidRPr="00C50B84">
        <w:rPr>
          <w:rFonts w:ascii="Times New Roman" w:hAnsi="Times New Roman" w:cs="Times New Roman"/>
          <w:sz w:val="24"/>
          <w:szCs w:val="28"/>
          <w:lang w:val="lt-LT"/>
        </w:rPr>
        <w:t>mokyklos</w:t>
      </w:r>
      <w:r w:rsidRPr="00C50B84">
        <w:rPr>
          <w:rFonts w:ascii="Times New Roman" w:hAnsi="Times New Roman" w:cs="Times New Roman"/>
          <w:sz w:val="24"/>
          <w:szCs w:val="28"/>
          <w:lang w:val="lt-LT"/>
        </w:rPr>
        <w:t xml:space="preserve"> bendruomenės tradicijomis, prevencine ar savanorystės veikla, vykdomais projektais, kultūrinėmis ir socializacijos programomis. Ši veikla vykdoma laisvu laiku po pamokų, ugdymo proceso, skirto pažintinei ir kultūrinei veiklai, metu.</w:t>
      </w:r>
    </w:p>
    <w:p w14:paraId="791210E5" w14:textId="7A5BFDCF" w:rsidR="005F6E75" w:rsidRPr="00C50B84" w:rsidRDefault="00A4783A" w:rsidP="000B12AF">
      <w:pPr>
        <w:pStyle w:val="Style5"/>
        <w:numPr>
          <w:ilvl w:val="1"/>
          <w:numId w:val="1"/>
        </w:numPr>
        <w:ind w:left="0"/>
        <w:rPr>
          <w:lang w:val="lt-LT"/>
        </w:rPr>
      </w:pPr>
      <w:r w:rsidRPr="00C50B84">
        <w:rPr>
          <w:lang w:val="lt-LT"/>
        </w:rPr>
        <w:t xml:space="preserve"> </w:t>
      </w:r>
      <w:bookmarkStart w:id="10" w:name="_Toc175555771"/>
      <w:r w:rsidR="005F6E75" w:rsidRPr="00C50B84">
        <w:rPr>
          <w:lang w:val="lt-LT"/>
        </w:rPr>
        <w:t>KETVIRTASIS SKIRSNIS</w:t>
      </w:r>
      <w:bookmarkEnd w:id="10"/>
    </w:p>
    <w:p w14:paraId="2793D8DA" w14:textId="1B67DB7D" w:rsidR="00A87EED" w:rsidRPr="00C50B84" w:rsidRDefault="00A4783A" w:rsidP="000B12AF">
      <w:pPr>
        <w:pStyle w:val="Style6"/>
        <w:numPr>
          <w:ilvl w:val="2"/>
          <w:numId w:val="1"/>
        </w:numPr>
        <w:ind w:left="720"/>
        <w:rPr>
          <w:lang w:val="lt-LT"/>
        </w:rPr>
      </w:pPr>
      <w:bookmarkStart w:id="11" w:name="_Toc175555772"/>
      <w:r w:rsidRPr="00C50B84">
        <w:rPr>
          <w:lang w:val="lt-LT"/>
        </w:rPr>
        <w:t>Mokinio gerovės užtikrinimas ir sveikatos ugdymas</w:t>
      </w:r>
      <w:bookmarkEnd w:id="11"/>
    </w:p>
    <w:p w14:paraId="0FE663C5" w14:textId="77777777" w:rsidR="00112B72" w:rsidRPr="008F5EBA" w:rsidRDefault="00112B72" w:rsidP="005F6E75">
      <w:pPr>
        <w:tabs>
          <w:tab w:val="left" w:pos="1560"/>
        </w:tabs>
        <w:ind w:left="1560"/>
        <w:rPr>
          <w:b/>
          <w:bCs/>
          <w:szCs w:val="24"/>
        </w:rPr>
      </w:pPr>
    </w:p>
    <w:p w14:paraId="651B1C54" w14:textId="78BBAA93" w:rsidR="00112B72" w:rsidRPr="00C50B84" w:rsidRDefault="00112B72"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Mokykla, įgyvendindama ugdymo turinį, vadovaujasi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w:t>
      </w:r>
    </w:p>
    <w:p w14:paraId="5C1A9CF4" w14:textId="5B5C0B74" w:rsidR="00112B72" w:rsidRPr="00C50B84" w:rsidRDefault="00112B72"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Mokykloje mokiniui saugia ir palankia ugdymosi aplinka rūpinasi ir mokinio gerovės užtikrinimo klausimus sprendžia Vaiko gerovės komisija (toliau VGK), patvirtinta direktoriaus įsakymu 2023-08-25 Nr.V1-135, kuri vadovaujasi Mokyklos vaiko gerovės komisijos darbo organizavimo tvarkos aprašu, patvirtintu direktoriaus įsakymu 2017-08-30 Nr. V1-112.</w:t>
      </w:r>
    </w:p>
    <w:p w14:paraId="04041FB3" w14:textId="1F362166" w:rsidR="00112B72" w:rsidRPr="00C50B84" w:rsidRDefault="00112B72"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Mokyklos VGK planuoja ir organizuoja kryptingas sveikos gyvensenos stiprinimo ir prevencines veiklas:</w:t>
      </w:r>
    </w:p>
    <w:p w14:paraId="2D40CE73" w14:textId="77777777" w:rsidR="00112B72" w:rsidRPr="00C50B84" w:rsidRDefault="00112B72"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37.1. iki einamųjų metų sausio 30 dienos tvirtinamas Vaiko gerovės komisijos planas, pagal kurį organizuojami sveikos gyvensenos, sveikatos saugojimo ir stiprinimo renginiai;</w:t>
      </w:r>
    </w:p>
    <w:p w14:paraId="2A3CE300" w14:textId="77777777" w:rsidR="00112B72" w:rsidRPr="00C50B84" w:rsidRDefault="00112B72"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37.2. informacijos apie sveikos gyvensenos, sveikatos saugojimo ir stiprinimo sklaidą mokykloje vykdo visuomenės sveikatos priežiūros specialistas, psichologas, Vaiko gerovės komisija, klasės vadovai;</w:t>
      </w:r>
    </w:p>
    <w:p w14:paraId="7CDD4CF0" w14:textId="0C875572" w:rsidR="00112B72" w:rsidRPr="00C50B84" w:rsidRDefault="00112B72"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37.3. psichologas organizuoja praktinius socialinių įgūdžių užsiėmimus 1</w:t>
      </w:r>
      <w:r w:rsidR="00D44496"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4</w:t>
      </w:r>
      <w:r w:rsidR="00D44496"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klasių mokiniams;</w:t>
      </w:r>
    </w:p>
    <w:p w14:paraId="50DDA080" w14:textId="237D80AF" w:rsidR="00112B72" w:rsidRPr="00C50B84" w:rsidRDefault="00112B72"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Pagalbos skyriaus specialistai organizuoja įvairias veiklas mokiniams minėtinomis dienomis (</w:t>
      </w:r>
      <w:r w:rsidR="00687F75" w:rsidRPr="00C50B84">
        <w:rPr>
          <w:rFonts w:ascii="Times New Roman" w:hAnsi="Times New Roman" w:cs="Times New Roman"/>
          <w:sz w:val="24"/>
          <w:szCs w:val="28"/>
          <w:lang w:val="lt-LT"/>
        </w:rPr>
        <w:t>priedas Nr. 3</w:t>
      </w:r>
      <w:r w:rsidRPr="00C50B84">
        <w:rPr>
          <w:rFonts w:ascii="Times New Roman" w:hAnsi="Times New Roman" w:cs="Times New Roman"/>
          <w:sz w:val="24"/>
          <w:szCs w:val="28"/>
          <w:lang w:val="lt-LT"/>
        </w:rPr>
        <w:t>).</w:t>
      </w:r>
    </w:p>
    <w:p w14:paraId="61633E84" w14:textId="093EBB8E" w:rsidR="00112B72" w:rsidRPr="00C50B84" w:rsidRDefault="00112B72"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Kiekvienam mokiniui sudaromos sąlygos dalyvauti prevencinėje programoje, ugdančioje socialines ir emocines kompetencijas bei apimančioje patyčių, smurto, alkoholio, tabako ir kitų psichiką veikiančių medžiagų vartojimo prevenciją, sveikos gyvensenos skatinimą. 1</w:t>
      </w:r>
      <w:r w:rsidR="00D44496"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4</w:t>
      </w:r>
      <w:r w:rsidR="00D44496"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 xml:space="preserve">klasėse vykdoma </w:t>
      </w:r>
      <w:proofErr w:type="spellStart"/>
      <w:r w:rsidRPr="00C50B84">
        <w:rPr>
          <w:rFonts w:ascii="Times New Roman" w:hAnsi="Times New Roman" w:cs="Times New Roman"/>
          <w:sz w:val="24"/>
          <w:szCs w:val="28"/>
          <w:lang w:val="lt-LT"/>
        </w:rPr>
        <w:t>Lions</w:t>
      </w:r>
      <w:proofErr w:type="spellEnd"/>
      <w:r w:rsidRPr="00C50B84">
        <w:rPr>
          <w:rFonts w:ascii="Times New Roman" w:hAnsi="Times New Roman" w:cs="Times New Roman"/>
          <w:sz w:val="24"/>
          <w:szCs w:val="28"/>
          <w:lang w:val="lt-LT"/>
        </w:rPr>
        <w:t xml:space="preserve"> </w:t>
      </w:r>
      <w:proofErr w:type="spellStart"/>
      <w:r w:rsidRPr="00C50B84">
        <w:rPr>
          <w:rFonts w:ascii="Times New Roman" w:hAnsi="Times New Roman" w:cs="Times New Roman"/>
          <w:sz w:val="24"/>
          <w:szCs w:val="28"/>
          <w:lang w:val="lt-LT"/>
        </w:rPr>
        <w:t>Quest</w:t>
      </w:r>
      <w:proofErr w:type="spellEnd"/>
      <w:r w:rsidRPr="00C50B84">
        <w:rPr>
          <w:rFonts w:ascii="Times New Roman" w:hAnsi="Times New Roman" w:cs="Times New Roman"/>
          <w:sz w:val="24"/>
          <w:szCs w:val="28"/>
          <w:lang w:val="lt-LT"/>
        </w:rPr>
        <w:t xml:space="preserve"> programa „Laikas kartu“, 5</w:t>
      </w:r>
      <w:r w:rsidR="00D44496"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 xml:space="preserve">8 klasėse vykdoma </w:t>
      </w:r>
      <w:proofErr w:type="spellStart"/>
      <w:r w:rsidRPr="00C50B84">
        <w:rPr>
          <w:rFonts w:ascii="Times New Roman" w:hAnsi="Times New Roman" w:cs="Times New Roman"/>
          <w:sz w:val="24"/>
          <w:szCs w:val="28"/>
          <w:lang w:val="lt-LT"/>
        </w:rPr>
        <w:t>Lions</w:t>
      </w:r>
      <w:proofErr w:type="spellEnd"/>
      <w:r w:rsidRPr="00C50B84">
        <w:rPr>
          <w:rFonts w:ascii="Times New Roman" w:hAnsi="Times New Roman" w:cs="Times New Roman"/>
          <w:sz w:val="24"/>
          <w:szCs w:val="28"/>
          <w:lang w:val="lt-LT"/>
        </w:rPr>
        <w:t xml:space="preserve"> </w:t>
      </w:r>
      <w:proofErr w:type="spellStart"/>
      <w:r w:rsidRPr="00C50B84">
        <w:rPr>
          <w:rFonts w:ascii="Times New Roman" w:hAnsi="Times New Roman" w:cs="Times New Roman"/>
          <w:sz w:val="24"/>
          <w:szCs w:val="28"/>
          <w:lang w:val="lt-LT"/>
        </w:rPr>
        <w:t>Quest</w:t>
      </w:r>
      <w:proofErr w:type="spellEnd"/>
      <w:r w:rsidRPr="00C50B84">
        <w:rPr>
          <w:rFonts w:ascii="Times New Roman" w:hAnsi="Times New Roman" w:cs="Times New Roman"/>
          <w:sz w:val="24"/>
          <w:szCs w:val="28"/>
          <w:lang w:val="lt-LT"/>
        </w:rPr>
        <w:t xml:space="preserve"> programa „Paauglystės kryžkelės“, 9</w:t>
      </w:r>
      <w:r w:rsidR="00D44496"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 xml:space="preserve">10 kl. </w:t>
      </w:r>
      <w:r w:rsidRPr="00C50B84">
        <w:rPr>
          <w:rFonts w:ascii="Times New Roman" w:hAnsi="Times New Roman" w:cs="Times New Roman"/>
          <w:sz w:val="24"/>
          <w:szCs w:val="28"/>
          <w:lang w:val="lt-LT"/>
        </w:rPr>
        <w:lastRenderedPageBreak/>
        <w:t xml:space="preserve">vykdoma </w:t>
      </w:r>
      <w:proofErr w:type="spellStart"/>
      <w:r w:rsidRPr="00C50B84">
        <w:rPr>
          <w:rFonts w:ascii="Times New Roman" w:hAnsi="Times New Roman" w:cs="Times New Roman"/>
          <w:sz w:val="24"/>
          <w:szCs w:val="28"/>
          <w:lang w:val="lt-LT"/>
        </w:rPr>
        <w:t>Lions</w:t>
      </w:r>
      <w:proofErr w:type="spellEnd"/>
      <w:r w:rsidRPr="00C50B84">
        <w:rPr>
          <w:rFonts w:ascii="Times New Roman" w:hAnsi="Times New Roman" w:cs="Times New Roman"/>
          <w:sz w:val="24"/>
          <w:szCs w:val="28"/>
          <w:lang w:val="lt-LT"/>
        </w:rPr>
        <w:t xml:space="preserve"> </w:t>
      </w:r>
      <w:proofErr w:type="spellStart"/>
      <w:r w:rsidRPr="00C50B84">
        <w:rPr>
          <w:rFonts w:ascii="Times New Roman" w:hAnsi="Times New Roman" w:cs="Times New Roman"/>
          <w:sz w:val="24"/>
          <w:szCs w:val="28"/>
          <w:lang w:val="lt-LT"/>
        </w:rPr>
        <w:t>Quest</w:t>
      </w:r>
      <w:proofErr w:type="spellEnd"/>
      <w:r w:rsidRPr="00C50B84">
        <w:rPr>
          <w:rFonts w:ascii="Times New Roman" w:hAnsi="Times New Roman" w:cs="Times New Roman"/>
          <w:sz w:val="24"/>
          <w:szCs w:val="28"/>
          <w:lang w:val="lt-LT"/>
        </w:rPr>
        <w:t xml:space="preserve"> programa „Raktai į sėkmę“. Programa įgyvendinama  neformaliojo ar formaliojo švietimo metu 1 pamoką per savaitę. </w:t>
      </w:r>
    </w:p>
    <w:p w14:paraId="37623CFF" w14:textId="499CF52F" w:rsidR="00112B72" w:rsidRPr="00C50B84" w:rsidRDefault="00112B72"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Mokykloje numatyta 25 minučių trukmės pertraukos po 3 ir po 4 pamokų. Jų metu mokiniams sudaroma galimybė papietauti, užsiimti fiziškai aktyvia veikla sporto salėje, stadione, žaisti stalo tenisą, naudotis sportiniais įrenginiais mokyklos kieme.</w:t>
      </w:r>
    </w:p>
    <w:p w14:paraId="4ECAE3D1" w14:textId="525B6192" w:rsidR="00112B72" w:rsidRPr="00C50B84" w:rsidRDefault="00112B72"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Kiekvienais mokslo metais Vaiko gerovės komisija klasėse vykdo mikroklimato ir patyčių tyrimą. Tyrimo rezultatai aptariami administracijos posėdyje, Mokytojų taryboje ir individualiai su klasės vadovais.</w:t>
      </w:r>
    </w:p>
    <w:p w14:paraId="6E77C7A6" w14:textId="77777777" w:rsidR="00095DCC" w:rsidRPr="00C50B84" w:rsidRDefault="00095DCC" w:rsidP="00855396">
      <w:pPr>
        <w:spacing w:line="360" w:lineRule="auto"/>
        <w:jc w:val="both"/>
        <w:rPr>
          <w:sz w:val="20"/>
        </w:rPr>
      </w:pPr>
    </w:p>
    <w:p w14:paraId="271DBC73" w14:textId="716FC2DE" w:rsidR="00095650" w:rsidRPr="00C50B84" w:rsidRDefault="005D18A2" w:rsidP="000B12AF">
      <w:pPr>
        <w:pStyle w:val="Style5"/>
        <w:numPr>
          <w:ilvl w:val="1"/>
          <w:numId w:val="1"/>
        </w:numPr>
        <w:ind w:left="0"/>
        <w:rPr>
          <w:lang w:val="lt-LT"/>
        </w:rPr>
      </w:pPr>
      <w:r w:rsidRPr="00C50B84">
        <w:rPr>
          <w:lang w:val="lt-LT"/>
        </w:rPr>
        <w:t xml:space="preserve"> </w:t>
      </w:r>
      <w:bookmarkStart w:id="12" w:name="_Toc175555773"/>
      <w:r w:rsidR="00095650" w:rsidRPr="00C50B84">
        <w:rPr>
          <w:lang w:val="lt-LT"/>
        </w:rPr>
        <w:t>PENK</w:t>
      </w:r>
      <w:r w:rsidR="00844CF6" w:rsidRPr="00C50B84">
        <w:rPr>
          <w:lang w:val="lt-LT"/>
        </w:rPr>
        <w:t>TASIS SKIRSNIS</w:t>
      </w:r>
      <w:bookmarkEnd w:id="12"/>
    </w:p>
    <w:p w14:paraId="5506599E" w14:textId="6FBF02F5" w:rsidR="00844CF6" w:rsidRPr="00C50B84" w:rsidRDefault="00A4783A" w:rsidP="000B12AF">
      <w:pPr>
        <w:pStyle w:val="Style6"/>
        <w:numPr>
          <w:ilvl w:val="2"/>
          <w:numId w:val="1"/>
        </w:numPr>
        <w:ind w:left="720"/>
        <w:rPr>
          <w:lang w:val="lt-LT"/>
        </w:rPr>
      </w:pPr>
      <w:bookmarkStart w:id="13" w:name="_Toc175555774"/>
      <w:r w:rsidRPr="00C50B84">
        <w:rPr>
          <w:lang w:val="lt-LT"/>
        </w:rPr>
        <w:t>Mokinių mokymosi krūvio reguliavimas</w:t>
      </w:r>
      <w:bookmarkEnd w:id="13"/>
    </w:p>
    <w:p w14:paraId="1F0AF0D1" w14:textId="77777777" w:rsidR="00095650" w:rsidRPr="00C50B84" w:rsidRDefault="00095650" w:rsidP="00844CF6">
      <w:pPr>
        <w:spacing w:line="360" w:lineRule="auto"/>
        <w:jc w:val="center"/>
      </w:pPr>
    </w:p>
    <w:p w14:paraId="6FA8F809" w14:textId="1301D2B5"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Ugdymo skyrių vedėjai organizuoja mokytojų, dirbančių vienoje klasėje ar klasių grupėje, bendradarbiavimą sprendžiant mokinių mokymosi poreikių ir mokymosi krūvio optimizavimo klausimus.</w:t>
      </w:r>
    </w:p>
    <w:p w14:paraId="7E90F747" w14:textId="46ADE5CA"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Atsiskaitomųjų darbų skyrimo, derinimo, fiksavimo, vertinimo ir rezultatų aptarimo tvarką reglamentuoja mokyklos </w:t>
      </w:r>
      <w:r w:rsidR="009B6601" w:rsidRPr="00C50B84">
        <w:rPr>
          <w:rFonts w:ascii="Times New Roman" w:hAnsi="Times New Roman" w:cs="Times New Roman"/>
          <w:sz w:val="24"/>
          <w:szCs w:val="28"/>
          <w:lang w:val="lt-LT"/>
        </w:rPr>
        <w:t>„</w:t>
      </w:r>
      <w:r w:rsidR="00095650" w:rsidRPr="00C50B84">
        <w:rPr>
          <w:rFonts w:ascii="Times New Roman" w:hAnsi="Times New Roman" w:cs="Times New Roman"/>
          <w:sz w:val="24"/>
          <w:szCs w:val="28"/>
          <w:lang w:val="lt-LT"/>
        </w:rPr>
        <w:t>M</w:t>
      </w:r>
      <w:r w:rsidRPr="00C50B84">
        <w:rPr>
          <w:rFonts w:ascii="Times New Roman" w:hAnsi="Times New Roman" w:cs="Times New Roman"/>
          <w:sz w:val="24"/>
          <w:szCs w:val="28"/>
          <w:lang w:val="lt-LT"/>
        </w:rPr>
        <w:t>okinių pasiekimų ir pažangos vertinimo tvarkos aprašas</w:t>
      </w:r>
      <w:r w:rsidR="009B6601"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 xml:space="preserve">, patvirtintas </w:t>
      </w:r>
      <w:r w:rsidR="00DF048B" w:rsidRPr="00C50B84">
        <w:rPr>
          <w:rFonts w:ascii="Times New Roman" w:hAnsi="Times New Roman" w:cs="Times New Roman"/>
          <w:sz w:val="24"/>
          <w:szCs w:val="28"/>
          <w:lang w:val="lt-LT"/>
        </w:rPr>
        <w:t xml:space="preserve">mokyklos direktoriaus 2022-12-22 </w:t>
      </w:r>
      <w:r w:rsidRPr="00C50B84">
        <w:rPr>
          <w:rFonts w:ascii="Times New Roman" w:hAnsi="Times New Roman" w:cs="Times New Roman"/>
          <w:sz w:val="24"/>
          <w:szCs w:val="28"/>
          <w:lang w:val="lt-LT"/>
        </w:rPr>
        <w:t xml:space="preserve">įsakymu Nr. </w:t>
      </w:r>
      <w:r w:rsidR="00DF048B" w:rsidRPr="00C50B84">
        <w:rPr>
          <w:rFonts w:ascii="Times New Roman" w:hAnsi="Times New Roman" w:cs="Times New Roman"/>
          <w:sz w:val="24"/>
          <w:szCs w:val="28"/>
          <w:lang w:val="lt-LT"/>
        </w:rPr>
        <w:t>V1-164.</w:t>
      </w:r>
    </w:p>
    <w:p w14:paraId="1A6B4BE4" w14:textId="56A197B9"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Mokytojai planuojamus kontrolinius darbus ne vėliau kaip prieš savaitę pažymi elektroniniame dienyne. </w:t>
      </w:r>
    </w:p>
    <w:p w14:paraId="214B2F4A" w14:textId="6EBEA99D"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Mokiniams per dieną skiriamas ne daugiau kaip vienas kontrolinis darbas. </w:t>
      </w:r>
    </w:p>
    <w:p w14:paraId="5C61EBF8" w14:textId="237DD264"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Kontroliniai darbai nerekomenduojami </w:t>
      </w:r>
      <w:r w:rsidR="00095650" w:rsidRPr="00C50B84">
        <w:rPr>
          <w:rFonts w:ascii="Times New Roman" w:hAnsi="Times New Roman" w:cs="Times New Roman"/>
          <w:sz w:val="24"/>
          <w:szCs w:val="28"/>
          <w:lang w:val="lt-LT"/>
        </w:rPr>
        <w:t xml:space="preserve">pirmą dieną </w:t>
      </w:r>
      <w:r w:rsidRPr="00C50B84">
        <w:rPr>
          <w:rFonts w:ascii="Times New Roman" w:hAnsi="Times New Roman" w:cs="Times New Roman"/>
          <w:sz w:val="24"/>
          <w:szCs w:val="28"/>
          <w:lang w:val="lt-LT"/>
        </w:rPr>
        <w:t xml:space="preserve">po atostogų ar šventinių dienų. </w:t>
      </w:r>
    </w:p>
    <w:p w14:paraId="33A66AE0" w14:textId="2CFCFE9A"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Kontroliniai darbai nerašomi paskutinę </w:t>
      </w:r>
      <w:r w:rsidR="00D805A6" w:rsidRPr="00C50B84">
        <w:rPr>
          <w:rFonts w:ascii="Times New Roman" w:hAnsi="Times New Roman" w:cs="Times New Roman"/>
          <w:sz w:val="24"/>
          <w:szCs w:val="28"/>
          <w:lang w:val="lt-LT"/>
        </w:rPr>
        <w:t xml:space="preserve">to dalyko </w:t>
      </w:r>
      <w:r w:rsidRPr="00C50B84">
        <w:rPr>
          <w:rFonts w:ascii="Times New Roman" w:hAnsi="Times New Roman" w:cs="Times New Roman"/>
          <w:sz w:val="24"/>
          <w:szCs w:val="28"/>
          <w:lang w:val="lt-LT"/>
        </w:rPr>
        <w:t xml:space="preserve">pusmečio pamoką. </w:t>
      </w:r>
    </w:p>
    <w:p w14:paraId="125EEECA" w14:textId="00C01D3C"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Pirmą  mėnesį naujai atvykusiems mokiniams kontroliniai darbai neskiriami. </w:t>
      </w:r>
    </w:p>
    <w:p w14:paraId="5EFB85EF" w14:textId="652E3E9E"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Mokytojai skiria atlikti namuose tokias užduotis, kurios atitinka mokinio poreikius, galias, ugdymo turinį ir užduočių sąsajas su mokomąja medžiaga.</w:t>
      </w:r>
    </w:p>
    <w:p w14:paraId="38F269EF" w14:textId="185560DC"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Mokiniams sudarytos sąlygos Mokykloje po pamokų atlikti užduotis, kurios skirtos atlikti namuose. </w:t>
      </w:r>
    </w:p>
    <w:p w14:paraId="383A51D4" w14:textId="3C5404F5"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Mokinių mokymosi krūvio paskirstymas per savaitę:</w:t>
      </w:r>
    </w:p>
    <w:p w14:paraId="30620FC1" w14:textId="7E4F06F0" w:rsidR="00844CF6" w:rsidRPr="00C50B84" w:rsidRDefault="00D805A6"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2B13AC" w:rsidRPr="00C50B84">
        <w:rPr>
          <w:rFonts w:ascii="Times New Roman" w:hAnsi="Times New Roman" w:cs="Times New Roman"/>
          <w:sz w:val="24"/>
          <w:szCs w:val="28"/>
          <w:lang w:val="lt-LT"/>
        </w:rPr>
        <w:t>1</w:t>
      </w:r>
      <w:r w:rsidRPr="00C50B84">
        <w:rPr>
          <w:rFonts w:ascii="Times New Roman" w:hAnsi="Times New Roman" w:cs="Times New Roman"/>
          <w:sz w:val="24"/>
          <w:szCs w:val="28"/>
          <w:lang w:val="lt-LT"/>
        </w:rPr>
        <w:t xml:space="preserve">.1. </w:t>
      </w:r>
      <w:r w:rsidR="00844CF6" w:rsidRPr="00C50B84">
        <w:rPr>
          <w:rFonts w:ascii="Times New Roman" w:hAnsi="Times New Roman" w:cs="Times New Roman"/>
          <w:sz w:val="24"/>
          <w:szCs w:val="28"/>
          <w:lang w:val="lt-LT"/>
        </w:rPr>
        <w:t xml:space="preserve">mokiniui, kuris mokosi pagal pradinio ugdymo programą 1 klasėje, maksimalus pamokų skaičius </w:t>
      </w:r>
      <w:r w:rsidRPr="00C50B84">
        <w:rPr>
          <w:rFonts w:ascii="Times New Roman" w:hAnsi="Times New Roman" w:cs="Times New Roman"/>
          <w:sz w:val="24"/>
          <w:szCs w:val="28"/>
          <w:lang w:val="lt-LT"/>
        </w:rPr>
        <w:t xml:space="preserve">per dieną </w:t>
      </w:r>
      <w:r w:rsidR="00844CF6" w:rsidRPr="00C50B84">
        <w:rPr>
          <w:rFonts w:ascii="Times New Roman" w:hAnsi="Times New Roman" w:cs="Times New Roman"/>
          <w:sz w:val="24"/>
          <w:szCs w:val="28"/>
          <w:lang w:val="lt-LT"/>
        </w:rPr>
        <w:t xml:space="preserve">yra 5 pamokos. </w:t>
      </w:r>
    </w:p>
    <w:p w14:paraId="3D031B82" w14:textId="05A1725C" w:rsidR="00844CF6" w:rsidRPr="00C50B84" w:rsidRDefault="00D805A6"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2B13AC" w:rsidRPr="00C50B84">
        <w:rPr>
          <w:rFonts w:ascii="Times New Roman" w:hAnsi="Times New Roman" w:cs="Times New Roman"/>
          <w:sz w:val="24"/>
          <w:szCs w:val="28"/>
          <w:lang w:val="lt-LT"/>
        </w:rPr>
        <w:t>1</w:t>
      </w:r>
      <w:r w:rsidRPr="00C50B84">
        <w:rPr>
          <w:rFonts w:ascii="Times New Roman" w:hAnsi="Times New Roman" w:cs="Times New Roman"/>
          <w:sz w:val="24"/>
          <w:szCs w:val="28"/>
          <w:lang w:val="lt-LT"/>
        </w:rPr>
        <w:t xml:space="preserve">.2. </w:t>
      </w:r>
      <w:r w:rsidR="00844CF6" w:rsidRPr="00C50B84">
        <w:rPr>
          <w:rFonts w:ascii="Times New Roman" w:hAnsi="Times New Roman" w:cs="Times New Roman"/>
          <w:sz w:val="24"/>
          <w:szCs w:val="28"/>
          <w:lang w:val="lt-LT"/>
        </w:rPr>
        <w:t>mokiniui, kuris mokosi pagal pradinio ugdymo programą 2</w:t>
      </w:r>
      <w:r w:rsidR="008F5EBA">
        <w:rPr>
          <w:rFonts w:ascii="Times New Roman" w:hAnsi="Times New Roman" w:cs="Times New Roman"/>
          <w:sz w:val="24"/>
          <w:szCs w:val="28"/>
          <w:lang w:val="lt-LT"/>
        </w:rPr>
        <w:t>–</w:t>
      </w:r>
      <w:r w:rsidR="00844CF6" w:rsidRPr="00C50B84">
        <w:rPr>
          <w:rFonts w:ascii="Times New Roman" w:hAnsi="Times New Roman" w:cs="Times New Roman"/>
          <w:sz w:val="24"/>
          <w:szCs w:val="28"/>
          <w:lang w:val="lt-LT"/>
        </w:rPr>
        <w:t xml:space="preserve">4 klasėje, maksimalus pamokų skaičius </w:t>
      </w:r>
      <w:r w:rsidRPr="00C50B84">
        <w:rPr>
          <w:rFonts w:ascii="Times New Roman" w:hAnsi="Times New Roman" w:cs="Times New Roman"/>
          <w:sz w:val="24"/>
          <w:szCs w:val="28"/>
          <w:lang w:val="lt-LT"/>
        </w:rPr>
        <w:t xml:space="preserve">per dieną </w:t>
      </w:r>
      <w:r w:rsidR="00844CF6" w:rsidRPr="00C50B84">
        <w:rPr>
          <w:rFonts w:ascii="Times New Roman" w:hAnsi="Times New Roman" w:cs="Times New Roman"/>
          <w:sz w:val="24"/>
          <w:szCs w:val="28"/>
          <w:lang w:val="lt-LT"/>
        </w:rPr>
        <w:t xml:space="preserve">yra 6 pamokos. </w:t>
      </w:r>
    </w:p>
    <w:p w14:paraId="3B430D23" w14:textId="0C5C8027" w:rsidR="00844CF6" w:rsidRPr="00C50B84" w:rsidRDefault="00D805A6"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5</w:t>
      </w:r>
      <w:r w:rsidR="002B13AC" w:rsidRPr="00C50B84">
        <w:rPr>
          <w:rFonts w:ascii="Times New Roman" w:hAnsi="Times New Roman" w:cs="Times New Roman"/>
          <w:sz w:val="24"/>
          <w:szCs w:val="28"/>
          <w:lang w:val="lt-LT"/>
        </w:rPr>
        <w:t>1</w:t>
      </w:r>
      <w:r w:rsidRPr="00C50B84">
        <w:rPr>
          <w:rFonts w:ascii="Times New Roman" w:hAnsi="Times New Roman" w:cs="Times New Roman"/>
          <w:sz w:val="24"/>
          <w:szCs w:val="28"/>
          <w:lang w:val="lt-LT"/>
        </w:rPr>
        <w:t xml:space="preserve">.3. </w:t>
      </w:r>
      <w:r w:rsidR="00844CF6" w:rsidRPr="00C50B84">
        <w:rPr>
          <w:rFonts w:ascii="Times New Roman" w:hAnsi="Times New Roman" w:cs="Times New Roman"/>
          <w:sz w:val="24"/>
          <w:szCs w:val="28"/>
          <w:lang w:val="lt-LT"/>
        </w:rPr>
        <w:t>mokiniui, kuris mokosi pagal pagrindinio ugdymo programą, m</w:t>
      </w:r>
      <w:r w:rsidR="00CD327F" w:rsidRPr="00C50B84">
        <w:rPr>
          <w:rFonts w:ascii="Times New Roman" w:hAnsi="Times New Roman" w:cs="Times New Roman"/>
          <w:sz w:val="24"/>
          <w:szCs w:val="28"/>
          <w:lang w:val="lt-LT"/>
        </w:rPr>
        <w:t>aks</w:t>
      </w:r>
      <w:r w:rsidR="00844CF6" w:rsidRPr="00C50B84">
        <w:rPr>
          <w:rFonts w:ascii="Times New Roman" w:hAnsi="Times New Roman" w:cs="Times New Roman"/>
          <w:sz w:val="24"/>
          <w:szCs w:val="28"/>
          <w:lang w:val="lt-LT"/>
        </w:rPr>
        <w:t xml:space="preserve">imalus pamokų skaičius per dieną </w:t>
      </w:r>
      <w:r w:rsidR="008F5EBA">
        <w:rPr>
          <w:rFonts w:ascii="Times New Roman" w:hAnsi="Times New Roman" w:cs="Times New Roman"/>
          <w:sz w:val="24"/>
          <w:szCs w:val="28"/>
          <w:lang w:val="lt-LT"/>
        </w:rPr>
        <w:t>–</w:t>
      </w:r>
      <w:r w:rsidR="00844CF6" w:rsidRPr="00C50B84">
        <w:rPr>
          <w:rFonts w:ascii="Times New Roman" w:hAnsi="Times New Roman" w:cs="Times New Roman"/>
          <w:sz w:val="24"/>
          <w:szCs w:val="28"/>
          <w:lang w:val="lt-LT"/>
        </w:rPr>
        <w:t xml:space="preserve"> 7 pamokos</w:t>
      </w:r>
      <w:r w:rsidR="00CD327F" w:rsidRPr="00C50B84">
        <w:rPr>
          <w:rFonts w:ascii="Times New Roman" w:hAnsi="Times New Roman" w:cs="Times New Roman"/>
          <w:sz w:val="24"/>
          <w:szCs w:val="28"/>
          <w:lang w:val="lt-LT"/>
        </w:rPr>
        <w:t>.</w:t>
      </w:r>
    </w:p>
    <w:p w14:paraId="165BD96D" w14:textId="03E7993E" w:rsidR="00844CF6" w:rsidRPr="00C50B84" w:rsidRDefault="00CD327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w:t>
      </w:r>
      <w:r w:rsidR="00844CF6" w:rsidRPr="00C50B84">
        <w:rPr>
          <w:rFonts w:ascii="Times New Roman" w:hAnsi="Times New Roman" w:cs="Times New Roman"/>
          <w:sz w:val="24"/>
          <w:szCs w:val="28"/>
          <w:lang w:val="lt-LT"/>
        </w:rPr>
        <w:t>amokų tvarkaraščius stengiamasi sudaryti taip, kad mokiniui mokymosi krūvis per savaitę būtų paskirstytas proporcingai. Pagal galimybes penktadienį organizuojama mažiau pamokų nei kitomis savaitės dienomis. Pagal poreikį ir galimybes klasių pamokų tvarkaraščiai per mokslo metus gali būti pertvarkomi atsižvelgiant į ugdymo procesui keliamus uždavinius ir (ar) vykdomas kitas edukacines veiklas.</w:t>
      </w:r>
    </w:p>
    <w:p w14:paraId="5CB0D8AD" w14:textId="66EE8D27" w:rsidR="00844CF6" w:rsidRPr="00C50B84" w:rsidRDefault="001957F7"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Rekomenduojama</w:t>
      </w:r>
      <w:r w:rsidR="00844CF6" w:rsidRPr="00C50B84">
        <w:rPr>
          <w:rFonts w:ascii="Times New Roman" w:hAnsi="Times New Roman" w:cs="Times New Roman"/>
          <w:sz w:val="24"/>
          <w:szCs w:val="28"/>
          <w:lang w:val="lt-LT"/>
        </w:rPr>
        <w:t xml:space="preserve">, kad </w:t>
      </w:r>
      <w:r w:rsidR="00DF74B8" w:rsidRPr="00C50B84">
        <w:rPr>
          <w:rFonts w:ascii="Times New Roman" w:hAnsi="Times New Roman" w:cs="Times New Roman"/>
          <w:sz w:val="24"/>
          <w:szCs w:val="28"/>
          <w:lang w:val="lt-LT"/>
        </w:rPr>
        <w:t>užduotys, skirtos atlikti namuose</w:t>
      </w:r>
      <w:r w:rsidR="00844CF6" w:rsidRPr="00C50B84">
        <w:rPr>
          <w:rFonts w:ascii="Times New Roman" w:hAnsi="Times New Roman" w:cs="Times New Roman"/>
          <w:sz w:val="24"/>
          <w:szCs w:val="28"/>
          <w:lang w:val="lt-LT"/>
        </w:rPr>
        <w:t>:</w:t>
      </w:r>
    </w:p>
    <w:p w14:paraId="077559E4" w14:textId="32F1D01A" w:rsidR="00844CF6" w:rsidRPr="00C50B84" w:rsidRDefault="00DF74B8"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2B13AC" w:rsidRPr="00C50B84">
        <w:rPr>
          <w:rFonts w:ascii="Times New Roman" w:hAnsi="Times New Roman" w:cs="Times New Roman"/>
          <w:sz w:val="24"/>
          <w:szCs w:val="28"/>
          <w:lang w:val="lt-LT"/>
        </w:rPr>
        <w:t>3</w:t>
      </w:r>
      <w:r w:rsidRPr="00C50B84">
        <w:rPr>
          <w:rFonts w:ascii="Times New Roman" w:hAnsi="Times New Roman" w:cs="Times New Roman"/>
          <w:sz w:val="24"/>
          <w:szCs w:val="28"/>
          <w:lang w:val="lt-LT"/>
        </w:rPr>
        <w:t xml:space="preserve">.1. </w:t>
      </w:r>
      <w:r w:rsidR="00844CF6" w:rsidRPr="00C50B84">
        <w:rPr>
          <w:rFonts w:ascii="Times New Roman" w:hAnsi="Times New Roman" w:cs="Times New Roman"/>
          <w:sz w:val="24"/>
          <w:szCs w:val="28"/>
          <w:lang w:val="lt-LT"/>
        </w:rPr>
        <w:t>atitiktų mokinio gebėjimus ar padėtų mokiniui siekti numatytų mokymosi tikslų. Pagal poreikį užduotys individualizuojamos (individualiai mokiniui) ir (ar) diferencijuojamos (mokinių grupei</w:t>
      </w:r>
      <w:r w:rsidR="00C50B84">
        <w:rPr>
          <w:rFonts w:ascii="Times New Roman" w:hAnsi="Times New Roman" w:cs="Times New Roman"/>
          <w:sz w:val="24"/>
          <w:szCs w:val="28"/>
          <w:lang w:val="lt-LT"/>
        </w:rPr>
        <w:t xml:space="preserve"> /</w:t>
      </w:r>
      <w:r w:rsidR="00844CF6" w:rsidRPr="00C50B84">
        <w:rPr>
          <w:rFonts w:ascii="Times New Roman" w:hAnsi="Times New Roman" w:cs="Times New Roman"/>
          <w:sz w:val="24"/>
          <w:szCs w:val="28"/>
          <w:lang w:val="lt-LT"/>
        </w:rPr>
        <w:t xml:space="preserve"> klasei);</w:t>
      </w:r>
    </w:p>
    <w:p w14:paraId="3C0628AA" w14:textId="5D38B467" w:rsidR="00844CF6" w:rsidRPr="00C50B84" w:rsidRDefault="00DF74B8"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2B13AC" w:rsidRPr="00C50B84">
        <w:rPr>
          <w:rFonts w:ascii="Times New Roman" w:hAnsi="Times New Roman" w:cs="Times New Roman"/>
          <w:sz w:val="24"/>
          <w:szCs w:val="28"/>
          <w:lang w:val="lt-LT"/>
        </w:rPr>
        <w:t>3</w:t>
      </w:r>
      <w:r w:rsidRPr="00C50B84">
        <w:rPr>
          <w:rFonts w:ascii="Times New Roman" w:hAnsi="Times New Roman" w:cs="Times New Roman"/>
          <w:sz w:val="24"/>
          <w:szCs w:val="28"/>
          <w:lang w:val="lt-LT"/>
        </w:rPr>
        <w:t xml:space="preserve">.2. </w:t>
      </w:r>
      <w:r w:rsidR="00844CF6" w:rsidRPr="00C50B84">
        <w:rPr>
          <w:rFonts w:ascii="Times New Roman" w:hAnsi="Times New Roman" w:cs="Times New Roman"/>
          <w:sz w:val="24"/>
          <w:szCs w:val="28"/>
          <w:lang w:val="lt-LT"/>
        </w:rPr>
        <w:t>būtų nauding</w:t>
      </w:r>
      <w:r w:rsidRPr="00C50B84">
        <w:rPr>
          <w:rFonts w:ascii="Times New Roman" w:hAnsi="Times New Roman" w:cs="Times New Roman"/>
          <w:sz w:val="24"/>
          <w:szCs w:val="28"/>
          <w:lang w:val="lt-LT"/>
        </w:rPr>
        <w:t>os</w:t>
      </w:r>
      <w:r w:rsidR="00844CF6" w:rsidRPr="00C50B84">
        <w:rPr>
          <w:rFonts w:ascii="Times New Roman" w:hAnsi="Times New Roman" w:cs="Times New Roman"/>
          <w:sz w:val="24"/>
          <w:szCs w:val="28"/>
          <w:lang w:val="lt-LT"/>
        </w:rPr>
        <w:t xml:space="preserve"> grįžtamajai informacijai apie mokinio mokymąsi;</w:t>
      </w:r>
    </w:p>
    <w:p w14:paraId="5352DB5F" w14:textId="636DAAC8" w:rsidR="00844CF6" w:rsidRPr="00C50B84" w:rsidRDefault="00DF74B8"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2B13AC" w:rsidRPr="00C50B84">
        <w:rPr>
          <w:rFonts w:ascii="Times New Roman" w:hAnsi="Times New Roman" w:cs="Times New Roman"/>
          <w:sz w:val="24"/>
          <w:szCs w:val="28"/>
          <w:lang w:val="lt-LT"/>
        </w:rPr>
        <w:t>3</w:t>
      </w:r>
      <w:r w:rsidRPr="00C50B84">
        <w:rPr>
          <w:rFonts w:ascii="Times New Roman" w:hAnsi="Times New Roman" w:cs="Times New Roman"/>
          <w:sz w:val="24"/>
          <w:szCs w:val="28"/>
          <w:lang w:val="lt-LT"/>
        </w:rPr>
        <w:t xml:space="preserve">.3. </w:t>
      </w:r>
      <w:r w:rsidR="00844CF6" w:rsidRPr="00C50B84">
        <w:rPr>
          <w:rFonts w:ascii="Times New Roman" w:hAnsi="Times New Roman" w:cs="Times New Roman"/>
          <w:sz w:val="24"/>
          <w:szCs w:val="28"/>
          <w:lang w:val="lt-LT"/>
        </w:rPr>
        <w:t>būtų skiriam</w:t>
      </w:r>
      <w:r w:rsidRPr="00C50B84">
        <w:rPr>
          <w:rFonts w:ascii="Times New Roman" w:hAnsi="Times New Roman" w:cs="Times New Roman"/>
          <w:sz w:val="24"/>
          <w:szCs w:val="28"/>
          <w:lang w:val="lt-LT"/>
        </w:rPr>
        <w:t>os</w:t>
      </w:r>
      <w:r w:rsidR="00844CF6" w:rsidRPr="00C50B84">
        <w:rPr>
          <w:rFonts w:ascii="Times New Roman" w:hAnsi="Times New Roman" w:cs="Times New Roman"/>
          <w:sz w:val="24"/>
          <w:szCs w:val="28"/>
          <w:lang w:val="lt-LT"/>
        </w:rPr>
        <w:t xml:space="preserve"> tikslingai (pvz., literatūros kūriniams skaityti, darbo su informacijos šaltiniais gebėjimams ugdyti, temai įtvirtinti ar pakartoti ir kt.);</w:t>
      </w:r>
    </w:p>
    <w:p w14:paraId="4467D019" w14:textId="013DB2EC" w:rsidR="00E31A35" w:rsidRPr="00C50B84" w:rsidRDefault="00DF74B8"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2B13AC" w:rsidRPr="00C50B84">
        <w:rPr>
          <w:rFonts w:ascii="Times New Roman" w:hAnsi="Times New Roman" w:cs="Times New Roman"/>
          <w:sz w:val="24"/>
          <w:szCs w:val="28"/>
          <w:lang w:val="lt-LT"/>
        </w:rPr>
        <w:t>3</w:t>
      </w:r>
      <w:r w:rsidRPr="00C50B84">
        <w:rPr>
          <w:rFonts w:ascii="Times New Roman" w:hAnsi="Times New Roman" w:cs="Times New Roman"/>
          <w:sz w:val="24"/>
          <w:szCs w:val="28"/>
          <w:lang w:val="lt-LT"/>
        </w:rPr>
        <w:t xml:space="preserve">.4. </w:t>
      </w:r>
      <w:r w:rsidR="00844CF6" w:rsidRPr="00C50B84">
        <w:rPr>
          <w:rFonts w:ascii="Times New Roman" w:hAnsi="Times New Roman" w:cs="Times New Roman"/>
          <w:sz w:val="24"/>
          <w:szCs w:val="28"/>
          <w:lang w:val="lt-LT"/>
        </w:rPr>
        <w:t>nebūtų užduodam</w:t>
      </w:r>
      <w:r w:rsidRPr="00C50B84">
        <w:rPr>
          <w:rFonts w:ascii="Times New Roman" w:hAnsi="Times New Roman" w:cs="Times New Roman"/>
          <w:sz w:val="24"/>
          <w:szCs w:val="28"/>
          <w:lang w:val="lt-LT"/>
        </w:rPr>
        <w:t>os</w:t>
      </w:r>
      <w:r w:rsidR="00844CF6" w:rsidRPr="00C50B84">
        <w:rPr>
          <w:rFonts w:ascii="Times New Roman" w:hAnsi="Times New Roman" w:cs="Times New Roman"/>
          <w:sz w:val="24"/>
          <w:szCs w:val="28"/>
          <w:lang w:val="lt-LT"/>
        </w:rPr>
        <w:t xml:space="preserve"> atostogoms (išskyrus privalomos literatūros skaitymą ir kūrybinius darbus).</w:t>
      </w:r>
      <w:r w:rsidR="00E31A35" w:rsidRPr="00C50B84">
        <w:rPr>
          <w:rFonts w:ascii="Times New Roman" w:hAnsi="Times New Roman" w:cs="Times New Roman"/>
          <w:sz w:val="24"/>
          <w:szCs w:val="28"/>
          <w:lang w:val="lt-LT"/>
        </w:rPr>
        <w:t xml:space="preserve"> </w:t>
      </w:r>
    </w:p>
    <w:p w14:paraId="7756AF54" w14:textId="3705A94E" w:rsidR="00844CF6" w:rsidRPr="00C50B84" w:rsidRDefault="00DF74B8"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U</w:t>
      </w:r>
      <w:r w:rsidR="00844CF6" w:rsidRPr="00C50B84">
        <w:rPr>
          <w:rFonts w:ascii="Times New Roman" w:hAnsi="Times New Roman" w:cs="Times New Roman"/>
          <w:sz w:val="24"/>
          <w:szCs w:val="28"/>
          <w:lang w:val="lt-LT"/>
        </w:rPr>
        <w:t>žduotys</w:t>
      </w:r>
      <w:r w:rsidRPr="00C50B84">
        <w:rPr>
          <w:rFonts w:ascii="Times New Roman" w:hAnsi="Times New Roman" w:cs="Times New Roman"/>
          <w:sz w:val="24"/>
          <w:szCs w:val="28"/>
          <w:lang w:val="lt-LT"/>
        </w:rPr>
        <w:t>, skirtos atlikti namuose</w:t>
      </w:r>
      <w:r w:rsidR="00844CF6" w:rsidRPr="00C50B84">
        <w:rPr>
          <w:rFonts w:ascii="Times New Roman" w:hAnsi="Times New Roman" w:cs="Times New Roman"/>
          <w:sz w:val="24"/>
          <w:szCs w:val="28"/>
          <w:lang w:val="lt-LT"/>
        </w:rPr>
        <w:t xml:space="preserve"> gali būti trumpalaikės, kurias privaloma atlikti iki kitos mokomojo dalyko pamokos, arba ilgalaikės – privalomos atlikti iki sutartos datos.</w:t>
      </w:r>
    </w:p>
    <w:p w14:paraId="53911CFB" w14:textId="6F3CD732"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Mokytojai, skirdami</w:t>
      </w:r>
      <w:r w:rsidR="001957F7" w:rsidRPr="00C50B84">
        <w:rPr>
          <w:rFonts w:ascii="Times New Roman" w:hAnsi="Times New Roman" w:cs="Times New Roman"/>
          <w:sz w:val="24"/>
          <w:szCs w:val="28"/>
          <w:lang w:val="lt-LT"/>
        </w:rPr>
        <w:t xml:space="preserve"> užduotis atlikti namuose</w:t>
      </w:r>
      <w:r w:rsidRPr="00C50B84">
        <w:rPr>
          <w:rFonts w:ascii="Times New Roman" w:hAnsi="Times New Roman" w:cs="Times New Roman"/>
          <w:sz w:val="24"/>
          <w:szCs w:val="28"/>
          <w:lang w:val="lt-LT"/>
        </w:rPr>
        <w:t>, j</w:t>
      </w:r>
      <w:r w:rsidR="001957F7" w:rsidRPr="00C50B84">
        <w:rPr>
          <w:rFonts w:ascii="Times New Roman" w:hAnsi="Times New Roman" w:cs="Times New Roman"/>
          <w:sz w:val="24"/>
          <w:szCs w:val="28"/>
          <w:lang w:val="lt-LT"/>
        </w:rPr>
        <w:t>a</w:t>
      </w:r>
      <w:r w:rsidRPr="00C50B84">
        <w:rPr>
          <w:rFonts w:ascii="Times New Roman" w:hAnsi="Times New Roman" w:cs="Times New Roman"/>
          <w:sz w:val="24"/>
          <w:szCs w:val="28"/>
          <w:lang w:val="lt-LT"/>
        </w:rPr>
        <w:t>s aptaria su mokiniais, paaiškina jų skyrimo tikslingumą, užduočių sudėtingumą, apimtį</w:t>
      </w:r>
      <w:r w:rsidR="001957F7" w:rsidRPr="00C50B84">
        <w:rPr>
          <w:rFonts w:ascii="Times New Roman" w:hAnsi="Times New Roman" w:cs="Times New Roman"/>
          <w:sz w:val="24"/>
          <w:szCs w:val="28"/>
          <w:lang w:val="lt-LT"/>
        </w:rPr>
        <w:t>.</w:t>
      </w:r>
    </w:p>
    <w:p w14:paraId="27B8F478" w14:textId="4743D045" w:rsidR="00E31A35" w:rsidRPr="00C50B84" w:rsidRDefault="00B04B44"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U</w:t>
      </w:r>
      <w:r w:rsidR="00E31A35" w:rsidRPr="00C50B84">
        <w:rPr>
          <w:rFonts w:ascii="Times New Roman" w:hAnsi="Times New Roman" w:cs="Times New Roman"/>
          <w:sz w:val="24"/>
          <w:szCs w:val="28"/>
          <w:lang w:val="lt-LT"/>
        </w:rPr>
        <w:t>žduočių, skirtų atlikti namuose stebėseną vykdo ugdymo skyrių vedėjai.</w:t>
      </w:r>
    </w:p>
    <w:p w14:paraId="1C23B4CE" w14:textId="2686FF7C"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Mokinys direktoriaus įsakymu atleidžiamas nuo dailės, muzikos, šokio ir fizinio ugdymo</w:t>
      </w:r>
      <w:r w:rsidR="00DF74B8" w:rsidRPr="00C50B84">
        <w:rPr>
          <w:rFonts w:ascii="Times New Roman" w:hAnsi="Times New Roman" w:cs="Times New Roman"/>
          <w:sz w:val="24"/>
          <w:szCs w:val="28"/>
          <w:lang w:val="lt-LT"/>
        </w:rPr>
        <w:t xml:space="preserve"> pamokų</w:t>
      </w:r>
      <w:r w:rsidRPr="00C50B84">
        <w:rPr>
          <w:rFonts w:ascii="Times New Roman" w:hAnsi="Times New Roman" w:cs="Times New Roman"/>
          <w:sz w:val="24"/>
          <w:szCs w:val="28"/>
          <w:lang w:val="lt-LT"/>
        </w:rPr>
        <w:t>, o išimties atvejais – ir kitų privalomojo dalyko savaitinių pamokų (ar jų dalies) lankymo, jeigu:</w:t>
      </w:r>
    </w:p>
    <w:p w14:paraId="20DBF39E" w14:textId="01F744BF" w:rsidR="00844CF6" w:rsidRPr="00C50B84" w:rsidRDefault="00DF74B8"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2B13AC" w:rsidRPr="00C50B84">
        <w:rPr>
          <w:rFonts w:ascii="Times New Roman" w:hAnsi="Times New Roman" w:cs="Times New Roman"/>
          <w:sz w:val="24"/>
          <w:szCs w:val="28"/>
          <w:lang w:val="lt-LT"/>
        </w:rPr>
        <w:t>7</w:t>
      </w:r>
      <w:r w:rsidR="00844CF6" w:rsidRPr="00C50B84">
        <w:rPr>
          <w:rFonts w:ascii="Times New Roman" w:hAnsi="Times New Roman" w:cs="Times New Roman"/>
          <w:sz w:val="24"/>
          <w:szCs w:val="28"/>
          <w:lang w:val="lt-LT"/>
        </w:rPr>
        <w:t>.1. mokosi neformaliojo vaikų švietimo ir formalųjį švietimą papildančio ugdymo mokyklose pagal atitinkamas formalųjį švietimą papildančio ugdymo programas (yra jas baigęs) ar kitas neformaliojo vaikų švietimo programas. Sprendimas priimamas dalyko, nuo kurio pamokų mokinys atleidžiamas, mokytojui susipažinus su neformaliojo vaikų švietimo programomis. Šios programos turi derėti su bendrųjų programų turiniu;</w:t>
      </w:r>
    </w:p>
    <w:p w14:paraId="67448259" w14:textId="77777777" w:rsidR="00B04B44" w:rsidRPr="00C50B84" w:rsidRDefault="00A77ACB" w:rsidP="00B04B44">
      <w:pPr>
        <w:pStyle w:val="Sraopastraipa"/>
        <w:spacing w:line="360" w:lineRule="auto"/>
        <w:ind w:left="360"/>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2B13AC" w:rsidRPr="00C50B84">
        <w:rPr>
          <w:rFonts w:ascii="Times New Roman" w:hAnsi="Times New Roman" w:cs="Times New Roman"/>
          <w:sz w:val="24"/>
          <w:szCs w:val="28"/>
          <w:lang w:val="lt-LT"/>
        </w:rPr>
        <w:t>7</w:t>
      </w:r>
      <w:r w:rsidR="00844CF6" w:rsidRPr="00C50B84">
        <w:rPr>
          <w:rFonts w:ascii="Times New Roman" w:hAnsi="Times New Roman" w:cs="Times New Roman"/>
          <w:sz w:val="24"/>
          <w:szCs w:val="28"/>
          <w:lang w:val="lt-LT"/>
        </w:rPr>
        <w:t>.2. mokinys yra dalyko nacionalinių ar tarptautinių olimpiadų, konkursų per einamuosius mokslo metus nugalėtojas;</w:t>
      </w:r>
    </w:p>
    <w:p w14:paraId="0DA50062" w14:textId="24546E4A" w:rsidR="00B04B44"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Iki rugsėjo 15 d. mokiniai pateikia pažymas apie atitinkamos mokyklos baigimą ar lankymą ir tėvų prašymą atleisti nuo privalomų dalyko pamokų.</w:t>
      </w:r>
    </w:p>
    <w:p w14:paraId="30454AC9" w14:textId="5617DBEE" w:rsidR="00B04B44"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Dalyko mokytojui patvirtinus, kad neformaliojo vaikų švietimo ar formalųjį švietimą papildančio ugdymo programos turinys atitinka dalyko bendrosios programos turinį iš dalies ar visiškai, mokytojas siūlo mokyklos direktoriui atleisti mokinį nuo dalyko dalies ar visų pamokų lankymo numatant mokinio atsiskaitymus ir pasiekimų vertinimo būdus.</w:t>
      </w:r>
    </w:p>
    <w:p w14:paraId="31A663D1" w14:textId="67BBF224" w:rsidR="00844CF6" w:rsidRPr="00C50B84" w:rsidRDefault="00844CF6"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Mokiniui, kuris atstovauja Mokyklai varžybose, konkursuose, olimpiadose per atostogas, savaitgalio ar švenčių dienomis, tos dienos įskaitomos į mokinio ugdymosi dienų skaičių.</w:t>
      </w:r>
    </w:p>
    <w:p w14:paraId="3EED4942" w14:textId="77777777" w:rsidR="0028778F" w:rsidRPr="00C50B84" w:rsidRDefault="0028778F" w:rsidP="00A77ACB">
      <w:pPr>
        <w:spacing w:line="360" w:lineRule="auto"/>
        <w:ind w:firstLine="566"/>
        <w:jc w:val="both"/>
        <w:rPr>
          <w:szCs w:val="24"/>
          <w:u w:val="single"/>
        </w:rPr>
      </w:pPr>
    </w:p>
    <w:p w14:paraId="60DE1B87" w14:textId="1D7D4978" w:rsidR="0028778F" w:rsidRPr="00C50B84" w:rsidRDefault="004555D2" w:rsidP="000B12AF">
      <w:pPr>
        <w:pStyle w:val="Style5"/>
        <w:numPr>
          <w:ilvl w:val="1"/>
          <w:numId w:val="1"/>
        </w:numPr>
        <w:ind w:left="0"/>
        <w:rPr>
          <w:lang w:val="lt-LT"/>
        </w:rPr>
      </w:pPr>
      <w:r w:rsidRPr="00C50B84">
        <w:rPr>
          <w:lang w:val="lt-LT"/>
        </w:rPr>
        <w:t xml:space="preserve"> </w:t>
      </w:r>
      <w:bookmarkStart w:id="14" w:name="_Toc175555775"/>
      <w:r w:rsidR="0028778F" w:rsidRPr="00C50B84">
        <w:rPr>
          <w:lang w:val="lt-LT"/>
        </w:rPr>
        <w:t>ŠEŠTAS SKIRSNIS</w:t>
      </w:r>
      <w:bookmarkEnd w:id="14"/>
    </w:p>
    <w:p w14:paraId="11CFF707" w14:textId="63AEEE84" w:rsidR="0028778F" w:rsidRPr="00C50B84" w:rsidRDefault="00A4783A" w:rsidP="000B12AF">
      <w:pPr>
        <w:pStyle w:val="Style6"/>
        <w:numPr>
          <w:ilvl w:val="2"/>
          <w:numId w:val="1"/>
        </w:numPr>
        <w:ind w:left="720"/>
        <w:rPr>
          <w:lang w:val="lt-LT"/>
        </w:rPr>
      </w:pPr>
      <w:bookmarkStart w:id="15" w:name="_Toc175555776"/>
      <w:r w:rsidRPr="00C50B84">
        <w:rPr>
          <w:lang w:val="lt-LT"/>
        </w:rPr>
        <w:t>Mokymosi ir švietimo pagalbos teikimas</w:t>
      </w:r>
      <w:bookmarkEnd w:id="15"/>
    </w:p>
    <w:p w14:paraId="7F0A75D5" w14:textId="77777777" w:rsidR="0028778F" w:rsidRPr="00C50B84" w:rsidRDefault="0028778F" w:rsidP="0028778F">
      <w:pPr>
        <w:spacing w:line="276" w:lineRule="auto"/>
        <w:jc w:val="center"/>
        <w:rPr>
          <w:b/>
          <w:bCs/>
          <w:lang w:eastAsia="lt-LT"/>
        </w:rPr>
      </w:pPr>
    </w:p>
    <w:p w14:paraId="72448355" w14:textId="10578B21"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Mokykla sudaro sąlygas kiekvienam mokiniui mokytis pagal jo gebėjimus ir pasiekti kuo aukštesnius pasiekimus. Mokymosi procesas mokykloje nuolat stebimas ir laiku nustatomi mokiniui kylantys mokymosi sunkumai ir poreikiai. </w:t>
      </w:r>
    </w:p>
    <w:p w14:paraId="496F5222" w14:textId="09812E22"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4EAEBEBD" w14:textId="3BD38A38"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Pradėdama įgyvendinti bendrosiose programose numatytą ugdymo turinį, mokykla supažindina mokinius ir jų tėvus (globėjus, rūpintojus) su dalykų turini</w:t>
      </w:r>
      <w:r w:rsidR="003765D6" w:rsidRPr="00C50B84">
        <w:rPr>
          <w:rFonts w:ascii="Times New Roman" w:hAnsi="Times New Roman" w:cs="Times New Roman"/>
          <w:sz w:val="24"/>
          <w:szCs w:val="28"/>
          <w:lang w:val="lt-LT"/>
        </w:rPr>
        <w:t>u</w:t>
      </w:r>
      <w:r w:rsidRPr="00C50B84">
        <w:rPr>
          <w:rFonts w:ascii="Times New Roman" w:hAnsi="Times New Roman" w:cs="Times New Roman"/>
          <w:sz w:val="24"/>
          <w:szCs w:val="28"/>
          <w:lang w:val="lt-LT"/>
        </w:rPr>
        <w:t xml:space="preserve">, informuoja apie mokinių pasiekimų vertinimo </w:t>
      </w:r>
      <w:r w:rsidR="003765D6" w:rsidRPr="00C50B84">
        <w:rPr>
          <w:rFonts w:ascii="Times New Roman" w:hAnsi="Times New Roman" w:cs="Times New Roman"/>
          <w:sz w:val="24"/>
          <w:szCs w:val="28"/>
          <w:lang w:val="lt-LT"/>
        </w:rPr>
        <w:t>nuostatas</w:t>
      </w:r>
      <w:r w:rsidRPr="00C50B84">
        <w:rPr>
          <w:rFonts w:ascii="Times New Roman" w:hAnsi="Times New Roman" w:cs="Times New Roman"/>
          <w:sz w:val="24"/>
          <w:szCs w:val="28"/>
          <w:lang w:val="lt-LT"/>
        </w:rPr>
        <w:t>.</w:t>
      </w:r>
    </w:p>
    <w:p w14:paraId="20D83114" w14:textId="3D6A6534"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Mokinių lankomumo stebėsena, apskaita ir prevencinės poveikio priemonės pamokų lankymui užtikrinti reglamentuotos </w:t>
      </w:r>
      <w:r w:rsidR="00F64EE6" w:rsidRPr="00C50B84">
        <w:rPr>
          <w:rFonts w:ascii="Times New Roman" w:hAnsi="Times New Roman" w:cs="Times New Roman"/>
          <w:sz w:val="24"/>
          <w:szCs w:val="28"/>
          <w:lang w:val="lt-LT"/>
        </w:rPr>
        <w:t>„M</w:t>
      </w:r>
      <w:r w:rsidRPr="00C50B84">
        <w:rPr>
          <w:rFonts w:ascii="Times New Roman" w:hAnsi="Times New Roman" w:cs="Times New Roman"/>
          <w:sz w:val="24"/>
          <w:szCs w:val="28"/>
          <w:lang w:val="lt-LT"/>
        </w:rPr>
        <w:t>okinių pamokų lankomumo</w:t>
      </w:r>
      <w:r w:rsidR="00F64EE6"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 xml:space="preserve"> apskaitos</w:t>
      </w:r>
      <w:r w:rsidR="00F64EE6"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 xml:space="preserve"> </w:t>
      </w:r>
      <w:r w:rsidR="00F64EE6" w:rsidRPr="00C50B84">
        <w:rPr>
          <w:rFonts w:ascii="Times New Roman" w:hAnsi="Times New Roman" w:cs="Times New Roman"/>
          <w:sz w:val="24"/>
          <w:szCs w:val="28"/>
          <w:lang w:val="lt-LT"/>
        </w:rPr>
        <w:t xml:space="preserve">kontrolės ir </w:t>
      </w:r>
      <w:r w:rsidRPr="00C50B84">
        <w:rPr>
          <w:rFonts w:ascii="Times New Roman" w:hAnsi="Times New Roman" w:cs="Times New Roman"/>
          <w:sz w:val="24"/>
          <w:szCs w:val="28"/>
          <w:lang w:val="lt-LT"/>
        </w:rPr>
        <w:t>nelankymo prevencijos tvarkoje</w:t>
      </w:r>
      <w:r w:rsidR="00F64EE6"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 xml:space="preserve">, patvirtintoje mokyklos direktoriaus </w:t>
      </w:r>
      <w:r w:rsidR="00F64EE6" w:rsidRPr="00C50B84">
        <w:rPr>
          <w:rFonts w:ascii="Times New Roman" w:hAnsi="Times New Roman" w:cs="Times New Roman"/>
          <w:sz w:val="24"/>
          <w:szCs w:val="28"/>
          <w:lang w:val="lt-LT"/>
        </w:rPr>
        <w:t>2022-02-22 įsakymu Nr. V1-21.</w:t>
      </w:r>
    </w:p>
    <w:p w14:paraId="20DF8CA2" w14:textId="35B95415"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Mokinių pasiekimai aptariami klasės vadovo ir klasei dėstančių mokytojų pasitarimuose, kuriuose numatomos priemonės mokymosi sunkumams įveikti ar kitiems individualiems poreikiams tenkinti</w:t>
      </w:r>
      <w:r w:rsidR="004B44FE" w:rsidRPr="00C50B84">
        <w:rPr>
          <w:rFonts w:ascii="Times New Roman" w:hAnsi="Times New Roman" w:cs="Times New Roman"/>
          <w:sz w:val="24"/>
          <w:szCs w:val="28"/>
          <w:lang w:val="lt-LT"/>
        </w:rPr>
        <w:t>.</w:t>
      </w:r>
    </w:p>
    <w:p w14:paraId="3B22D774" w14:textId="21DB7B74"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Vaiko gerovės komisijos posėdyje analizuojamas teikiamos švietimo pagalbos mokiniui veiksmingumas, mokyklos psichologas konsultuoja mokytojus dėl pagalbos teikimo konkrečiam mokiniui ypatumų, aptariamas ilgalaikės pagalbos teikimas.</w:t>
      </w:r>
    </w:p>
    <w:p w14:paraId="23E6AAB7" w14:textId="5497C8F6" w:rsidR="007C41B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Mokykloje užtikrinama ne tik vienkartinė, bet ir sisteminė</w:t>
      </w:r>
      <w:r w:rsidR="008F5EBA">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pagalb</w:t>
      </w:r>
      <w:r w:rsidR="008F5EBA">
        <w:rPr>
          <w:rFonts w:ascii="Times New Roman" w:hAnsi="Times New Roman" w:cs="Times New Roman"/>
          <w:sz w:val="24"/>
          <w:szCs w:val="28"/>
          <w:lang w:val="lt-LT"/>
        </w:rPr>
        <w:t>a,</w:t>
      </w:r>
      <w:r w:rsidRPr="00C50B84">
        <w:rPr>
          <w:rFonts w:ascii="Times New Roman" w:hAnsi="Times New Roman" w:cs="Times New Roman"/>
          <w:sz w:val="24"/>
          <w:szCs w:val="28"/>
          <w:lang w:val="lt-LT"/>
        </w:rPr>
        <w:t xml:space="preserve"> apima</w:t>
      </w:r>
      <w:r w:rsidR="008F5EBA">
        <w:rPr>
          <w:rFonts w:ascii="Times New Roman" w:hAnsi="Times New Roman" w:cs="Times New Roman"/>
          <w:sz w:val="24"/>
          <w:szCs w:val="28"/>
          <w:lang w:val="lt-LT"/>
        </w:rPr>
        <w:t>nti</w:t>
      </w:r>
      <w:r w:rsidRPr="00C50B84">
        <w:rPr>
          <w:rFonts w:ascii="Times New Roman" w:hAnsi="Times New Roman" w:cs="Times New Roman"/>
          <w:sz w:val="24"/>
          <w:szCs w:val="28"/>
          <w:lang w:val="lt-LT"/>
        </w:rPr>
        <w:t xml:space="preserve"> pasiekimų žemėjimo prevenciją ir intervenciją sprendžiant iškilusias problemas</w:t>
      </w:r>
      <w:r w:rsidR="004B44FE" w:rsidRPr="00C50B84">
        <w:rPr>
          <w:rFonts w:ascii="Times New Roman" w:hAnsi="Times New Roman" w:cs="Times New Roman"/>
          <w:sz w:val="24"/>
          <w:szCs w:val="28"/>
          <w:lang w:val="lt-LT"/>
        </w:rPr>
        <w:t>:</w:t>
      </w:r>
    </w:p>
    <w:p w14:paraId="1783CAFA" w14:textId="45DC7FF3" w:rsidR="007C41BF" w:rsidRPr="00C50B84" w:rsidRDefault="004F7AF8"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m</w:t>
      </w:r>
      <w:r w:rsidR="0028778F" w:rsidRPr="00C50B84">
        <w:rPr>
          <w:rFonts w:ascii="Times New Roman" w:hAnsi="Times New Roman" w:cs="Times New Roman"/>
          <w:sz w:val="24"/>
          <w:szCs w:val="28"/>
          <w:lang w:val="lt-LT"/>
        </w:rPr>
        <w:t>okymosi pagalbą mokiniui (mokinių grupei) pirmiausia suteikia dalyko mokytojas pamokose individualizuodamas ir diferencijuodamas mokymo(</w:t>
      </w:r>
      <w:proofErr w:type="spellStart"/>
      <w:r w:rsidR="0028778F" w:rsidRPr="00C50B84">
        <w:rPr>
          <w:rFonts w:ascii="Times New Roman" w:hAnsi="Times New Roman" w:cs="Times New Roman"/>
          <w:sz w:val="24"/>
          <w:szCs w:val="28"/>
          <w:lang w:val="lt-LT"/>
        </w:rPr>
        <w:t>si</w:t>
      </w:r>
      <w:proofErr w:type="spellEnd"/>
      <w:r w:rsidR="0028778F" w:rsidRPr="00C50B84">
        <w:rPr>
          <w:rFonts w:ascii="Times New Roman" w:hAnsi="Times New Roman" w:cs="Times New Roman"/>
          <w:sz w:val="24"/>
          <w:szCs w:val="28"/>
          <w:lang w:val="lt-LT"/>
        </w:rPr>
        <w:t>) užduotis, metodus bei tikslingai taikydamas pamokose grįžtamąjį ryšį. Mokymosi pagalbą mokykloje gali teikti ir kitas to paties dalyko mokytojas;</w:t>
      </w:r>
    </w:p>
    <w:p w14:paraId="33240938" w14:textId="11896A41" w:rsidR="00781874" w:rsidRPr="00C50B84" w:rsidRDefault="004F7AF8"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w:t>
      </w:r>
      <w:r w:rsidR="00A10823" w:rsidRPr="00C50B84">
        <w:rPr>
          <w:rFonts w:ascii="Times New Roman" w:hAnsi="Times New Roman" w:cs="Times New Roman"/>
          <w:sz w:val="24"/>
          <w:szCs w:val="28"/>
          <w:lang w:val="lt-LT"/>
        </w:rPr>
        <w:t>okykla, įvertinusi 2023–2024 m. m. 4, 8 klasių mokinių NMPP rezultatus, 10 klasių PUPP rezultatus, specialiuosius mokinių ugdymosi poreikius, siekdama, kad mokinių mokymosi procese neliktų mokymosi spragų, 2024</w:t>
      </w:r>
      <w:r w:rsidR="00D44496" w:rsidRPr="00C50B84">
        <w:rPr>
          <w:rFonts w:ascii="Times New Roman" w:hAnsi="Times New Roman" w:cs="Times New Roman"/>
          <w:sz w:val="24"/>
          <w:szCs w:val="28"/>
          <w:lang w:val="lt-LT"/>
        </w:rPr>
        <w:t>–</w:t>
      </w:r>
      <w:r w:rsidR="00A10823" w:rsidRPr="00C50B84">
        <w:rPr>
          <w:rFonts w:ascii="Times New Roman" w:hAnsi="Times New Roman" w:cs="Times New Roman"/>
          <w:sz w:val="24"/>
          <w:szCs w:val="28"/>
          <w:lang w:val="lt-LT"/>
        </w:rPr>
        <w:t>2025 mokslo metais 1–10 klasėse skiria valandas mokinių ugdymosi poreikiams tenkinti</w:t>
      </w:r>
      <w:r w:rsidR="00AC03D9">
        <w:rPr>
          <w:rFonts w:ascii="Times New Roman" w:hAnsi="Times New Roman" w:cs="Times New Roman"/>
          <w:sz w:val="24"/>
          <w:szCs w:val="28"/>
          <w:lang w:val="lt-LT"/>
        </w:rPr>
        <w:t>;</w:t>
      </w:r>
    </w:p>
    <w:p w14:paraId="2081133B" w14:textId="77777777" w:rsidR="004F7AF8" w:rsidRPr="00C50B84" w:rsidRDefault="004F7AF8"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mokymosi pagalba skiriama individualiai arba sudarant mokinių, kuriems reikia panašaus pobūdžio pagalbos, grupes;</w:t>
      </w:r>
    </w:p>
    <w:p w14:paraId="3FCE0364" w14:textId="23115B7B" w:rsidR="004F7AF8" w:rsidRPr="00C50B84" w:rsidRDefault="004F7AF8"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AC03D9">
        <w:rPr>
          <w:rFonts w:ascii="Times New Roman" w:hAnsi="Times New Roman" w:cs="Times New Roman"/>
          <w:sz w:val="24"/>
          <w:szCs w:val="28"/>
          <w:lang w:val="lt-LT"/>
        </w:rPr>
        <w:t xml:space="preserve">konsultacijų trukmę numato mokytojas pagal mokymosi pagalbos poreikį: </w:t>
      </w:r>
    </w:p>
    <w:tbl>
      <w:tblPr>
        <w:tblStyle w:val="Lentelstinklelis"/>
        <w:tblpPr w:leftFromText="180" w:rightFromText="180" w:vertAnchor="text" w:horzAnchor="margin" w:tblpXSpec="center" w:tblpY="248"/>
        <w:tblW w:w="8931" w:type="dxa"/>
        <w:tblInd w:w="0" w:type="dxa"/>
        <w:tblLook w:val="04A0" w:firstRow="1" w:lastRow="0" w:firstColumn="1" w:lastColumn="0" w:noHBand="0" w:noVBand="1"/>
      </w:tblPr>
      <w:tblGrid>
        <w:gridCol w:w="6663"/>
        <w:gridCol w:w="1134"/>
        <w:gridCol w:w="1134"/>
      </w:tblGrid>
      <w:tr w:rsidR="00A10823" w:rsidRPr="00C50B84" w14:paraId="03E7B1B8"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BC085C1" w14:textId="77777777" w:rsidR="00A10823" w:rsidRPr="00C50B84" w:rsidRDefault="00A10823" w:rsidP="001D5C20">
            <w:pPr>
              <w:jc w:val="center"/>
              <w:rPr>
                <w:szCs w:val="24"/>
              </w:rPr>
            </w:pPr>
            <w:r w:rsidRPr="00C50B84">
              <w:rPr>
                <w:szCs w:val="24"/>
              </w:rPr>
              <w:t>Ugdymosi poreikiai</w:t>
            </w:r>
          </w:p>
        </w:tc>
        <w:tc>
          <w:tcPr>
            <w:tcW w:w="1134" w:type="dxa"/>
            <w:tcBorders>
              <w:top w:val="single" w:sz="4" w:space="0" w:color="auto"/>
              <w:left w:val="single" w:sz="4" w:space="0" w:color="auto"/>
              <w:bottom w:val="single" w:sz="4" w:space="0" w:color="auto"/>
              <w:right w:val="single" w:sz="4" w:space="0" w:color="auto"/>
            </w:tcBorders>
            <w:hideMark/>
          </w:tcPr>
          <w:p w14:paraId="03D83022" w14:textId="77777777" w:rsidR="00A10823" w:rsidRPr="00C50B84" w:rsidRDefault="00A10823" w:rsidP="001D5C20">
            <w:pPr>
              <w:rPr>
                <w:szCs w:val="24"/>
              </w:rPr>
            </w:pPr>
            <w:r w:rsidRPr="00C50B84">
              <w:rPr>
                <w:szCs w:val="24"/>
              </w:rPr>
              <w:t>Klasės</w:t>
            </w:r>
          </w:p>
        </w:tc>
        <w:tc>
          <w:tcPr>
            <w:tcW w:w="1134" w:type="dxa"/>
            <w:tcBorders>
              <w:top w:val="single" w:sz="4" w:space="0" w:color="auto"/>
              <w:left w:val="single" w:sz="4" w:space="0" w:color="auto"/>
              <w:bottom w:val="single" w:sz="4" w:space="0" w:color="auto"/>
              <w:right w:val="single" w:sz="4" w:space="0" w:color="auto"/>
            </w:tcBorders>
            <w:hideMark/>
          </w:tcPr>
          <w:p w14:paraId="17BB34DD" w14:textId="77777777" w:rsidR="00A10823" w:rsidRPr="00C50B84" w:rsidRDefault="00A10823" w:rsidP="001D5C20">
            <w:pPr>
              <w:rPr>
                <w:szCs w:val="24"/>
              </w:rPr>
            </w:pPr>
            <w:r w:rsidRPr="00C50B84">
              <w:rPr>
                <w:szCs w:val="24"/>
              </w:rPr>
              <w:t>Valandos</w:t>
            </w:r>
          </w:p>
        </w:tc>
      </w:tr>
      <w:tr w:rsidR="00A10823" w:rsidRPr="00C50B84" w14:paraId="0693B9FA"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6A99927E" w14:textId="07B55333" w:rsidR="00A10823" w:rsidRPr="00C50B84" w:rsidRDefault="007308B4" w:rsidP="001D5C20">
            <w:pPr>
              <w:rPr>
                <w:szCs w:val="24"/>
              </w:rPr>
            </w:pPr>
            <w:r w:rsidRPr="00C50B84">
              <w:rPr>
                <w:szCs w:val="24"/>
              </w:rPr>
              <w:t>Informatikos programos integravimui</w:t>
            </w:r>
          </w:p>
        </w:tc>
        <w:tc>
          <w:tcPr>
            <w:tcW w:w="1134" w:type="dxa"/>
            <w:tcBorders>
              <w:top w:val="single" w:sz="4" w:space="0" w:color="auto"/>
              <w:left w:val="single" w:sz="4" w:space="0" w:color="auto"/>
              <w:bottom w:val="single" w:sz="4" w:space="0" w:color="auto"/>
              <w:right w:val="single" w:sz="4" w:space="0" w:color="auto"/>
            </w:tcBorders>
            <w:hideMark/>
          </w:tcPr>
          <w:p w14:paraId="2095E3E3" w14:textId="3FCF9F84" w:rsidR="00A10823" w:rsidRPr="00C50B84" w:rsidRDefault="00A10823" w:rsidP="001D5C20">
            <w:pPr>
              <w:rPr>
                <w:szCs w:val="24"/>
              </w:rPr>
            </w:pPr>
            <w:r w:rsidRPr="00C50B84">
              <w:rPr>
                <w:szCs w:val="24"/>
              </w:rPr>
              <w:t>1–4 kl.</w:t>
            </w:r>
          </w:p>
        </w:tc>
        <w:tc>
          <w:tcPr>
            <w:tcW w:w="1134" w:type="dxa"/>
            <w:tcBorders>
              <w:top w:val="single" w:sz="4" w:space="0" w:color="auto"/>
              <w:left w:val="single" w:sz="4" w:space="0" w:color="auto"/>
              <w:bottom w:val="single" w:sz="4" w:space="0" w:color="auto"/>
              <w:right w:val="single" w:sz="4" w:space="0" w:color="auto"/>
            </w:tcBorders>
            <w:hideMark/>
          </w:tcPr>
          <w:p w14:paraId="31543576" w14:textId="518A5F7D" w:rsidR="00A10823" w:rsidRPr="00C50B84" w:rsidRDefault="007308B4" w:rsidP="001D5C20">
            <w:pPr>
              <w:jc w:val="center"/>
              <w:rPr>
                <w:szCs w:val="24"/>
              </w:rPr>
            </w:pPr>
            <w:r w:rsidRPr="00C50B84">
              <w:rPr>
                <w:szCs w:val="24"/>
              </w:rPr>
              <w:t>6</w:t>
            </w:r>
          </w:p>
        </w:tc>
      </w:tr>
      <w:tr w:rsidR="007308B4" w:rsidRPr="00C50B84" w14:paraId="7AB26CD6" w14:textId="77777777" w:rsidTr="001D5C20">
        <w:tc>
          <w:tcPr>
            <w:tcW w:w="6663" w:type="dxa"/>
            <w:tcBorders>
              <w:top w:val="single" w:sz="4" w:space="0" w:color="auto"/>
              <w:left w:val="single" w:sz="4" w:space="0" w:color="auto"/>
              <w:bottom w:val="single" w:sz="4" w:space="0" w:color="auto"/>
              <w:right w:val="single" w:sz="4" w:space="0" w:color="auto"/>
            </w:tcBorders>
          </w:tcPr>
          <w:p w14:paraId="75FED0A0" w14:textId="581E19CA" w:rsidR="007308B4" w:rsidRPr="00C50B84" w:rsidRDefault="007308B4" w:rsidP="001D5C20">
            <w:pPr>
              <w:rPr>
                <w:szCs w:val="24"/>
              </w:rPr>
            </w:pPr>
            <w:r w:rsidRPr="00C50B84">
              <w:rPr>
                <w:szCs w:val="24"/>
              </w:rPr>
              <w:t>Konsultacijoms žemesnių gebėjimų mokiniams</w:t>
            </w:r>
          </w:p>
        </w:tc>
        <w:tc>
          <w:tcPr>
            <w:tcW w:w="1134" w:type="dxa"/>
            <w:tcBorders>
              <w:top w:val="single" w:sz="4" w:space="0" w:color="auto"/>
              <w:left w:val="single" w:sz="4" w:space="0" w:color="auto"/>
              <w:bottom w:val="single" w:sz="4" w:space="0" w:color="auto"/>
              <w:right w:val="single" w:sz="4" w:space="0" w:color="auto"/>
            </w:tcBorders>
          </w:tcPr>
          <w:p w14:paraId="4B968635" w14:textId="2050215F" w:rsidR="007308B4" w:rsidRPr="00C50B84" w:rsidRDefault="00513753" w:rsidP="001D5C20">
            <w:pPr>
              <w:rPr>
                <w:szCs w:val="24"/>
              </w:rPr>
            </w:pPr>
            <w:r w:rsidRPr="00C50B84">
              <w:rPr>
                <w:szCs w:val="24"/>
              </w:rPr>
              <w:t>1–4</w:t>
            </w:r>
            <w:r w:rsidR="007308B4" w:rsidRPr="00C50B84">
              <w:rPr>
                <w:szCs w:val="24"/>
              </w:rPr>
              <w:t xml:space="preserve"> kl. </w:t>
            </w:r>
          </w:p>
        </w:tc>
        <w:tc>
          <w:tcPr>
            <w:tcW w:w="1134" w:type="dxa"/>
            <w:tcBorders>
              <w:top w:val="single" w:sz="4" w:space="0" w:color="auto"/>
              <w:left w:val="single" w:sz="4" w:space="0" w:color="auto"/>
              <w:bottom w:val="single" w:sz="4" w:space="0" w:color="auto"/>
              <w:right w:val="single" w:sz="4" w:space="0" w:color="auto"/>
            </w:tcBorders>
          </w:tcPr>
          <w:p w14:paraId="68A7714C" w14:textId="3B6D39A2" w:rsidR="007308B4" w:rsidRPr="00C50B84" w:rsidRDefault="00DA1DB5" w:rsidP="001D5C20">
            <w:pPr>
              <w:jc w:val="center"/>
              <w:rPr>
                <w:szCs w:val="24"/>
              </w:rPr>
            </w:pPr>
            <w:r w:rsidRPr="00C50B84">
              <w:rPr>
                <w:szCs w:val="24"/>
              </w:rPr>
              <w:t>3</w:t>
            </w:r>
          </w:p>
        </w:tc>
      </w:tr>
      <w:tr w:rsidR="00A10823" w:rsidRPr="00C50B84" w14:paraId="0E5602DA"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6C525195" w14:textId="77777777" w:rsidR="00A10823" w:rsidRPr="00C50B84" w:rsidRDefault="00A10823" w:rsidP="001D5C20">
            <w:pPr>
              <w:ind w:left="34" w:hanging="34"/>
              <w:rPr>
                <w:szCs w:val="24"/>
              </w:rPr>
            </w:pPr>
            <w:r w:rsidRPr="00C50B84">
              <w:rPr>
                <w:szCs w:val="24"/>
              </w:rPr>
              <w:t>Konsultacijoms didelį mokymosi potencialą turintiems mokiniams</w:t>
            </w:r>
          </w:p>
        </w:tc>
        <w:tc>
          <w:tcPr>
            <w:tcW w:w="1134" w:type="dxa"/>
            <w:tcBorders>
              <w:top w:val="single" w:sz="4" w:space="0" w:color="auto"/>
              <w:left w:val="single" w:sz="4" w:space="0" w:color="auto"/>
              <w:bottom w:val="single" w:sz="4" w:space="0" w:color="auto"/>
              <w:right w:val="single" w:sz="4" w:space="0" w:color="auto"/>
            </w:tcBorders>
            <w:hideMark/>
          </w:tcPr>
          <w:p w14:paraId="2D10AFF3" w14:textId="19F9A580" w:rsidR="00A10823" w:rsidRPr="00C50B84" w:rsidRDefault="00DA1DB5" w:rsidP="001D5C20">
            <w:pPr>
              <w:rPr>
                <w:szCs w:val="24"/>
              </w:rPr>
            </w:pPr>
            <w:r w:rsidRPr="00C50B84">
              <w:rPr>
                <w:szCs w:val="24"/>
              </w:rPr>
              <w:t xml:space="preserve">   </w:t>
            </w:r>
            <w:r w:rsidR="00A10823" w:rsidRPr="00C50B84">
              <w:rPr>
                <w:szCs w:val="24"/>
              </w:rPr>
              <w:t>4  kl.</w:t>
            </w:r>
          </w:p>
        </w:tc>
        <w:tc>
          <w:tcPr>
            <w:tcW w:w="1134" w:type="dxa"/>
            <w:tcBorders>
              <w:top w:val="single" w:sz="4" w:space="0" w:color="auto"/>
              <w:left w:val="single" w:sz="4" w:space="0" w:color="auto"/>
              <w:bottom w:val="single" w:sz="4" w:space="0" w:color="auto"/>
              <w:right w:val="single" w:sz="4" w:space="0" w:color="auto"/>
            </w:tcBorders>
            <w:hideMark/>
          </w:tcPr>
          <w:p w14:paraId="743AC9A0" w14:textId="77777777" w:rsidR="00A10823" w:rsidRPr="00C50B84" w:rsidRDefault="00A10823" w:rsidP="001D5C20">
            <w:pPr>
              <w:jc w:val="center"/>
              <w:rPr>
                <w:szCs w:val="24"/>
              </w:rPr>
            </w:pPr>
            <w:r w:rsidRPr="00C50B84">
              <w:rPr>
                <w:szCs w:val="24"/>
              </w:rPr>
              <w:t>2</w:t>
            </w:r>
          </w:p>
        </w:tc>
      </w:tr>
      <w:tr w:rsidR="00DA1DB5" w:rsidRPr="00C50B84" w14:paraId="62034406" w14:textId="77777777" w:rsidTr="001D5C20">
        <w:tc>
          <w:tcPr>
            <w:tcW w:w="6663" w:type="dxa"/>
            <w:tcBorders>
              <w:top w:val="single" w:sz="4" w:space="0" w:color="auto"/>
              <w:left w:val="single" w:sz="4" w:space="0" w:color="auto"/>
              <w:bottom w:val="single" w:sz="4" w:space="0" w:color="auto"/>
              <w:right w:val="single" w:sz="4" w:space="0" w:color="auto"/>
            </w:tcBorders>
          </w:tcPr>
          <w:p w14:paraId="7CF43DC0" w14:textId="31B3E650" w:rsidR="00DA1DB5" w:rsidRPr="00C50B84" w:rsidRDefault="00DA1DB5" w:rsidP="001D5C20">
            <w:pPr>
              <w:ind w:left="34" w:hanging="34"/>
              <w:rPr>
                <w:szCs w:val="24"/>
              </w:rPr>
            </w:pPr>
            <w:r w:rsidRPr="00C50B84">
              <w:rPr>
                <w:color w:val="000000" w:themeColor="text1"/>
                <w:szCs w:val="24"/>
              </w:rPr>
              <w:t>Konsultacijoms iš užsienio atvykusiems mokiniams į pradinio ugdymo programą intensyviai mokytis lietuvių kalbos</w:t>
            </w:r>
          </w:p>
        </w:tc>
        <w:tc>
          <w:tcPr>
            <w:tcW w:w="1134" w:type="dxa"/>
            <w:tcBorders>
              <w:top w:val="single" w:sz="4" w:space="0" w:color="auto"/>
              <w:left w:val="single" w:sz="4" w:space="0" w:color="auto"/>
              <w:bottom w:val="single" w:sz="4" w:space="0" w:color="auto"/>
              <w:right w:val="single" w:sz="4" w:space="0" w:color="auto"/>
            </w:tcBorders>
          </w:tcPr>
          <w:p w14:paraId="40F1E18A" w14:textId="1B68C451" w:rsidR="00DA1DB5" w:rsidRPr="00C50B84" w:rsidRDefault="00513753" w:rsidP="001D5C20">
            <w:pPr>
              <w:rPr>
                <w:szCs w:val="24"/>
              </w:rPr>
            </w:pPr>
            <w:r w:rsidRPr="00C50B84">
              <w:rPr>
                <w:szCs w:val="24"/>
              </w:rPr>
              <w:t>1–4</w:t>
            </w:r>
            <w:r w:rsidR="00DA1DB5" w:rsidRPr="00C50B84">
              <w:rPr>
                <w:szCs w:val="24"/>
              </w:rPr>
              <w:t xml:space="preserve"> kl. </w:t>
            </w:r>
          </w:p>
        </w:tc>
        <w:tc>
          <w:tcPr>
            <w:tcW w:w="1134" w:type="dxa"/>
            <w:tcBorders>
              <w:top w:val="single" w:sz="4" w:space="0" w:color="auto"/>
              <w:left w:val="single" w:sz="4" w:space="0" w:color="auto"/>
              <w:bottom w:val="single" w:sz="4" w:space="0" w:color="auto"/>
              <w:right w:val="single" w:sz="4" w:space="0" w:color="auto"/>
            </w:tcBorders>
          </w:tcPr>
          <w:p w14:paraId="1A664F77" w14:textId="09A8ACE5" w:rsidR="00DA1DB5" w:rsidRPr="00C50B84" w:rsidRDefault="00DA1DB5" w:rsidP="001D5C20">
            <w:pPr>
              <w:jc w:val="center"/>
              <w:rPr>
                <w:szCs w:val="24"/>
              </w:rPr>
            </w:pPr>
            <w:r w:rsidRPr="00C50B84">
              <w:rPr>
                <w:szCs w:val="24"/>
              </w:rPr>
              <w:t>1</w:t>
            </w:r>
          </w:p>
        </w:tc>
      </w:tr>
      <w:tr w:rsidR="00A10823" w:rsidRPr="00C50B84" w14:paraId="0791A579"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019DDCFC" w14:textId="3558FB77" w:rsidR="00A10823" w:rsidRPr="00C50B84" w:rsidRDefault="00A10823" w:rsidP="001D5C20">
            <w:pPr>
              <w:ind w:left="34" w:hanging="34"/>
              <w:rPr>
                <w:szCs w:val="24"/>
              </w:rPr>
            </w:pPr>
            <w:r w:rsidRPr="00C50B84">
              <w:rPr>
                <w:szCs w:val="24"/>
              </w:rPr>
              <w:t>Konsultacijoms iš užsienio atvykusiems mokiniams į pagrindinio ugdymo programą intensyviai mokytis lietuvių kalbos</w:t>
            </w:r>
          </w:p>
        </w:tc>
        <w:tc>
          <w:tcPr>
            <w:tcW w:w="1134" w:type="dxa"/>
            <w:tcBorders>
              <w:top w:val="single" w:sz="4" w:space="0" w:color="auto"/>
              <w:left w:val="single" w:sz="4" w:space="0" w:color="auto"/>
              <w:bottom w:val="single" w:sz="4" w:space="0" w:color="auto"/>
              <w:right w:val="single" w:sz="4" w:space="0" w:color="auto"/>
            </w:tcBorders>
            <w:hideMark/>
          </w:tcPr>
          <w:p w14:paraId="20336E6A" w14:textId="52F07ECB" w:rsidR="00A10823" w:rsidRPr="00C50B84" w:rsidRDefault="00A10823" w:rsidP="001D5C20">
            <w:pPr>
              <w:rPr>
                <w:szCs w:val="24"/>
              </w:rPr>
            </w:pPr>
            <w:r w:rsidRPr="00C50B84">
              <w:rPr>
                <w:szCs w:val="24"/>
              </w:rPr>
              <w:t>5–</w:t>
            </w:r>
            <w:r w:rsidR="00781874" w:rsidRPr="00C50B84">
              <w:rPr>
                <w:szCs w:val="24"/>
              </w:rPr>
              <w:t>9</w:t>
            </w:r>
            <w:r w:rsidRPr="00C50B8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701F9B31" w14:textId="77777777" w:rsidR="00A10823" w:rsidRPr="00C50B84" w:rsidRDefault="00A10823" w:rsidP="001D5C20">
            <w:pPr>
              <w:jc w:val="center"/>
              <w:rPr>
                <w:szCs w:val="24"/>
              </w:rPr>
            </w:pPr>
            <w:r w:rsidRPr="00C50B84">
              <w:rPr>
                <w:szCs w:val="24"/>
              </w:rPr>
              <w:t>1</w:t>
            </w:r>
          </w:p>
        </w:tc>
      </w:tr>
      <w:tr w:rsidR="00A10823" w:rsidRPr="00C50B84" w14:paraId="1E2046C2"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7985B5CC" w14:textId="77777777" w:rsidR="00A10823" w:rsidRPr="00C50B84" w:rsidRDefault="00A10823" w:rsidP="001D5C20">
            <w:pPr>
              <w:ind w:left="34" w:hanging="34"/>
              <w:rPr>
                <w:szCs w:val="24"/>
              </w:rPr>
            </w:pPr>
            <w:r w:rsidRPr="00C50B84">
              <w:rPr>
                <w:szCs w:val="24"/>
              </w:rPr>
              <w:t>Socialinio emocinio ugdymo programoms</w:t>
            </w:r>
          </w:p>
        </w:tc>
        <w:tc>
          <w:tcPr>
            <w:tcW w:w="1134" w:type="dxa"/>
            <w:tcBorders>
              <w:top w:val="single" w:sz="4" w:space="0" w:color="auto"/>
              <w:left w:val="single" w:sz="4" w:space="0" w:color="auto"/>
              <w:bottom w:val="single" w:sz="4" w:space="0" w:color="auto"/>
              <w:right w:val="single" w:sz="4" w:space="0" w:color="auto"/>
            </w:tcBorders>
            <w:hideMark/>
          </w:tcPr>
          <w:p w14:paraId="199C3EB6" w14:textId="36A7CA6E" w:rsidR="00A10823" w:rsidRPr="00C50B84" w:rsidRDefault="00513753" w:rsidP="001D5C20">
            <w:pPr>
              <w:rPr>
                <w:szCs w:val="24"/>
              </w:rPr>
            </w:pPr>
            <w:r w:rsidRPr="00C50B84">
              <w:rPr>
                <w:szCs w:val="24"/>
              </w:rPr>
              <w:t>5–10</w:t>
            </w:r>
            <w:r w:rsidR="00A10823" w:rsidRPr="00C50B84">
              <w:rPr>
                <w:szCs w:val="24"/>
              </w:rPr>
              <w:t xml:space="preserve"> kl. </w:t>
            </w:r>
          </w:p>
        </w:tc>
        <w:tc>
          <w:tcPr>
            <w:tcW w:w="1134" w:type="dxa"/>
            <w:tcBorders>
              <w:top w:val="single" w:sz="4" w:space="0" w:color="auto"/>
              <w:left w:val="single" w:sz="4" w:space="0" w:color="auto"/>
              <w:bottom w:val="single" w:sz="4" w:space="0" w:color="auto"/>
              <w:right w:val="single" w:sz="4" w:space="0" w:color="auto"/>
            </w:tcBorders>
            <w:hideMark/>
          </w:tcPr>
          <w:p w14:paraId="1A1E794D" w14:textId="406E53C0" w:rsidR="00A10823" w:rsidRPr="00C50B84" w:rsidRDefault="00781874" w:rsidP="001D5C20">
            <w:pPr>
              <w:jc w:val="center"/>
              <w:rPr>
                <w:szCs w:val="24"/>
              </w:rPr>
            </w:pPr>
            <w:r w:rsidRPr="00C50B84">
              <w:rPr>
                <w:szCs w:val="24"/>
              </w:rPr>
              <w:t>9</w:t>
            </w:r>
          </w:p>
        </w:tc>
      </w:tr>
      <w:tr w:rsidR="00A10823" w:rsidRPr="00C50B84" w14:paraId="010DC096"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7473467" w14:textId="77777777" w:rsidR="00A10823" w:rsidRPr="00C50B84" w:rsidRDefault="00A10823" w:rsidP="001D5C20">
            <w:pPr>
              <w:ind w:left="34" w:hanging="34"/>
              <w:rPr>
                <w:szCs w:val="24"/>
              </w:rPr>
            </w:pPr>
            <w:r w:rsidRPr="00C50B84">
              <w:rPr>
                <w:szCs w:val="24"/>
              </w:rPr>
              <w:t>Tiksliniam fiziniam ugdymui sporto klasėse</w:t>
            </w:r>
          </w:p>
        </w:tc>
        <w:tc>
          <w:tcPr>
            <w:tcW w:w="1134" w:type="dxa"/>
            <w:tcBorders>
              <w:top w:val="single" w:sz="4" w:space="0" w:color="auto"/>
              <w:left w:val="single" w:sz="4" w:space="0" w:color="auto"/>
              <w:bottom w:val="single" w:sz="4" w:space="0" w:color="auto"/>
              <w:right w:val="single" w:sz="4" w:space="0" w:color="auto"/>
            </w:tcBorders>
            <w:hideMark/>
          </w:tcPr>
          <w:p w14:paraId="61B22889" w14:textId="74820D4D" w:rsidR="00A10823" w:rsidRPr="00C50B84" w:rsidRDefault="00A10823" w:rsidP="001D5C20">
            <w:pPr>
              <w:rPr>
                <w:szCs w:val="24"/>
              </w:rPr>
            </w:pPr>
            <w:r w:rsidRPr="00C50B84">
              <w:rPr>
                <w:szCs w:val="24"/>
              </w:rPr>
              <w:t>5d, 6d, 7d</w:t>
            </w:r>
            <w:r w:rsidR="00781874" w:rsidRPr="00C50B84">
              <w:rPr>
                <w:szCs w:val="24"/>
              </w:rPr>
              <w:t>, 8d</w:t>
            </w:r>
            <w:r w:rsidRPr="00C50B8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0AC9F6CD" w14:textId="59F5FC09" w:rsidR="00A10823" w:rsidRPr="00C50B84" w:rsidRDefault="00781874" w:rsidP="001D5C20">
            <w:pPr>
              <w:jc w:val="center"/>
              <w:rPr>
                <w:szCs w:val="24"/>
              </w:rPr>
            </w:pPr>
            <w:r w:rsidRPr="00C50B84">
              <w:rPr>
                <w:szCs w:val="24"/>
              </w:rPr>
              <w:t>12</w:t>
            </w:r>
          </w:p>
        </w:tc>
      </w:tr>
      <w:tr w:rsidR="00A10823" w:rsidRPr="00C50B84" w14:paraId="63DC2357"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32E3A1D1" w14:textId="77777777" w:rsidR="00A10823" w:rsidRPr="00C50B84" w:rsidRDefault="00A10823" w:rsidP="001D5C20">
            <w:pPr>
              <w:ind w:left="34" w:hanging="34"/>
              <w:rPr>
                <w:szCs w:val="24"/>
              </w:rPr>
            </w:pPr>
            <w:r w:rsidRPr="00C50B84">
              <w:t>Anglų kalbai aukštus pasiekimus turintiems mokiniams</w:t>
            </w:r>
          </w:p>
        </w:tc>
        <w:tc>
          <w:tcPr>
            <w:tcW w:w="1134" w:type="dxa"/>
            <w:tcBorders>
              <w:top w:val="single" w:sz="4" w:space="0" w:color="auto"/>
              <w:left w:val="single" w:sz="4" w:space="0" w:color="auto"/>
              <w:bottom w:val="single" w:sz="4" w:space="0" w:color="auto"/>
              <w:right w:val="single" w:sz="4" w:space="0" w:color="auto"/>
            </w:tcBorders>
            <w:hideMark/>
          </w:tcPr>
          <w:p w14:paraId="61C3A9BD" w14:textId="77777777" w:rsidR="00A10823" w:rsidRPr="00C50B84" w:rsidRDefault="00A10823" w:rsidP="001D5C20">
            <w:pPr>
              <w:rPr>
                <w:szCs w:val="24"/>
              </w:rPr>
            </w:pPr>
            <w:r w:rsidRPr="00C50B84">
              <w:rPr>
                <w:szCs w:val="24"/>
              </w:rPr>
              <w:t>5–8 kl.</w:t>
            </w:r>
          </w:p>
        </w:tc>
        <w:tc>
          <w:tcPr>
            <w:tcW w:w="1134" w:type="dxa"/>
            <w:tcBorders>
              <w:top w:val="single" w:sz="4" w:space="0" w:color="auto"/>
              <w:left w:val="single" w:sz="4" w:space="0" w:color="auto"/>
              <w:bottom w:val="single" w:sz="4" w:space="0" w:color="auto"/>
              <w:right w:val="single" w:sz="4" w:space="0" w:color="auto"/>
            </w:tcBorders>
            <w:hideMark/>
          </w:tcPr>
          <w:p w14:paraId="2A539732" w14:textId="77777777" w:rsidR="00A10823" w:rsidRPr="00C50B84" w:rsidRDefault="00A10823" w:rsidP="001D5C20">
            <w:pPr>
              <w:jc w:val="center"/>
              <w:rPr>
                <w:szCs w:val="24"/>
              </w:rPr>
            </w:pPr>
            <w:r w:rsidRPr="00C50B84">
              <w:rPr>
                <w:szCs w:val="24"/>
              </w:rPr>
              <w:t>17</w:t>
            </w:r>
          </w:p>
        </w:tc>
      </w:tr>
      <w:tr w:rsidR="00A10823" w:rsidRPr="00C50B84" w14:paraId="7D11144E"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5DD497C" w14:textId="77777777" w:rsidR="00A10823" w:rsidRPr="00C50B84" w:rsidRDefault="00A10823" w:rsidP="001D5C20">
            <w:pPr>
              <w:ind w:left="34" w:hanging="34"/>
              <w:rPr>
                <w:szCs w:val="24"/>
              </w:rPr>
            </w:pPr>
            <w:r w:rsidRPr="00C50B84">
              <w:rPr>
                <w:szCs w:val="24"/>
              </w:rPr>
              <w:t>Gamtos mokslų eksperimentams</w:t>
            </w:r>
          </w:p>
        </w:tc>
        <w:tc>
          <w:tcPr>
            <w:tcW w:w="1134" w:type="dxa"/>
            <w:tcBorders>
              <w:top w:val="single" w:sz="4" w:space="0" w:color="auto"/>
              <w:left w:val="single" w:sz="4" w:space="0" w:color="auto"/>
              <w:bottom w:val="single" w:sz="4" w:space="0" w:color="auto"/>
              <w:right w:val="single" w:sz="4" w:space="0" w:color="auto"/>
            </w:tcBorders>
            <w:hideMark/>
          </w:tcPr>
          <w:p w14:paraId="2558F310" w14:textId="77777777" w:rsidR="00A10823" w:rsidRPr="00C50B84" w:rsidRDefault="00A10823" w:rsidP="001D5C20">
            <w:pPr>
              <w:rPr>
                <w:szCs w:val="24"/>
              </w:rPr>
            </w:pPr>
            <w:r w:rsidRPr="00C50B84">
              <w:rPr>
                <w:szCs w:val="24"/>
              </w:rPr>
              <w:t>5–6 kl.</w:t>
            </w:r>
          </w:p>
        </w:tc>
        <w:tc>
          <w:tcPr>
            <w:tcW w:w="1134" w:type="dxa"/>
            <w:tcBorders>
              <w:top w:val="single" w:sz="4" w:space="0" w:color="auto"/>
              <w:left w:val="single" w:sz="4" w:space="0" w:color="auto"/>
              <w:bottom w:val="single" w:sz="4" w:space="0" w:color="auto"/>
              <w:right w:val="single" w:sz="4" w:space="0" w:color="auto"/>
            </w:tcBorders>
            <w:hideMark/>
          </w:tcPr>
          <w:p w14:paraId="60717E8F" w14:textId="77777777" w:rsidR="00A10823" w:rsidRPr="00C50B84" w:rsidRDefault="00A10823" w:rsidP="001D5C20">
            <w:pPr>
              <w:jc w:val="center"/>
              <w:rPr>
                <w:szCs w:val="24"/>
              </w:rPr>
            </w:pPr>
            <w:r w:rsidRPr="00C50B84">
              <w:rPr>
                <w:szCs w:val="24"/>
              </w:rPr>
              <w:t>4</w:t>
            </w:r>
          </w:p>
        </w:tc>
      </w:tr>
      <w:tr w:rsidR="00781874" w:rsidRPr="00C50B84" w14:paraId="3EF5DF3C" w14:textId="77777777" w:rsidTr="001D5C20">
        <w:tc>
          <w:tcPr>
            <w:tcW w:w="6663" w:type="dxa"/>
            <w:tcBorders>
              <w:top w:val="single" w:sz="4" w:space="0" w:color="auto"/>
              <w:left w:val="single" w:sz="4" w:space="0" w:color="auto"/>
              <w:bottom w:val="single" w:sz="4" w:space="0" w:color="auto"/>
              <w:right w:val="single" w:sz="4" w:space="0" w:color="auto"/>
            </w:tcBorders>
          </w:tcPr>
          <w:p w14:paraId="18D5D73A" w14:textId="0600417E" w:rsidR="00781874" w:rsidRPr="00C50B84" w:rsidRDefault="00781874" w:rsidP="001D5C20">
            <w:pPr>
              <w:ind w:left="34" w:hanging="34"/>
              <w:rPr>
                <w:szCs w:val="24"/>
              </w:rPr>
            </w:pPr>
            <w:r w:rsidRPr="00C50B84">
              <w:rPr>
                <w:szCs w:val="24"/>
              </w:rPr>
              <w:t>Fizikos mokslų eksperimentams</w:t>
            </w:r>
          </w:p>
        </w:tc>
        <w:tc>
          <w:tcPr>
            <w:tcW w:w="1134" w:type="dxa"/>
            <w:tcBorders>
              <w:top w:val="single" w:sz="4" w:space="0" w:color="auto"/>
              <w:left w:val="single" w:sz="4" w:space="0" w:color="auto"/>
              <w:bottom w:val="single" w:sz="4" w:space="0" w:color="auto"/>
              <w:right w:val="single" w:sz="4" w:space="0" w:color="auto"/>
            </w:tcBorders>
          </w:tcPr>
          <w:p w14:paraId="5EAE840A" w14:textId="6D4C1C94" w:rsidR="00781874" w:rsidRPr="00C50B84" w:rsidRDefault="00781874" w:rsidP="001D5C20">
            <w:pPr>
              <w:rPr>
                <w:szCs w:val="24"/>
              </w:rPr>
            </w:pPr>
            <w:r w:rsidRPr="00C50B84">
              <w:rPr>
                <w:szCs w:val="24"/>
              </w:rPr>
              <w:t xml:space="preserve">7 kl. </w:t>
            </w:r>
          </w:p>
        </w:tc>
        <w:tc>
          <w:tcPr>
            <w:tcW w:w="1134" w:type="dxa"/>
            <w:tcBorders>
              <w:top w:val="single" w:sz="4" w:space="0" w:color="auto"/>
              <w:left w:val="single" w:sz="4" w:space="0" w:color="auto"/>
              <w:bottom w:val="single" w:sz="4" w:space="0" w:color="auto"/>
              <w:right w:val="single" w:sz="4" w:space="0" w:color="auto"/>
            </w:tcBorders>
          </w:tcPr>
          <w:p w14:paraId="680C67C5" w14:textId="1BF15720" w:rsidR="00781874" w:rsidRPr="00C50B84" w:rsidRDefault="00781874" w:rsidP="001D5C20">
            <w:pPr>
              <w:jc w:val="center"/>
              <w:rPr>
                <w:szCs w:val="24"/>
              </w:rPr>
            </w:pPr>
            <w:r w:rsidRPr="00C50B84">
              <w:rPr>
                <w:szCs w:val="24"/>
              </w:rPr>
              <w:t>2</w:t>
            </w:r>
          </w:p>
        </w:tc>
      </w:tr>
      <w:tr w:rsidR="00A10823" w:rsidRPr="00C50B84" w14:paraId="54FC719B"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1344E4CE" w14:textId="77777777" w:rsidR="00A10823" w:rsidRPr="00C50B84" w:rsidRDefault="00A10823" w:rsidP="001D5C20">
            <w:pPr>
              <w:ind w:left="34" w:hanging="34"/>
              <w:rPr>
                <w:szCs w:val="24"/>
              </w:rPr>
            </w:pPr>
            <w:r w:rsidRPr="00C50B84">
              <w:rPr>
                <w:szCs w:val="24"/>
              </w:rPr>
              <w:t>Konsultacijoms lietuvių kalbos žemesnių gebėjimų mokiniams</w:t>
            </w:r>
          </w:p>
        </w:tc>
        <w:tc>
          <w:tcPr>
            <w:tcW w:w="1134" w:type="dxa"/>
            <w:tcBorders>
              <w:top w:val="single" w:sz="4" w:space="0" w:color="auto"/>
              <w:left w:val="single" w:sz="4" w:space="0" w:color="auto"/>
              <w:bottom w:val="single" w:sz="4" w:space="0" w:color="auto"/>
              <w:right w:val="single" w:sz="4" w:space="0" w:color="auto"/>
            </w:tcBorders>
            <w:hideMark/>
          </w:tcPr>
          <w:p w14:paraId="550A7F09" w14:textId="77777777" w:rsidR="00A10823" w:rsidRPr="00C50B84" w:rsidRDefault="00A10823" w:rsidP="001D5C20">
            <w:pPr>
              <w:rPr>
                <w:szCs w:val="24"/>
              </w:rPr>
            </w:pPr>
            <w:r w:rsidRPr="00C50B84">
              <w:rPr>
                <w:szCs w:val="24"/>
              </w:rPr>
              <w:t>5–8 kl.</w:t>
            </w:r>
          </w:p>
        </w:tc>
        <w:tc>
          <w:tcPr>
            <w:tcW w:w="1134" w:type="dxa"/>
            <w:tcBorders>
              <w:top w:val="single" w:sz="4" w:space="0" w:color="auto"/>
              <w:left w:val="single" w:sz="4" w:space="0" w:color="auto"/>
              <w:bottom w:val="single" w:sz="4" w:space="0" w:color="auto"/>
              <w:right w:val="single" w:sz="4" w:space="0" w:color="auto"/>
            </w:tcBorders>
            <w:hideMark/>
          </w:tcPr>
          <w:p w14:paraId="0EB8720F" w14:textId="77777777" w:rsidR="00A10823" w:rsidRPr="00C50B84" w:rsidRDefault="00A10823" w:rsidP="001D5C20">
            <w:pPr>
              <w:jc w:val="center"/>
              <w:rPr>
                <w:szCs w:val="24"/>
              </w:rPr>
            </w:pPr>
            <w:r w:rsidRPr="00C50B84">
              <w:rPr>
                <w:szCs w:val="24"/>
              </w:rPr>
              <w:t>4</w:t>
            </w:r>
          </w:p>
        </w:tc>
      </w:tr>
      <w:tr w:rsidR="00A10823" w:rsidRPr="00C50B84" w14:paraId="7D4A98E5"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739F1E13" w14:textId="77777777" w:rsidR="00A10823" w:rsidRPr="00C50B84" w:rsidRDefault="00A10823" w:rsidP="001D5C20">
            <w:pPr>
              <w:ind w:left="34" w:hanging="34"/>
              <w:rPr>
                <w:szCs w:val="24"/>
              </w:rPr>
            </w:pPr>
            <w:r w:rsidRPr="00C50B84">
              <w:rPr>
                <w:szCs w:val="24"/>
              </w:rPr>
              <w:t>Konsultacijoms matematikos žemesnių gebėjimų mokiniams</w:t>
            </w:r>
          </w:p>
        </w:tc>
        <w:tc>
          <w:tcPr>
            <w:tcW w:w="1134" w:type="dxa"/>
            <w:tcBorders>
              <w:top w:val="single" w:sz="4" w:space="0" w:color="auto"/>
              <w:left w:val="single" w:sz="4" w:space="0" w:color="auto"/>
              <w:bottom w:val="single" w:sz="4" w:space="0" w:color="auto"/>
              <w:right w:val="single" w:sz="4" w:space="0" w:color="auto"/>
            </w:tcBorders>
            <w:hideMark/>
          </w:tcPr>
          <w:p w14:paraId="3A51A5C8" w14:textId="4F757EC1" w:rsidR="00A10823" w:rsidRPr="00C50B84" w:rsidRDefault="00A10823" w:rsidP="001D5C20">
            <w:pPr>
              <w:rPr>
                <w:szCs w:val="24"/>
              </w:rPr>
            </w:pPr>
            <w:r w:rsidRPr="00C50B84">
              <w:rPr>
                <w:szCs w:val="24"/>
              </w:rPr>
              <w:t>5–</w:t>
            </w:r>
            <w:r w:rsidR="00781874" w:rsidRPr="00C50B84">
              <w:rPr>
                <w:szCs w:val="24"/>
              </w:rPr>
              <w:t>9</w:t>
            </w:r>
            <w:r w:rsidRPr="00C50B8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6951AC44" w14:textId="4E15F601" w:rsidR="00A10823" w:rsidRPr="00C50B84" w:rsidRDefault="00781874" w:rsidP="001D5C20">
            <w:pPr>
              <w:jc w:val="center"/>
              <w:rPr>
                <w:szCs w:val="24"/>
              </w:rPr>
            </w:pPr>
            <w:r w:rsidRPr="00C50B84">
              <w:rPr>
                <w:szCs w:val="24"/>
              </w:rPr>
              <w:t>6</w:t>
            </w:r>
          </w:p>
        </w:tc>
      </w:tr>
      <w:tr w:rsidR="00A10823" w:rsidRPr="00C50B84" w14:paraId="4B629A79"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31D8947C" w14:textId="66646A90" w:rsidR="00A10823" w:rsidRPr="00C50B84" w:rsidRDefault="00A10823" w:rsidP="001D5C20">
            <w:pPr>
              <w:ind w:left="34" w:hanging="34"/>
              <w:rPr>
                <w:szCs w:val="24"/>
              </w:rPr>
            </w:pPr>
            <w:r w:rsidRPr="00C50B84">
              <w:rPr>
                <w:szCs w:val="24"/>
              </w:rPr>
              <w:t>Konsultacijai pasirengimui matematikos PUPP</w:t>
            </w:r>
          </w:p>
        </w:tc>
        <w:tc>
          <w:tcPr>
            <w:tcW w:w="1134" w:type="dxa"/>
            <w:tcBorders>
              <w:top w:val="single" w:sz="4" w:space="0" w:color="auto"/>
              <w:left w:val="single" w:sz="4" w:space="0" w:color="auto"/>
              <w:bottom w:val="single" w:sz="4" w:space="0" w:color="auto"/>
              <w:right w:val="single" w:sz="4" w:space="0" w:color="auto"/>
            </w:tcBorders>
            <w:hideMark/>
          </w:tcPr>
          <w:p w14:paraId="5CC5264C" w14:textId="77777777" w:rsidR="00A10823" w:rsidRPr="00C50B84" w:rsidRDefault="00A10823" w:rsidP="001D5C20">
            <w:pPr>
              <w:rPr>
                <w:szCs w:val="24"/>
              </w:rPr>
            </w:pPr>
            <w:r w:rsidRPr="00C50B84">
              <w:rPr>
                <w:szCs w:val="24"/>
              </w:rPr>
              <w:t>10 kl.</w:t>
            </w:r>
          </w:p>
        </w:tc>
        <w:tc>
          <w:tcPr>
            <w:tcW w:w="1134" w:type="dxa"/>
            <w:tcBorders>
              <w:top w:val="single" w:sz="4" w:space="0" w:color="auto"/>
              <w:left w:val="single" w:sz="4" w:space="0" w:color="auto"/>
              <w:bottom w:val="single" w:sz="4" w:space="0" w:color="auto"/>
              <w:right w:val="single" w:sz="4" w:space="0" w:color="auto"/>
            </w:tcBorders>
            <w:hideMark/>
          </w:tcPr>
          <w:p w14:paraId="125B15DE" w14:textId="77777777" w:rsidR="00A10823" w:rsidRPr="00C50B84" w:rsidRDefault="00A10823" w:rsidP="001D5C20">
            <w:pPr>
              <w:jc w:val="center"/>
              <w:rPr>
                <w:szCs w:val="24"/>
              </w:rPr>
            </w:pPr>
            <w:r w:rsidRPr="00C50B84">
              <w:rPr>
                <w:szCs w:val="24"/>
              </w:rPr>
              <w:t>1</w:t>
            </w:r>
          </w:p>
        </w:tc>
      </w:tr>
      <w:tr w:rsidR="00A10823" w:rsidRPr="00C50B84" w14:paraId="02BE569E"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20CCEFF9" w14:textId="77777777" w:rsidR="00A10823" w:rsidRPr="00C50B84" w:rsidRDefault="00A10823" w:rsidP="001D5C20">
            <w:pPr>
              <w:ind w:left="34" w:hanging="34"/>
              <w:rPr>
                <w:szCs w:val="24"/>
              </w:rPr>
            </w:pPr>
            <w:r w:rsidRPr="00C50B84">
              <w:rPr>
                <w:szCs w:val="24"/>
              </w:rPr>
              <w:t>Konsultacijai  pasirengimui lietuvių kalbos ir literatūros PUPP</w:t>
            </w:r>
          </w:p>
        </w:tc>
        <w:tc>
          <w:tcPr>
            <w:tcW w:w="1134" w:type="dxa"/>
            <w:tcBorders>
              <w:top w:val="single" w:sz="4" w:space="0" w:color="auto"/>
              <w:left w:val="single" w:sz="4" w:space="0" w:color="auto"/>
              <w:bottom w:val="single" w:sz="4" w:space="0" w:color="auto"/>
              <w:right w:val="single" w:sz="4" w:space="0" w:color="auto"/>
            </w:tcBorders>
            <w:hideMark/>
          </w:tcPr>
          <w:p w14:paraId="711ED907" w14:textId="77777777" w:rsidR="00A10823" w:rsidRPr="00C50B84" w:rsidRDefault="00A10823" w:rsidP="001D5C20">
            <w:pPr>
              <w:rPr>
                <w:szCs w:val="24"/>
              </w:rPr>
            </w:pPr>
            <w:r w:rsidRPr="00C50B84">
              <w:rPr>
                <w:szCs w:val="24"/>
              </w:rPr>
              <w:t>10 kl.</w:t>
            </w:r>
          </w:p>
        </w:tc>
        <w:tc>
          <w:tcPr>
            <w:tcW w:w="1134" w:type="dxa"/>
            <w:tcBorders>
              <w:top w:val="single" w:sz="4" w:space="0" w:color="auto"/>
              <w:left w:val="single" w:sz="4" w:space="0" w:color="auto"/>
              <w:bottom w:val="single" w:sz="4" w:space="0" w:color="auto"/>
              <w:right w:val="single" w:sz="4" w:space="0" w:color="auto"/>
            </w:tcBorders>
            <w:hideMark/>
          </w:tcPr>
          <w:p w14:paraId="4778DCE0" w14:textId="77777777" w:rsidR="00A10823" w:rsidRPr="00C50B84" w:rsidRDefault="00A10823" w:rsidP="001D5C20">
            <w:pPr>
              <w:jc w:val="center"/>
              <w:rPr>
                <w:szCs w:val="24"/>
              </w:rPr>
            </w:pPr>
            <w:r w:rsidRPr="00C50B84">
              <w:rPr>
                <w:szCs w:val="24"/>
              </w:rPr>
              <w:t>1</w:t>
            </w:r>
          </w:p>
        </w:tc>
      </w:tr>
      <w:tr w:rsidR="00A10823" w:rsidRPr="00C50B84" w14:paraId="6B9C60F1"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B0DABB0" w14:textId="5EB0D702" w:rsidR="00A10823" w:rsidRPr="00C50B84" w:rsidRDefault="00A10823" w:rsidP="001D5C20">
            <w:pPr>
              <w:ind w:left="34" w:hanging="34"/>
              <w:rPr>
                <w:szCs w:val="24"/>
              </w:rPr>
            </w:pPr>
            <w:r w:rsidRPr="00C50B84">
              <w:t>Konsultacijai (lietuvių kalbos ir literatūros) NMPP nepasiekusiems patenkinamo lygio</w:t>
            </w:r>
          </w:p>
        </w:tc>
        <w:tc>
          <w:tcPr>
            <w:tcW w:w="1134" w:type="dxa"/>
            <w:tcBorders>
              <w:top w:val="single" w:sz="4" w:space="0" w:color="auto"/>
              <w:left w:val="single" w:sz="4" w:space="0" w:color="auto"/>
              <w:bottom w:val="single" w:sz="4" w:space="0" w:color="auto"/>
              <w:right w:val="single" w:sz="4" w:space="0" w:color="auto"/>
            </w:tcBorders>
            <w:hideMark/>
          </w:tcPr>
          <w:p w14:paraId="368052EF" w14:textId="77777777" w:rsidR="00A10823" w:rsidRPr="00C50B84" w:rsidRDefault="00A10823" w:rsidP="001D5C20">
            <w:pPr>
              <w:rPr>
                <w:szCs w:val="24"/>
              </w:rPr>
            </w:pPr>
            <w:r w:rsidRPr="00C50B84">
              <w:rPr>
                <w:szCs w:val="24"/>
              </w:rPr>
              <w:t>9 kl.</w:t>
            </w:r>
          </w:p>
        </w:tc>
        <w:tc>
          <w:tcPr>
            <w:tcW w:w="1134" w:type="dxa"/>
            <w:tcBorders>
              <w:top w:val="single" w:sz="4" w:space="0" w:color="auto"/>
              <w:left w:val="single" w:sz="4" w:space="0" w:color="auto"/>
              <w:bottom w:val="single" w:sz="4" w:space="0" w:color="auto"/>
              <w:right w:val="single" w:sz="4" w:space="0" w:color="auto"/>
            </w:tcBorders>
            <w:hideMark/>
          </w:tcPr>
          <w:p w14:paraId="73FA7D0D" w14:textId="77777777" w:rsidR="00A10823" w:rsidRPr="00C50B84" w:rsidRDefault="00A10823" w:rsidP="001D5C20">
            <w:pPr>
              <w:jc w:val="center"/>
              <w:rPr>
                <w:szCs w:val="24"/>
              </w:rPr>
            </w:pPr>
            <w:r w:rsidRPr="00C50B84">
              <w:rPr>
                <w:szCs w:val="24"/>
              </w:rPr>
              <w:t>1</w:t>
            </w:r>
          </w:p>
        </w:tc>
      </w:tr>
      <w:tr w:rsidR="00781874" w:rsidRPr="00C50B84" w14:paraId="52A1556A" w14:textId="77777777" w:rsidTr="001D5C20">
        <w:tc>
          <w:tcPr>
            <w:tcW w:w="6663" w:type="dxa"/>
            <w:tcBorders>
              <w:top w:val="single" w:sz="4" w:space="0" w:color="auto"/>
              <w:left w:val="single" w:sz="4" w:space="0" w:color="auto"/>
              <w:bottom w:val="single" w:sz="4" w:space="0" w:color="auto"/>
              <w:right w:val="single" w:sz="4" w:space="0" w:color="auto"/>
            </w:tcBorders>
          </w:tcPr>
          <w:p w14:paraId="01C46727" w14:textId="35A5F067" w:rsidR="00781874" w:rsidRPr="00C50B84" w:rsidRDefault="00781874" w:rsidP="00781874">
            <w:pPr>
              <w:ind w:left="34" w:hanging="34"/>
            </w:pPr>
            <w:r w:rsidRPr="00C50B84">
              <w:t>Konsultacijai (matematikos) NMPP nepasiekusiems patenkinamo lygio</w:t>
            </w:r>
          </w:p>
        </w:tc>
        <w:tc>
          <w:tcPr>
            <w:tcW w:w="1134" w:type="dxa"/>
            <w:tcBorders>
              <w:top w:val="single" w:sz="4" w:space="0" w:color="auto"/>
              <w:left w:val="single" w:sz="4" w:space="0" w:color="auto"/>
              <w:bottom w:val="single" w:sz="4" w:space="0" w:color="auto"/>
              <w:right w:val="single" w:sz="4" w:space="0" w:color="auto"/>
            </w:tcBorders>
          </w:tcPr>
          <w:p w14:paraId="66B5FF8F" w14:textId="10B284CB" w:rsidR="00781874" w:rsidRPr="00C50B84" w:rsidRDefault="00781874" w:rsidP="00781874">
            <w:pPr>
              <w:rPr>
                <w:szCs w:val="24"/>
              </w:rPr>
            </w:pPr>
            <w:r w:rsidRPr="00C50B84">
              <w:rPr>
                <w:szCs w:val="24"/>
              </w:rPr>
              <w:t>9 kl.</w:t>
            </w:r>
          </w:p>
        </w:tc>
        <w:tc>
          <w:tcPr>
            <w:tcW w:w="1134" w:type="dxa"/>
            <w:tcBorders>
              <w:top w:val="single" w:sz="4" w:space="0" w:color="auto"/>
              <w:left w:val="single" w:sz="4" w:space="0" w:color="auto"/>
              <w:bottom w:val="single" w:sz="4" w:space="0" w:color="auto"/>
              <w:right w:val="single" w:sz="4" w:space="0" w:color="auto"/>
            </w:tcBorders>
          </w:tcPr>
          <w:p w14:paraId="6F19FA39" w14:textId="55BB8C88" w:rsidR="00781874" w:rsidRPr="00C50B84" w:rsidRDefault="00781874" w:rsidP="00781874">
            <w:pPr>
              <w:jc w:val="center"/>
              <w:rPr>
                <w:szCs w:val="24"/>
              </w:rPr>
            </w:pPr>
            <w:r w:rsidRPr="00C50B84">
              <w:rPr>
                <w:szCs w:val="24"/>
              </w:rPr>
              <w:t>2</w:t>
            </w:r>
          </w:p>
        </w:tc>
      </w:tr>
      <w:tr w:rsidR="00834F2F" w:rsidRPr="00C50B84" w14:paraId="1B402F9F" w14:textId="77777777" w:rsidTr="001D5C20">
        <w:tc>
          <w:tcPr>
            <w:tcW w:w="6663" w:type="dxa"/>
            <w:tcBorders>
              <w:top w:val="single" w:sz="4" w:space="0" w:color="auto"/>
              <w:left w:val="single" w:sz="4" w:space="0" w:color="auto"/>
              <w:bottom w:val="single" w:sz="4" w:space="0" w:color="auto"/>
              <w:right w:val="single" w:sz="4" w:space="0" w:color="auto"/>
            </w:tcBorders>
          </w:tcPr>
          <w:p w14:paraId="076D500A" w14:textId="41BD5255" w:rsidR="00834F2F" w:rsidRPr="00C50B84" w:rsidRDefault="00834F2F" w:rsidP="00781874">
            <w:pPr>
              <w:ind w:left="34" w:hanging="34"/>
            </w:pPr>
            <w:r w:rsidRPr="00C50B84">
              <w:t>Projektinė veikla</w:t>
            </w:r>
          </w:p>
        </w:tc>
        <w:tc>
          <w:tcPr>
            <w:tcW w:w="1134" w:type="dxa"/>
            <w:tcBorders>
              <w:top w:val="single" w:sz="4" w:space="0" w:color="auto"/>
              <w:left w:val="single" w:sz="4" w:space="0" w:color="auto"/>
              <w:bottom w:val="single" w:sz="4" w:space="0" w:color="auto"/>
              <w:right w:val="single" w:sz="4" w:space="0" w:color="auto"/>
            </w:tcBorders>
          </w:tcPr>
          <w:p w14:paraId="07A45518" w14:textId="16EEE8C4" w:rsidR="00834F2F" w:rsidRPr="00C50B84" w:rsidRDefault="00834F2F" w:rsidP="00781874">
            <w:pPr>
              <w:rPr>
                <w:szCs w:val="24"/>
              </w:rPr>
            </w:pPr>
            <w:r w:rsidRPr="00C50B84">
              <w:rPr>
                <w:szCs w:val="24"/>
              </w:rPr>
              <w:t>9</w:t>
            </w:r>
            <w:r w:rsidR="00AC03D9">
              <w:rPr>
                <w:szCs w:val="24"/>
              </w:rPr>
              <w:t>–</w:t>
            </w:r>
            <w:r w:rsidRPr="00C50B84">
              <w:rPr>
                <w:szCs w:val="24"/>
              </w:rPr>
              <w:t xml:space="preserve">10 kl. </w:t>
            </w:r>
          </w:p>
        </w:tc>
        <w:tc>
          <w:tcPr>
            <w:tcW w:w="1134" w:type="dxa"/>
            <w:tcBorders>
              <w:top w:val="single" w:sz="4" w:space="0" w:color="auto"/>
              <w:left w:val="single" w:sz="4" w:space="0" w:color="auto"/>
              <w:bottom w:val="single" w:sz="4" w:space="0" w:color="auto"/>
              <w:right w:val="single" w:sz="4" w:space="0" w:color="auto"/>
            </w:tcBorders>
          </w:tcPr>
          <w:p w14:paraId="46613BCE" w14:textId="5EE0E5A6" w:rsidR="00834F2F" w:rsidRPr="00C50B84" w:rsidRDefault="00834F2F" w:rsidP="00781874">
            <w:pPr>
              <w:jc w:val="center"/>
              <w:rPr>
                <w:szCs w:val="24"/>
              </w:rPr>
            </w:pPr>
            <w:r w:rsidRPr="00C50B84">
              <w:rPr>
                <w:szCs w:val="24"/>
              </w:rPr>
              <w:t>3</w:t>
            </w:r>
          </w:p>
        </w:tc>
      </w:tr>
    </w:tbl>
    <w:p w14:paraId="281074D3" w14:textId="372556EF" w:rsidR="004F7AF8" w:rsidRPr="00C50B84" w:rsidRDefault="004B44FE" w:rsidP="0028778F">
      <w:pPr>
        <w:widowControl w:val="0"/>
        <w:overflowPunct w:val="0"/>
        <w:autoSpaceDE w:val="0"/>
        <w:autoSpaceDN w:val="0"/>
        <w:adjustRightInd w:val="0"/>
        <w:spacing w:line="360" w:lineRule="auto"/>
        <w:jc w:val="both"/>
        <w:rPr>
          <w:szCs w:val="24"/>
        </w:rPr>
      </w:pPr>
      <w:r w:rsidRPr="00C50B84">
        <w:rPr>
          <w:szCs w:val="24"/>
        </w:rPr>
        <w:t xml:space="preserve">           </w:t>
      </w:r>
    </w:p>
    <w:p w14:paraId="36427203" w14:textId="77777777" w:rsidR="004F7AF8" w:rsidRPr="00C50B84" w:rsidRDefault="004F7AF8" w:rsidP="0028778F">
      <w:pPr>
        <w:widowControl w:val="0"/>
        <w:overflowPunct w:val="0"/>
        <w:autoSpaceDE w:val="0"/>
        <w:autoSpaceDN w:val="0"/>
        <w:adjustRightInd w:val="0"/>
        <w:spacing w:line="360" w:lineRule="auto"/>
        <w:jc w:val="both"/>
        <w:rPr>
          <w:szCs w:val="24"/>
        </w:rPr>
      </w:pPr>
    </w:p>
    <w:p w14:paraId="1E943AC8" w14:textId="77777777" w:rsidR="004F7AF8" w:rsidRPr="00C50B84" w:rsidRDefault="004F7AF8" w:rsidP="0028778F">
      <w:pPr>
        <w:widowControl w:val="0"/>
        <w:overflowPunct w:val="0"/>
        <w:autoSpaceDE w:val="0"/>
        <w:autoSpaceDN w:val="0"/>
        <w:adjustRightInd w:val="0"/>
        <w:spacing w:line="360" w:lineRule="auto"/>
        <w:jc w:val="both"/>
        <w:rPr>
          <w:szCs w:val="24"/>
        </w:rPr>
      </w:pPr>
    </w:p>
    <w:p w14:paraId="09532D3D" w14:textId="56FB3428" w:rsidR="004F7AF8" w:rsidRPr="00C50B84" w:rsidRDefault="004F7AF8" w:rsidP="0028778F">
      <w:pPr>
        <w:widowControl w:val="0"/>
        <w:overflowPunct w:val="0"/>
        <w:autoSpaceDE w:val="0"/>
        <w:autoSpaceDN w:val="0"/>
        <w:adjustRightInd w:val="0"/>
        <w:spacing w:line="360" w:lineRule="auto"/>
        <w:jc w:val="both"/>
        <w:rPr>
          <w:szCs w:val="24"/>
        </w:rPr>
      </w:pPr>
    </w:p>
    <w:p w14:paraId="7E0CC8CE" w14:textId="4B8084B7" w:rsidR="004F7AF8" w:rsidRPr="00C50B84" w:rsidRDefault="004F7AF8" w:rsidP="0028778F">
      <w:pPr>
        <w:widowControl w:val="0"/>
        <w:overflowPunct w:val="0"/>
        <w:autoSpaceDE w:val="0"/>
        <w:autoSpaceDN w:val="0"/>
        <w:adjustRightInd w:val="0"/>
        <w:spacing w:line="360" w:lineRule="auto"/>
        <w:jc w:val="both"/>
        <w:rPr>
          <w:szCs w:val="24"/>
        </w:rPr>
      </w:pPr>
    </w:p>
    <w:p w14:paraId="1C704051" w14:textId="1960231E" w:rsidR="004F7AF8" w:rsidRPr="00C50B84" w:rsidRDefault="004F7AF8" w:rsidP="0028778F">
      <w:pPr>
        <w:widowControl w:val="0"/>
        <w:overflowPunct w:val="0"/>
        <w:autoSpaceDE w:val="0"/>
        <w:autoSpaceDN w:val="0"/>
        <w:adjustRightInd w:val="0"/>
        <w:spacing w:line="360" w:lineRule="auto"/>
        <w:jc w:val="both"/>
        <w:rPr>
          <w:szCs w:val="24"/>
        </w:rPr>
      </w:pPr>
    </w:p>
    <w:p w14:paraId="182FF883" w14:textId="035D7F6D" w:rsidR="004F7AF8" w:rsidRPr="00C50B84" w:rsidRDefault="004F7AF8" w:rsidP="0028778F">
      <w:pPr>
        <w:widowControl w:val="0"/>
        <w:overflowPunct w:val="0"/>
        <w:autoSpaceDE w:val="0"/>
        <w:autoSpaceDN w:val="0"/>
        <w:adjustRightInd w:val="0"/>
        <w:spacing w:line="360" w:lineRule="auto"/>
        <w:jc w:val="both"/>
        <w:rPr>
          <w:szCs w:val="24"/>
        </w:rPr>
      </w:pPr>
    </w:p>
    <w:p w14:paraId="34EE372A" w14:textId="31C7136F" w:rsidR="004F7AF8" w:rsidRPr="00C50B84" w:rsidRDefault="004F7AF8" w:rsidP="0028778F">
      <w:pPr>
        <w:widowControl w:val="0"/>
        <w:overflowPunct w:val="0"/>
        <w:autoSpaceDE w:val="0"/>
        <w:autoSpaceDN w:val="0"/>
        <w:adjustRightInd w:val="0"/>
        <w:spacing w:line="360" w:lineRule="auto"/>
        <w:jc w:val="both"/>
        <w:rPr>
          <w:szCs w:val="24"/>
        </w:rPr>
      </w:pPr>
    </w:p>
    <w:p w14:paraId="3D41669C" w14:textId="110A4DFC" w:rsidR="004F7AF8" w:rsidRPr="00C50B84" w:rsidRDefault="004F7AF8" w:rsidP="0028778F">
      <w:pPr>
        <w:widowControl w:val="0"/>
        <w:overflowPunct w:val="0"/>
        <w:autoSpaceDE w:val="0"/>
        <w:autoSpaceDN w:val="0"/>
        <w:adjustRightInd w:val="0"/>
        <w:spacing w:line="360" w:lineRule="auto"/>
        <w:jc w:val="both"/>
        <w:rPr>
          <w:szCs w:val="24"/>
        </w:rPr>
      </w:pPr>
    </w:p>
    <w:p w14:paraId="535E71D2" w14:textId="694164BF" w:rsidR="004F7AF8" w:rsidRPr="00C50B84" w:rsidRDefault="004F7AF8" w:rsidP="0028778F">
      <w:pPr>
        <w:widowControl w:val="0"/>
        <w:overflowPunct w:val="0"/>
        <w:autoSpaceDE w:val="0"/>
        <w:autoSpaceDN w:val="0"/>
        <w:adjustRightInd w:val="0"/>
        <w:spacing w:line="360" w:lineRule="auto"/>
        <w:jc w:val="both"/>
        <w:rPr>
          <w:szCs w:val="24"/>
        </w:rPr>
      </w:pPr>
    </w:p>
    <w:p w14:paraId="0CC2DCF7" w14:textId="2AA3A096" w:rsidR="004F7AF8" w:rsidRPr="00C50B84" w:rsidRDefault="004F7AF8" w:rsidP="0028778F">
      <w:pPr>
        <w:widowControl w:val="0"/>
        <w:overflowPunct w:val="0"/>
        <w:autoSpaceDE w:val="0"/>
        <w:autoSpaceDN w:val="0"/>
        <w:adjustRightInd w:val="0"/>
        <w:spacing w:line="360" w:lineRule="auto"/>
        <w:jc w:val="both"/>
        <w:rPr>
          <w:szCs w:val="24"/>
        </w:rPr>
      </w:pPr>
    </w:p>
    <w:p w14:paraId="62545E73" w14:textId="59B85850" w:rsidR="004F7AF8" w:rsidRPr="00C50B84" w:rsidRDefault="004F7AF8" w:rsidP="0028778F">
      <w:pPr>
        <w:widowControl w:val="0"/>
        <w:overflowPunct w:val="0"/>
        <w:autoSpaceDE w:val="0"/>
        <w:autoSpaceDN w:val="0"/>
        <w:adjustRightInd w:val="0"/>
        <w:spacing w:line="360" w:lineRule="auto"/>
        <w:jc w:val="both"/>
        <w:rPr>
          <w:szCs w:val="24"/>
        </w:rPr>
      </w:pPr>
    </w:p>
    <w:p w14:paraId="1020DC8B" w14:textId="57B96E0D" w:rsidR="004F7AF8" w:rsidRPr="00C50B84" w:rsidRDefault="004F7AF8" w:rsidP="0028778F">
      <w:pPr>
        <w:widowControl w:val="0"/>
        <w:overflowPunct w:val="0"/>
        <w:autoSpaceDE w:val="0"/>
        <w:autoSpaceDN w:val="0"/>
        <w:adjustRightInd w:val="0"/>
        <w:spacing w:line="360" w:lineRule="auto"/>
        <w:jc w:val="both"/>
        <w:rPr>
          <w:szCs w:val="24"/>
        </w:rPr>
      </w:pPr>
    </w:p>
    <w:p w14:paraId="7FBFD358" w14:textId="7D1BC303" w:rsidR="004F7AF8" w:rsidRPr="00C50B84" w:rsidRDefault="004F7AF8" w:rsidP="0028778F">
      <w:pPr>
        <w:widowControl w:val="0"/>
        <w:overflowPunct w:val="0"/>
        <w:autoSpaceDE w:val="0"/>
        <w:autoSpaceDN w:val="0"/>
        <w:adjustRightInd w:val="0"/>
        <w:spacing w:line="360" w:lineRule="auto"/>
        <w:jc w:val="both"/>
        <w:rPr>
          <w:szCs w:val="24"/>
        </w:rPr>
      </w:pPr>
    </w:p>
    <w:p w14:paraId="2D154799" w14:textId="246875A7" w:rsidR="004F7AF8" w:rsidRPr="00C50B84" w:rsidRDefault="004F7AF8" w:rsidP="0028778F">
      <w:pPr>
        <w:widowControl w:val="0"/>
        <w:overflowPunct w:val="0"/>
        <w:autoSpaceDE w:val="0"/>
        <w:autoSpaceDN w:val="0"/>
        <w:adjustRightInd w:val="0"/>
        <w:spacing w:line="360" w:lineRule="auto"/>
        <w:jc w:val="both"/>
        <w:rPr>
          <w:szCs w:val="24"/>
        </w:rPr>
      </w:pPr>
    </w:p>
    <w:p w14:paraId="56763C91" w14:textId="77777777" w:rsidR="004F7AF8" w:rsidRPr="00C50B84" w:rsidRDefault="004F7AF8" w:rsidP="0028778F">
      <w:pPr>
        <w:widowControl w:val="0"/>
        <w:overflowPunct w:val="0"/>
        <w:autoSpaceDE w:val="0"/>
        <w:autoSpaceDN w:val="0"/>
        <w:adjustRightInd w:val="0"/>
        <w:spacing w:line="360" w:lineRule="auto"/>
        <w:jc w:val="both"/>
        <w:rPr>
          <w:szCs w:val="24"/>
        </w:rPr>
      </w:pPr>
    </w:p>
    <w:p w14:paraId="551502D9" w14:textId="77777777" w:rsidR="004F7AF8" w:rsidRPr="00C50B84" w:rsidRDefault="004B44FE" w:rsidP="0028778F">
      <w:pPr>
        <w:tabs>
          <w:tab w:val="left" w:pos="981"/>
        </w:tabs>
        <w:spacing w:line="360" w:lineRule="auto"/>
        <w:jc w:val="both"/>
        <w:rPr>
          <w:szCs w:val="24"/>
        </w:rPr>
      </w:pPr>
      <w:r w:rsidRPr="00C50B84">
        <w:rPr>
          <w:szCs w:val="24"/>
        </w:rPr>
        <w:t xml:space="preserve">             </w:t>
      </w:r>
    </w:p>
    <w:p w14:paraId="755D2BA8" w14:textId="10286852" w:rsidR="004B44FE" w:rsidRPr="00C50B84" w:rsidRDefault="0028778F"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Mokymosi pagalba mokiniams suteikiama</w:t>
      </w:r>
      <w:r w:rsidR="004B44FE" w:rsidRPr="00C50B84">
        <w:rPr>
          <w:rFonts w:ascii="Times New Roman" w:hAnsi="Times New Roman" w:cs="Times New Roman"/>
          <w:sz w:val="24"/>
          <w:szCs w:val="28"/>
          <w:lang w:val="lt-LT"/>
        </w:rPr>
        <w:t>:</w:t>
      </w:r>
    </w:p>
    <w:p w14:paraId="2CDFA96F" w14:textId="72F1F953" w:rsidR="004B44FE" w:rsidRPr="00C50B84" w:rsidRDefault="004B44FE" w:rsidP="000B12AF">
      <w:pPr>
        <w:pStyle w:val="Sraopastraipa"/>
        <w:numPr>
          <w:ilvl w:val="2"/>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 xml:space="preserve">kai </w:t>
      </w:r>
      <w:r w:rsidR="0028778F" w:rsidRPr="00C50B84">
        <w:rPr>
          <w:rFonts w:ascii="Times New Roman" w:hAnsi="Times New Roman" w:cs="Times New Roman"/>
          <w:sz w:val="24"/>
          <w:szCs w:val="28"/>
          <w:lang w:val="lt-LT"/>
        </w:rPr>
        <w:t xml:space="preserve">jų pasiekimų lygis žemesnis (vieno ar kelių dalykų) nei </w:t>
      </w:r>
      <w:r w:rsidR="003765D6" w:rsidRPr="00C50B84">
        <w:rPr>
          <w:rFonts w:ascii="Times New Roman" w:hAnsi="Times New Roman" w:cs="Times New Roman"/>
          <w:sz w:val="24"/>
          <w:szCs w:val="28"/>
          <w:lang w:val="lt-LT"/>
        </w:rPr>
        <w:t xml:space="preserve">slenkstinis </w:t>
      </w:r>
      <w:r w:rsidR="0028778F" w:rsidRPr="00C50B84">
        <w:rPr>
          <w:rFonts w:ascii="Times New Roman" w:hAnsi="Times New Roman" w:cs="Times New Roman"/>
          <w:sz w:val="24"/>
          <w:szCs w:val="28"/>
          <w:lang w:val="lt-LT"/>
        </w:rPr>
        <w:t>numatyta</w:t>
      </w:r>
      <w:r w:rsidR="003765D6" w:rsidRPr="00C50B84">
        <w:rPr>
          <w:rFonts w:ascii="Times New Roman" w:hAnsi="Times New Roman" w:cs="Times New Roman"/>
          <w:sz w:val="24"/>
          <w:szCs w:val="28"/>
          <w:lang w:val="lt-LT"/>
        </w:rPr>
        <w:t>s</w:t>
      </w:r>
      <w:r w:rsidR="0028778F" w:rsidRPr="00C50B84">
        <w:rPr>
          <w:rFonts w:ascii="Times New Roman" w:hAnsi="Times New Roman" w:cs="Times New Roman"/>
          <w:sz w:val="24"/>
          <w:szCs w:val="28"/>
          <w:lang w:val="lt-LT"/>
        </w:rPr>
        <w:t xml:space="preserve"> ugdymo</w:t>
      </w:r>
      <w:r w:rsidR="004F7AF8" w:rsidRPr="00C50B84">
        <w:rPr>
          <w:rFonts w:ascii="Times New Roman" w:hAnsi="Times New Roman" w:cs="Times New Roman"/>
          <w:sz w:val="24"/>
          <w:szCs w:val="28"/>
          <w:lang w:val="lt-LT"/>
        </w:rPr>
        <w:t xml:space="preserve"> </w:t>
      </w:r>
      <w:r w:rsidR="0028778F" w:rsidRPr="00C50B84">
        <w:rPr>
          <w:rFonts w:ascii="Times New Roman" w:hAnsi="Times New Roman" w:cs="Times New Roman"/>
          <w:sz w:val="24"/>
          <w:szCs w:val="28"/>
          <w:lang w:val="lt-LT"/>
        </w:rPr>
        <w:t xml:space="preserve">bendrosiose programose ir mokiniai nedaro pažangos; </w:t>
      </w:r>
    </w:p>
    <w:p w14:paraId="0637CF8F" w14:textId="7DB54304" w:rsidR="004B44FE" w:rsidRPr="00C50B84" w:rsidRDefault="004B44FE" w:rsidP="000B12AF">
      <w:pPr>
        <w:pStyle w:val="Sraopastraipa"/>
        <w:numPr>
          <w:ilvl w:val="2"/>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kai </w:t>
      </w:r>
      <w:r w:rsidR="0028778F" w:rsidRPr="00C50B84">
        <w:rPr>
          <w:rFonts w:ascii="Times New Roman" w:hAnsi="Times New Roman" w:cs="Times New Roman"/>
          <w:sz w:val="24"/>
          <w:szCs w:val="28"/>
          <w:lang w:val="lt-LT"/>
        </w:rPr>
        <w:t xml:space="preserve">mokiniai dėl ligos ar kitų priežasčių praleido dalį pamokų; </w:t>
      </w:r>
    </w:p>
    <w:p w14:paraId="4F73DC9B" w14:textId="77777777" w:rsidR="004F7AF8" w:rsidRPr="00C50B84" w:rsidRDefault="003765D6" w:rsidP="000B12AF">
      <w:pPr>
        <w:pStyle w:val="Sraopastraipa"/>
        <w:numPr>
          <w:ilvl w:val="2"/>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mokiniams</w:t>
      </w:r>
      <w:r w:rsidR="0028778F" w:rsidRPr="00C50B84">
        <w:rPr>
          <w:rFonts w:ascii="Times New Roman" w:hAnsi="Times New Roman" w:cs="Times New Roman"/>
          <w:sz w:val="24"/>
          <w:szCs w:val="28"/>
          <w:lang w:val="lt-LT"/>
        </w:rPr>
        <w:t xml:space="preserve"> siekiantiems aukštesnių pasiekimų, ruošiantis olimpiadoms, konkursams ir kitais pastebėtais mokymosi pagalbos poreikio atvejais</w:t>
      </w:r>
      <w:r w:rsidRPr="00C50B84">
        <w:rPr>
          <w:rFonts w:ascii="Times New Roman" w:hAnsi="Times New Roman" w:cs="Times New Roman"/>
          <w:sz w:val="24"/>
          <w:szCs w:val="28"/>
          <w:lang w:val="lt-LT"/>
        </w:rPr>
        <w:t>.</w:t>
      </w:r>
    </w:p>
    <w:p w14:paraId="2A62CD89" w14:textId="3BDE6F39" w:rsidR="0028778F" w:rsidRPr="00C50B84" w:rsidRDefault="003B7B3D"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T</w:t>
      </w:r>
      <w:r w:rsidR="0028778F" w:rsidRPr="00C50B84">
        <w:rPr>
          <w:rFonts w:ascii="Times New Roman" w:hAnsi="Times New Roman" w:cs="Times New Roman"/>
          <w:sz w:val="24"/>
          <w:szCs w:val="28"/>
          <w:lang w:val="lt-LT"/>
        </w:rPr>
        <w:t>eiktos ilgalaikės ir trumpalaikės konsultacijos fiksuojamos elektroniniame dienyne.</w:t>
      </w:r>
    </w:p>
    <w:p w14:paraId="2B73C4E2" w14:textId="37048706"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Švietimo pagalba, ją teikiantys specialistai ir intensyvumas mokiniui numatomi mokinio individualiame pagalbos plane.</w:t>
      </w:r>
    </w:p>
    <w:p w14:paraId="1354C9DA" w14:textId="43BCD19D"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Švietimo pagalba mokiniui teikiama laikinai ar nuolat ugdymo proceso metu </w:t>
      </w:r>
      <w:r w:rsidR="009967CF" w:rsidRPr="00C50B84">
        <w:rPr>
          <w:rFonts w:ascii="Times New Roman" w:hAnsi="Times New Roman" w:cs="Times New Roman"/>
          <w:sz w:val="24"/>
          <w:szCs w:val="28"/>
          <w:lang w:val="lt-LT"/>
        </w:rPr>
        <w:t>s</w:t>
      </w:r>
      <w:r w:rsidRPr="00C50B84">
        <w:rPr>
          <w:rFonts w:ascii="Times New Roman" w:hAnsi="Times New Roman" w:cs="Times New Roman"/>
          <w:sz w:val="24"/>
          <w:szCs w:val="28"/>
          <w:lang w:val="lt-LT"/>
        </w:rPr>
        <w:t xml:space="preserve">iekiant </w:t>
      </w:r>
      <w:proofErr w:type="spellStart"/>
      <w:r w:rsidRPr="00C50B84">
        <w:rPr>
          <w:rFonts w:ascii="Times New Roman" w:hAnsi="Times New Roman" w:cs="Times New Roman"/>
          <w:sz w:val="24"/>
          <w:szCs w:val="28"/>
          <w:lang w:val="lt-LT"/>
        </w:rPr>
        <w:t>įtraukties</w:t>
      </w:r>
      <w:proofErr w:type="spellEnd"/>
      <w:r w:rsidRPr="00C50B84">
        <w:rPr>
          <w:rFonts w:ascii="Times New Roman" w:hAnsi="Times New Roman" w:cs="Times New Roman"/>
          <w:sz w:val="24"/>
          <w:szCs w:val="28"/>
          <w:lang w:val="lt-LT"/>
        </w:rPr>
        <w:t xml:space="preserve"> į ugdymo procesą ir teikiant pagalbą pamokoje, </w:t>
      </w:r>
    </w:p>
    <w:p w14:paraId="36D06911" w14:textId="3DC2451C"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Švietimo pagalbos teikimo formos parenkamos mokiniui individualiai: specialiosios pamokos, pratybos, konsultacijos, pagalba ugdymosi veiklose, savirūpos procese ir kt. </w:t>
      </w:r>
    </w:p>
    <w:p w14:paraId="745B85D8" w14:textId="60E20B2D"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Specialioji pamoka yra skirta mokymosi sunkumams, kylantiems dėl įgimtų ar įgytų sutrikimų, įveikti;</w:t>
      </w:r>
    </w:p>
    <w:p w14:paraId="762A930C" w14:textId="5AD3AC8A"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specialiosios pratybos, skirtos švietimo veiksmingumui didinti, įgimtiems ar įgytiems sutrikimams kompensuoti, gebėjimams ir galioms plėtoti, kurios vykdomos individualiai ar grupėmis (2–8 mokiniai).</w:t>
      </w:r>
    </w:p>
    <w:p w14:paraId="014F54A3" w14:textId="058F1941" w:rsidR="0028778F" w:rsidRPr="00C50B84" w:rsidRDefault="0028778F"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Už mokymosi pasiekimų stebėseną ir mokymosi pagalbos organizavimą atsakingi ugdymo skyrių vedėjai.</w:t>
      </w:r>
    </w:p>
    <w:p w14:paraId="7F284D76" w14:textId="77777777" w:rsidR="009967CF" w:rsidRPr="00C50B84" w:rsidRDefault="009967CF" w:rsidP="002A3C79">
      <w:pPr>
        <w:widowControl w:val="0"/>
        <w:overflowPunct w:val="0"/>
        <w:autoSpaceDE w:val="0"/>
        <w:autoSpaceDN w:val="0"/>
        <w:adjustRightInd w:val="0"/>
        <w:spacing w:line="360" w:lineRule="auto"/>
        <w:ind w:firstLine="567"/>
        <w:jc w:val="center"/>
        <w:rPr>
          <w:b/>
          <w:bCs/>
          <w:lang w:eastAsia="lt-LT"/>
        </w:rPr>
      </w:pPr>
    </w:p>
    <w:p w14:paraId="70B668D2" w14:textId="66BF9340" w:rsidR="000146D1" w:rsidRPr="00C50B84" w:rsidRDefault="004555D2" w:rsidP="000B12AF">
      <w:pPr>
        <w:pStyle w:val="Style5"/>
        <w:numPr>
          <w:ilvl w:val="1"/>
          <w:numId w:val="1"/>
        </w:numPr>
        <w:ind w:left="0"/>
        <w:rPr>
          <w:lang w:val="lt-LT"/>
        </w:rPr>
      </w:pPr>
      <w:r w:rsidRPr="00C50B84">
        <w:rPr>
          <w:lang w:val="lt-LT"/>
        </w:rPr>
        <w:t xml:space="preserve"> </w:t>
      </w:r>
      <w:bookmarkStart w:id="16" w:name="_Toc175555777"/>
      <w:r w:rsidR="002A3C79" w:rsidRPr="00C50B84">
        <w:rPr>
          <w:lang w:val="lt-LT"/>
        </w:rPr>
        <w:t>SEPTINTAS SKIRSNIS</w:t>
      </w:r>
      <w:bookmarkEnd w:id="16"/>
    </w:p>
    <w:p w14:paraId="6DB6F088" w14:textId="0A523211" w:rsidR="000146D1" w:rsidRPr="00C50B84" w:rsidRDefault="00A4783A" w:rsidP="000B12AF">
      <w:pPr>
        <w:pStyle w:val="Style6"/>
        <w:numPr>
          <w:ilvl w:val="2"/>
          <w:numId w:val="1"/>
        </w:numPr>
        <w:ind w:left="720"/>
        <w:rPr>
          <w:lang w:val="lt-LT"/>
        </w:rPr>
      </w:pPr>
      <w:bookmarkStart w:id="17" w:name="_Toc175555778"/>
      <w:r w:rsidRPr="00C50B84">
        <w:rPr>
          <w:lang w:val="lt-LT"/>
        </w:rPr>
        <w:t>Mokinių mokymosi pasiekimų ir pažangos vertinimas</w:t>
      </w:r>
      <w:bookmarkEnd w:id="17"/>
    </w:p>
    <w:p w14:paraId="2D1E2F33" w14:textId="77777777" w:rsidR="000146D1" w:rsidRPr="00C50B84" w:rsidRDefault="000146D1" w:rsidP="000146D1">
      <w:pPr>
        <w:spacing w:line="360" w:lineRule="auto"/>
        <w:rPr>
          <w:color w:val="C45911" w:themeColor="accent2" w:themeShade="BF"/>
        </w:rPr>
      </w:pPr>
    </w:p>
    <w:p w14:paraId="7A057591" w14:textId="3DFCAFE0"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Vertinant mokinių pasiekimus ir daromą pažangą ugdymo procese vadovaujamasi Ugdymo programų apraše, Nuosekliojo mokymosi tvarkos apraše numatytais mokinių pasiekimų ir pažangos vertinimo principais, dalyko bendrosiose ugdymo programose apibrėžtais pasiekimais ir pasiekimų lygių požymiais, </w:t>
      </w:r>
      <w:r w:rsidR="002A3C79" w:rsidRPr="00C50B84">
        <w:rPr>
          <w:rFonts w:ascii="Times New Roman" w:hAnsi="Times New Roman" w:cs="Times New Roman"/>
          <w:sz w:val="24"/>
          <w:szCs w:val="28"/>
          <w:lang w:val="lt-LT"/>
        </w:rPr>
        <w:t xml:space="preserve">2022-12-22 </w:t>
      </w:r>
      <w:r w:rsidRPr="00C50B84">
        <w:rPr>
          <w:rFonts w:ascii="Times New Roman" w:hAnsi="Times New Roman" w:cs="Times New Roman"/>
          <w:sz w:val="24"/>
          <w:szCs w:val="28"/>
          <w:lang w:val="lt-LT"/>
        </w:rPr>
        <w:t>mokyklos direktor</w:t>
      </w:r>
      <w:r w:rsidR="002A3C79" w:rsidRPr="00C50B84">
        <w:rPr>
          <w:rFonts w:ascii="Times New Roman" w:hAnsi="Times New Roman" w:cs="Times New Roman"/>
          <w:sz w:val="24"/>
          <w:szCs w:val="28"/>
          <w:lang w:val="lt-LT"/>
        </w:rPr>
        <w:t>iaus</w:t>
      </w:r>
      <w:r w:rsidRPr="00C50B84">
        <w:rPr>
          <w:rFonts w:ascii="Times New Roman" w:hAnsi="Times New Roman" w:cs="Times New Roman"/>
          <w:sz w:val="24"/>
          <w:szCs w:val="28"/>
          <w:lang w:val="lt-LT"/>
        </w:rPr>
        <w:t xml:space="preserve"> įsakymu Nr.V1-164 patvirtintu „Kauno r. Garliavos Adomo Mitkaus pagrindinės mokyklos mokinių pažangos ir pasiekimų vertinimo tvarkos aprašu“.</w:t>
      </w:r>
    </w:p>
    <w:p w14:paraId="02BF2716" w14:textId="21F40722"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Planuodami ugdymo turinį mokytojai planuoja ir mokinių pasiekimų vertinimą, jį sieja su mokymo(</w:t>
      </w:r>
      <w:proofErr w:type="spellStart"/>
      <w:r w:rsidRPr="00C50B84">
        <w:rPr>
          <w:rFonts w:ascii="Times New Roman" w:hAnsi="Times New Roman" w:cs="Times New Roman"/>
          <w:sz w:val="24"/>
          <w:szCs w:val="28"/>
          <w:lang w:val="lt-LT"/>
        </w:rPr>
        <w:t>si</w:t>
      </w:r>
      <w:proofErr w:type="spellEnd"/>
      <w:r w:rsidRPr="00C50B84">
        <w:rPr>
          <w:rFonts w:ascii="Times New Roman" w:hAnsi="Times New Roman" w:cs="Times New Roman"/>
          <w:sz w:val="24"/>
          <w:szCs w:val="28"/>
          <w:lang w:val="lt-LT"/>
        </w:rPr>
        <w:t xml:space="preserve">) tikslais atsižvelgdami į mokinių turimą patirtį ir kompetencijas. Mokinių pasiekimų ir pažangos vertinimo informacija, gaunama ugdymo procese, panaudojama nustatant mokinių mokymosi poreikius, pritaikant </w:t>
      </w:r>
      <w:r w:rsidRPr="00C50B84">
        <w:rPr>
          <w:rFonts w:ascii="Times New Roman" w:hAnsi="Times New Roman" w:cs="Times New Roman"/>
          <w:sz w:val="24"/>
          <w:szCs w:val="28"/>
          <w:lang w:val="lt-LT"/>
        </w:rPr>
        <w:lastRenderedPageBreak/>
        <w:t xml:space="preserve">ugdymo turinį individualiai mokiniui, mokinių grupei ar klasei, aptariant mokymosi pasiekimus ir pažangą su mokiniais ir jų tėvais (globėjais, rūpintojais). </w:t>
      </w:r>
    </w:p>
    <w:p w14:paraId="7A4B1A6E" w14:textId="29C26644"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Mokytojas mokslo metų pradžioje mokinius supažindina su mokomojo dalyko vertinimo tvarka (vertinimo būdais, formomis, kriterijais ir kt.).</w:t>
      </w:r>
    </w:p>
    <w:p w14:paraId="2E41EAF2" w14:textId="4516E8FE"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Pradinio ugdymo programoje didesnis dėmesys skiriamas formuojamajam vertinimui, kurio paskirtis – padėti mokiniui mokytis, teikti ir gauti grįžtamąjį ryšį, stebėti daromą pažangą, suteikti pagalbą laiku siekiant pagerinti mokinio pasiekimus.</w:t>
      </w:r>
      <w:r w:rsidR="004561B6" w:rsidRPr="00C50B84">
        <w:rPr>
          <w:rFonts w:ascii="Times New Roman" w:hAnsi="Times New Roman" w:cs="Times New Roman"/>
          <w:sz w:val="24"/>
          <w:szCs w:val="28"/>
          <w:lang w:val="lt-LT"/>
        </w:rPr>
        <w:t xml:space="preserve"> </w:t>
      </w:r>
      <w:r w:rsidR="00513753" w:rsidRPr="00C50B84">
        <w:rPr>
          <w:rFonts w:ascii="Times New Roman" w:hAnsi="Times New Roman" w:cs="Times New Roman"/>
          <w:sz w:val="24"/>
          <w:szCs w:val="28"/>
          <w:lang w:val="lt-LT"/>
        </w:rPr>
        <w:t>1–4</w:t>
      </w:r>
      <w:r w:rsidR="004561B6" w:rsidRPr="00C50B84">
        <w:rPr>
          <w:rFonts w:ascii="Times New Roman" w:hAnsi="Times New Roman" w:cs="Times New Roman"/>
          <w:sz w:val="24"/>
          <w:szCs w:val="28"/>
          <w:lang w:val="lt-LT"/>
        </w:rPr>
        <w:t xml:space="preserve"> klasių mokinių pusmečių ir metiniai pasiekimai vertinami: dorinis ugdymas</w:t>
      </w:r>
      <w:r w:rsidR="00AC03D9">
        <w:rPr>
          <w:rFonts w:ascii="Times New Roman" w:hAnsi="Times New Roman" w:cs="Times New Roman"/>
          <w:sz w:val="24"/>
          <w:szCs w:val="28"/>
          <w:lang w:val="lt-LT"/>
        </w:rPr>
        <w:t xml:space="preserve"> – </w:t>
      </w:r>
      <w:r w:rsidR="004561B6" w:rsidRPr="00C50B84">
        <w:rPr>
          <w:rFonts w:ascii="Times New Roman" w:hAnsi="Times New Roman" w:cs="Times New Roman"/>
          <w:sz w:val="24"/>
          <w:szCs w:val="28"/>
          <w:lang w:val="lt-LT"/>
        </w:rPr>
        <w:t>„</w:t>
      </w:r>
      <w:proofErr w:type="spellStart"/>
      <w:r w:rsidR="004561B6" w:rsidRPr="00C50B84">
        <w:rPr>
          <w:rFonts w:ascii="Times New Roman" w:hAnsi="Times New Roman" w:cs="Times New Roman"/>
          <w:sz w:val="24"/>
          <w:szCs w:val="28"/>
          <w:lang w:val="lt-LT"/>
        </w:rPr>
        <w:t>p.p</w:t>
      </w:r>
      <w:proofErr w:type="spellEnd"/>
      <w:r w:rsidR="004561B6" w:rsidRPr="00C50B84">
        <w:rPr>
          <w:rFonts w:ascii="Times New Roman" w:hAnsi="Times New Roman" w:cs="Times New Roman"/>
          <w:sz w:val="24"/>
          <w:szCs w:val="28"/>
          <w:lang w:val="lt-LT"/>
        </w:rPr>
        <w:t>.“, „</w:t>
      </w:r>
      <w:proofErr w:type="spellStart"/>
      <w:r w:rsidR="004561B6" w:rsidRPr="00C50B84">
        <w:rPr>
          <w:rFonts w:ascii="Times New Roman" w:hAnsi="Times New Roman" w:cs="Times New Roman"/>
          <w:sz w:val="24"/>
          <w:szCs w:val="28"/>
          <w:lang w:val="lt-LT"/>
        </w:rPr>
        <w:t>n.p</w:t>
      </w:r>
      <w:proofErr w:type="spellEnd"/>
      <w:r w:rsidR="004561B6" w:rsidRPr="00C50B84">
        <w:rPr>
          <w:rFonts w:ascii="Times New Roman" w:hAnsi="Times New Roman" w:cs="Times New Roman"/>
          <w:sz w:val="24"/>
          <w:szCs w:val="28"/>
          <w:lang w:val="lt-LT"/>
        </w:rPr>
        <w:t xml:space="preserve">.“, visi kiti mokomieji dalykai </w:t>
      </w:r>
      <w:r w:rsidR="00AC03D9">
        <w:rPr>
          <w:rFonts w:ascii="Times New Roman" w:hAnsi="Times New Roman" w:cs="Times New Roman"/>
          <w:sz w:val="24"/>
          <w:szCs w:val="28"/>
          <w:lang w:val="lt-LT"/>
        </w:rPr>
        <w:t>–</w:t>
      </w:r>
      <w:r w:rsidR="004561B6" w:rsidRPr="00C50B84">
        <w:rPr>
          <w:rFonts w:ascii="Times New Roman" w:hAnsi="Times New Roman" w:cs="Times New Roman"/>
          <w:sz w:val="24"/>
          <w:szCs w:val="28"/>
          <w:lang w:val="lt-LT"/>
        </w:rPr>
        <w:t xml:space="preserve"> pasiekimų lygiais.</w:t>
      </w:r>
    </w:p>
    <w:p w14:paraId="55651CB8" w14:textId="425A72CE"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Pirmą mėnesį 5 klasės mokiniai ir mokiniai, atvykę iš užsienio valstybės, iš kitų mokyklų, bei pradedantys mokytis pagal pagrindinio ugdymo programos antrą dalį, pažymiais nevertinami.</w:t>
      </w:r>
    </w:p>
    <w:p w14:paraId="3D9997F7" w14:textId="22F31783" w:rsidR="009967CF"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Specialiųjų ugdymosi poreikių turinčių mokinių, ugdomų pagal pradinio ugdymo individualizuotą programą padaryta arba nepadaryta pažanga fiksuojama atitinkamoje Dienyno skiltyje įrašant „</w:t>
      </w:r>
      <w:proofErr w:type="spellStart"/>
      <w:r w:rsidRPr="00C50B84">
        <w:rPr>
          <w:rFonts w:ascii="Times New Roman" w:hAnsi="Times New Roman" w:cs="Times New Roman"/>
          <w:sz w:val="24"/>
          <w:szCs w:val="28"/>
          <w:lang w:val="lt-LT"/>
        </w:rPr>
        <w:t>p.p</w:t>
      </w:r>
      <w:proofErr w:type="spellEnd"/>
      <w:r w:rsidRPr="00C50B84">
        <w:rPr>
          <w:rFonts w:ascii="Times New Roman" w:hAnsi="Times New Roman" w:cs="Times New Roman"/>
          <w:sz w:val="24"/>
          <w:szCs w:val="28"/>
          <w:lang w:val="lt-LT"/>
        </w:rPr>
        <w:t>“ arba „</w:t>
      </w:r>
      <w:proofErr w:type="spellStart"/>
      <w:r w:rsidRPr="00C50B84">
        <w:rPr>
          <w:rFonts w:ascii="Times New Roman" w:hAnsi="Times New Roman" w:cs="Times New Roman"/>
          <w:sz w:val="24"/>
          <w:szCs w:val="28"/>
          <w:lang w:val="lt-LT"/>
        </w:rPr>
        <w:t>n.p</w:t>
      </w:r>
      <w:proofErr w:type="spellEnd"/>
      <w:r w:rsidRPr="00C50B84">
        <w:rPr>
          <w:rFonts w:ascii="Times New Roman" w:hAnsi="Times New Roman" w:cs="Times New Roman"/>
          <w:sz w:val="24"/>
          <w:szCs w:val="28"/>
          <w:lang w:val="lt-LT"/>
        </w:rPr>
        <w:t xml:space="preserve">“. </w:t>
      </w:r>
    </w:p>
    <w:p w14:paraId="230BA007" w14:textId="27B17492"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Mokiniams, besimokantiems pagal pagrindinio ugdymo individualizuotą programą, mokymosi pasiekimai vertinami pažymiu, išskyrus fizinio ugdymo, gyvenimo įgūdžių ir dorinio ugdymo dalykus</w:t>
      </w:r>
      <w:r w:rsidR="009967CF" w:rsidRPr="00C50B84">
        <w:rPr>
          <w:rFonts w:ascii="Times New Roman" w:hAnsi="Times New Roman" w:cs="Times New Roman"/>
          <w:sz w:val="24"/>
          <w:szCs w:val="28"/>
          <w:lang w:val="lt-LT"/>
        </w:rPr>
        <w:t>.</w:t>
      </w:r>
    </w:p>
    <w:p w14:paraId="762E2A8F" w14:textId="1AF5406D"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Asmenų, baigusių užsienio valstybės pradinio ar pagrindinio ugdymo programos dalį ar pradinio ugdymo programą, tėvų (globėjų, rūpintojų) pageidavimu, I-</w:t>
      </w:r>
      <w:proofErr w:type="spellStart"/>
      <w:r w:rsidRPr="00C50B84">
        <w:rPr>
          <w:rFonts w:ascii="Times New Roman" w:hAnsi="Times New Roman" w:cs="Times New Roman"/>
          <w:sz w:val="24"/>
          <w:szCs w:val="28"/>
          <w:lang w:val="lt-LT"/>
        </w:rPr>
        <w:t>ąjį</w:t>
      </w:r>
      <w:proofErr w:type="spellEnd"/>
      <w:r w:rsidRPr="00C50B84">
        <w:rPr>
          <w:rFonts w:ascii="Times New Roman" w:hAnsi="Times New Roman" w:cs="Times New Roman"/>
          <w:sz w:val="24"/>
          <w:szCs w:val="28"/>
          <w:lang w:val="lt-LT"/>
        </w:rPr>
        <w:t xml:space="preserve"> pusmetį pasirinktų mokymosi dalykų pasiekimai gali būti vertinami įrašais „</w:t>
      </w:r>
      <w:proofErr w:type="spellStart"/>
      <w:r w:rsidRPr="00C50B84">
        <w:rPr>
          <w:rFonts w:ascii="Times New Roman" w:hAnsi="Times New Roman" w:cs="Times New Roman"/>
          <w:sz w:val="24"/>
          <w:szCs w:val="28"/>
          <w:lang w:val="lt-LT"/>
        </w:rPr>
        <w:t>įsk</w:t>
      </w:r>
      <w:proofErr w:type="spellEnd"/>
      <w:r w:rsidRPr="00C50B84">
        <w:rPr>
          <w:rFonts w:ascii="Times New Roman" w:hAnsi="Times New Roman" w:cs="Times New Roman"/>
          <w:sz w:val="24"/>
          <w:szCs w:val="28"/>
          <w:lang w:val="lt-LT"/>
        </w:rPr>
        <w:t>.“, „</w:t>
      </w:r>
      <w:proofErr w:type="spellStart"/>
      <w:r w:rsidRPr="00C50B84">
        <w:rPr>
          <w:rFonts w:ascii="Times New Roman" w:hAnsi="Times New Roman" w:cs="Times New Roman"/>
          <w:sz w:val="24"/>
          <w:szCs w:val="28"/>
          <w:lang w:val="lt-LT"/>
        </w:rPr>
        <w:t>p.p</w:t>
      </w:r>
      <w:proofErr w:type="spellEnd"/>
      <w:r w:rsidRPr="00C50B84">
        <w:rPr>
          <w:rFonts w:ascii="Times New Roman" w:hAnsi="Times New Roman" w:cs="Times New Roman"/>
          <w:sz w:val="24"/>
          <w:szCs w:val="28"/>
          <w:lang w:val="lt-LT"/>
        </w:rPr>
        <w:t>“. Pagal poreikį, suderinus su tėvais (globėjais, rūpintojais) šis laikotarpis gali būti pratęsiamas</w:t>
      </w:r>
      <w:r w:rsidR="00786FB0" w:rsidRPr="00C50B84">
        <w:rPr>
          <w:rFonts w:ascii="Times New Roman" w:hAnsi="Times New Roman" w:cs="Times New Roman"/>
          <w:sz w:val="24"/>
          <w:szCs w:val="28"/>
          <w:lang w:val="lt-LT"/>
        </w:rPr>
        <w:t>, bet ne ilgiau nei dvejus mokslo metus.</w:t>
      </w:r>
    </w:p>
    <w:p w14:paraId="6423A2E3" w14:textId="586BDDFF"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Mokytojai nuolat stebi mokinio daromą pažangą ir mokymosi pasiekimus. Iškilus ugdymo problemoms </w:t>
      </w:r>
      <w:r w:rsidR="00786FB0" w:rsidRPr="00C50B84">
        <w:rPr>
          <w:rFonts w:ascii="Times New Roman" w:hAnsi="Times New Roman" w:cs="Times New Roman"/>
          <w:sz w:val="24"/>
          <w:szCs w:val="28"/>
          <w:lang w:val="lt-LT"/>
        </w:rPr>
        <w:t xml:space="preserve">dalyko mokytojas </w:t>
      </w:r>
      <w:r w:rsidRPr="00C50B84">
        <w:rPr>
          <w:rFonts w:ascii="Times New Roman" w:hAnsi="Times New Roman" w:cs="Times New Roman"/>
          <w:sz w:val="24"/>
          <w:szCs w:val="28"/>
          <w:lang w:val="lt-LT"/>
        </w:rPr>
        <w:t xml:space="preserve">informuoja klasės vadovą, kuris esant būtinybei inicijuoja individualius pokalbius su mokiniu, dalykų mokytojais, </w:t>
      </w:r>
      <w:r w:rsidR="00E91409" w:rsidRPr="00C50B84">
        <w:rPr>
          <w:rFonts w:ascii="Times New Roman" w:hAnsi="Times New Roman" w:cs="Times New Roman"/>
          <w:sz w:val="24"/>
          <w:szCs w:val="28"/>
          <w:lang w:val="lt-LT"/>
        </w:rPr>
        <w:t>mokyklos</w:t>
      </w:r>
      <w:r w:rsidRPr="00C50B84">
        <w:rPr>
          <w:rFonts w:ascii="Times New Roman" w:hAnsi="Times New Roman" w:cs="Times New Roman"/>
          <w:sz w:val="24"/>
          <w:szCs w:val="28"/>
          <w:lang w:val="lt-LT"/>
        </w:rPr>
        <w:t xml:space="preserve"> administracija bei tėvais (globėjais, rūpintojais).</w:t>
      </w:r>
    </w:p>
    <w:p w14:paraId="462CD0E1" w14:textId="3D3062C4"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Apie mokymosi sėkmingumą mokinių tėvai (globėjai, rūpintojai) informuojami per elektroninį dienyną ir tėvų susirinkimuose vadovaujantis Lietuvos Respublikos asmens duomenų teisinės apsaugos įstatymo reikalavimais.</w:t>
      </w:r>
    </w:p>
    <w:p w14:paraId="456C8441" w14:textId="0449DEF6" w:rsidR="000146D1" w:rsidRPr="00C50B84" w:rsidRDefault="00786FB0"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Du</w:t>
      </w:r>
      <w:r w:rsidR="000146D1" w:rsidRPr="00C50B84">
        <w:rPr>
          <w:rFonts w:ascii="Times New Roman" w:hAnsi="Times New Roman" w:cs="Times New Roman"/>
          <w:sz w:val="24"/>
          <w:szCs w:val="28"/>
          <w:lang w:val="lt-LT"/>
        </w:rPr>
        <w:t xml:space="preserve"> kartus per mokslo metus (lapkričio</w:t>
      </w:r>
      <w:r w:rsidRPr="00C50B84">
        <w:rPr>
          <w:rFonts w:ascii="Times New Roman" w:hAnsi="Times New Roman" w:cs="Times New Roman"/>
          <w:sz w:val="24"/>
          <w:szCs w:val="28"/>
          <w:lang w:val="lt-LT"/>
        </w:rPr>
        <w:t xml:space="preserve"> ir </w:t>
      </w:r>
      <w:r w:rsidR="000146D1" w:rsidRPr="00C50B84">
        <w:rPr>
          <w:rFonts w:ascii="Times New Roman" w:hAnsi="Times New Roman" w:cs="Times New Roman"/>
          <w:sz w:val="24"/>
          <w:szCs w:val="28"/>
          <w:lang w:val="lt-LT"/>
        </w:rPr>
        <w:t>balandžio mėn.) tėvams organizuojami susitikimai su visų dalykų mokytojais. Jų metu tėvai gali individualiai aptarti su dalykų mokytojais savo vaiko mokymą(</w:t>
      </w:r>
      <w:proofErr w:type="spellStart"/>
      <w:r w:rsidR="000146D1" w:rsidRPr="00C50B84">
        <w:rPr>
          <w:rFonts w:ascii="Times New Roman" w:hAnsi="Times New Roman" w:cs="Times New Roman"/>
          <w:sz w:val="24"/>
          <w:szCs w:val="28"/>
          <w:lang w:val="lt-LT"/>
        </w:rPr>
        <w:t>si</w:t>
      </w:r>
      <w:proofErr w:type="spellEnd"/>
      <w:r w:rsidR="000146D1" w:rsidRPr="00C50B84">
        <w:rPr>
          <w:rFonts w:ascii="Times New Roman" w:hAnsi="Times New Roman" w:cs="Times New Roman"/>
          <w:sz w:val="24"/>
          <w:szCs w:val="28"/>
          <w:lang w:val="lt-LT"/>
        </w:rPr>
        <w:t>), pasiekimus bei daromą pažangą.</w:t>
      </w:r>
    </w:p>
    <w:p w14:paraId="6F1A87A1" w14:textId="2AB4FCAD"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Pusmečio pabaigoje mokinio ugdymo pasiekimus</w:t>
      </w:r>
      <w:r w:rsidR="00C50B84">
        <w:rPr>
          <w:rFonts w:ascii="Times New Roman" w:hAnsi="Times New Roman" w:cs="Times New Roman"/>
          <w:sz w:val="24"/>
          <w:szCs w:val="28"/>
          <w:lang w:val="lt-LT"/>
        </w:rPr>
        <w:t xml:space="preserve"> / </w:t>
      </w:r>
      <w:r w:rsidRPr="00C50B84">
        <w:rPr>
          <w:rFonts w:ascii="Times New Roman" w:hAnsi="Times New Roman" w:cs="Times New Roman"/>
          <w:sz w:val="24"/>
          <w:szCs w:val="28"/>
          <w:lang w:val="lt-LT"/>
        </w:rPr>
        <w:t>rezultatus apibendrina ir fiksuoja jį ugdęs dalyko mokytojas.</w:t>
      </w:r>
      <w:r w:rsidR="004561B6" w:rsidRPr="00C50B84">
        <w:rPr>
          <w:rFonts w:ascii="Times New Roman" w:hAnsi="Times New Roman" w:cs="Times New Roman"/>
          <w:sz w:val="24"/>
          <w:szCs w:val="28"/>
          <w:lang w:val="lt-LT"/>
        </w:rPr>
        <w:t xml:space="preserve"> </w:t>
      </w:r>
      <w:r w:rsidR="00513753" w:rsidRPr="00C50B84">
        <w:rPr>
          <w:rFonts w:ascii="Times New Roman" w:hAnsi="Times New Roman" w:cs="Times New Roman"/>
          <w:sz w:val="24"/>
          <w:szCs w:val="28"/>
          <w:lang w:val="lt-LT"/>
        </w:rPr>
        <w:t>5–10</w:t>
      </w:r>
      <w:r w:rsidR="004561B6" w:rsidRPr="00C50B84">
        <w:rPr>
          <w:rFonts w:ascii="Times New Roman" w:hAnsi="Times New Roman" w:cs="Times New Roman"/>
          <w:sz w:val="24"/>
          <w:szCs w:val="28"/>
          <w:lang w:val="lt-LT"/>
        </w:rPr>
        <w:t xml:space="preserve"> klasės mokinių dorinio ugdymo</w:t>
      </w:r>
      <w:r w:rsidR="00781874" w:rsidRPr="00C50B84">
        <w:rPr>
          <w:rFonts w:ascii="Times New Roman" w:hAnsi="Times New Roman" w:cs="Times New Roman"/>
          <w:sz w:val="24"/>
          <w:szCs w:val="28"/>
          <w:lang w:val="lt-LT"/>
        </w:rPr>
        <w:t xml:space="preserve"> ir fizinio ugdymo</w:t>
      </w:r>
      <w:r w:rsidR="004561B6" w:rsidRPr="00C50B84">
        <w:rPr>
          <w:rFonts w:ascii="Times New Roman" w:hAnsi="Times New Roman" w:cs="Times New Roman"/>
          <w:sz w:val="24"/>
          <w:szCs w:val="28"/>
          <w:lang w:val="lt-LT"/>
        </w:rPr>
        <w:t xml:space="preserve"> pasiekimai vertinami</w:t>
      </w:r>
      <w:r w:rsidR="00781874" w:rsidRPr="00C50B84">
        <w:rPr>
          <w:rFonts w:ascii="Times New Roman" w:hAnsi="Times New Roman" w:cs="Times New Roman"/>
          <w:sz w:val="24"/>
          <w:szCs w:val="28"/>
          <w:lang w:val="lt-LT"/>
        </w:rPr>
        <w:t xml:space="preserve"> įskaitomis, gyvenimo įgūdžių pasiekimai vertinami „</w:t>
      </w:r>
      <w:proofErr w:type="spellStart"/>
      <w:r w:rsidR="00781874" w:rsidRPr="00C50B84">
        <w:rPr>
          <w:rFonts w:ascii="Times New Roman" w:hAnsi="Times New Roman" w:cs="Times New Roman"/>
          <w:sz w:val="24"/>
          <w:szCs w:val="28"/>
          <w:lang w:val="lt-LT"/>
        </w:rPr>
        <w:t>p.p</w:t>
      </w:r>
      <w:proofErr w:type="spellEnd"/>
      <w:r w:rsidR="00781874" w:rsidRPr="00C50B84">
        <w:rPr>
          <w:rFonts w:ascii="Times New Roman" w:hAnsi="Times New Roman" w:cs="Times New Roman"/>
          <w:sz w:val="24"/>
          <w:szCs w:val="28"/>
          <w:lang w:val="lt-LT"/>
        </w:rPr>
        <w:t>.“, „</w:t>
      </w:r>
      <w:proofErr w:type="spellStart"/>
      <w:r w:rsidR="00781874" w:rsidRPr="00C50B84">
        <w:rPr>
          <w:rFonts w:ascii="Times New Roman" w:hAnsi="Times New Roman" w:cs="Times New Roman"/>
          <w:sz w:val="24"/>
          <w:szCs w:val="28"/>
          <w:lang w:val="lt-LT"/>
        </w:rPr>
        <w:t>n.p</w:t>
      </w:r>
      <w:proofErr w:type="spellEnd"/>
      <w:r w:rsidR="00781874" w:rsidRPr="00C50B84">
        <w:rPr>
          <w:rFonts w:ascii="Times New Roman" w:hAnsi="Times New Roman" w:cs="Times New Roman"/>
          <w:sz w:val="24"/>
          <w:szCs w:val="28"/>
          <w:lang w:val="lt-LT"/>
        </w:rPr>
        <w:t xml:space="preserve">.“, visų kitų mokomųjų dalykų pasiekimai – </w:t>
      </w:r>
      <w:r w:rsidR="004561B6" w:rsidRPr="00C50B84">
        <w:rPr>
          <w:rFonts w:ascii="Times New Roman" w:hAnsi="Times New Roman" w:cs="Times New Roman"/>
          <w:sz w:val="24"/>
          <w:szCs w:val="28"/>
          <w:lang w:val="lt-LT"/>
        </w:rPr>
        <w:t>pažymiais</w:t>
      </w:r>
      <w:r w:rsidR="00781874" w:rsidRPr="00C50B84">
        <w:rPr>
          <w:rFonts w:ascii="Times New Roman" w:hAnsi="Times New Roman" w:cs="Times New Roman"/>
          <w:sz w:val="24"/>
          <w:szCs w:val="28"/>
          <w:lang w:val="lt-LT"/>
        </w:rPr>
        <w:t>.</w:t>
      </w:r>
    </w:p>
    <w:p w14:paraId="7BE9BDE2" w14:textId="488CB3DA" w:rsidR="009F37E1" w:rsidRPr="00C50B84" w:rsidRDefault="004555D2" w:rsidP="000B12AF">
      <w:pPr>
        <w:pStyle w:val="Style5"/>
        <w:numPr>
          <w:ilvl w:val="1"/>
          <w:numId w:val="1"/>
        </w:numPr>
        <w:ind w:left="0"/>
        <w:rPr>
          <w:lang w:val="lt-LT"/>
        </w:rPr>
      </w:pPr>
      <w:r w:rsidRPr="00C50B84">
        <w:rPr>
          <w:lang w:val="lt-LT"/>
        </w:rPr>
        <w:t xml:space="preserve"> </w:t>
      </w:r>
      <w:bookmarkStart w:id="18" w:name="_Toc175555779"/>
      <w:r w:rsidR="009F37E1" w:rsidRPr="00C50B84">
        <w:rPr>
          <w:lang w:val="lt-LT"/>
        </w:rPr>
        <w:t>AŠTUNTASI</w:t>
      </w:r>
      <w:r w:rsidR="000146D1" w:rsidRPr="00C50B84">
        <w:rPr>
          <w:lang w:val="lt-LT"/>
        </w:rPr>
        <w:t>S SKIRSNIS</w:t>
      </w:r>
      <w:bookmarkEnd w:id="18"/>
    </w:p>
    <w:p w14:paraId="0B1D5260" w14:textId="7D3197CE" w:rsidR="000146D1" w:rsidRPr="00C50B84" w:rsidRDefault="00A4783A" w:rsidP="000B12AF">
      <w:pPr>
        <w:pStyle w:val="Style6"/>
        <w:numPr>
          <w:ilvl w:val="2"/>
          <w:numId w:val="1"/>
        </w:numPr>
        <w:ind w:left="720"/>
        <w:rPr>
          <w:lang w:val="lt-LT"/>
        </w:rPr>
      </w:pPr>
      <w:bookmarkStart w:id="19" w:name="_Toc175555780"/>
      <w:r w:rsidRPr="00C50B84">
        <w:rPr>
          <w:lang w:val="lt-LT"/>
        </w:rPr>
        <w:t>Mokinio individualaus ugdymo plano sudarymas</w:t>
      </w:r>
      <w:bookmarkEnd w:id="19"/>
    </w:p>
    <w:p w14:paraId="6287C3A4" w14:textId="77777777" w:rsidR="009F37E1" w:rsidRPr="00C50B84" w:rsidRDefault="009F37E1" w:rsidP="000146D1">
      <w:pPr>
        <w:spacing w:line="360" w:lineRule="auto"/>
        <w:jc w:val="center"/>
        <w:rPr>
          <w:b/>
        </w:rPr>
      </w:pPr>
    </w:p>
    <w:p w14:paraId="7EEDEE5C" w14:textId="50CFD284"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Individualus ugdymo planas 1–10 klasėse sudaromas mokiniui, kuris:</w:t>
      </w:r>
    </w:p>
    <w:p w14:paraId="08DE3630" w14:textId="4FCBEBA4" w:rsidR="000146D1" w:rsidRPr="00C50B84" w:rsidRDefault="000146D1"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yra atvykęs arba grįžęs iš užsienio;</w:t>
      </w:r>
    </w:p>
    <w:p w14:paraId="4FD17F2B" w14:textId="5D1BDCAD" w:rsidR="000146D1" w:rsidRPr="00C50B84" w:rsidRDefault="000146D1"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mokomas namie pagal gydytojų konsultacinės komisijos rekomendacijas;</w:t>
      </w:r>
    </w:p>
    <w:p w14:paraId="63D06A11" w14:textId="10EDBA7B" w:rsidR="000146D1" w:rsidRPr="00C50B84" w:rsidRDefault="000146D1"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turi specialiųjų ugdymosi poreikių (sudėtinė dalis yra pagalbos planas). Jo formą nustato VGK, suplanuoja įgyvendinimo, stebėsenos ir aptarimo formas bei etapus;</w:t>
      </w:r>
    </w:p>
    <w:p w14:paraId="4D81F008" w14:textId="0B17CE2A"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Individualaus plano, individualaus pagalbos vaikui plano rengimas ir įgyvendinimas vykdomas bendradarbiaujant mokiniams, mokytojams, mokinių tėvams, švietimo pagalbos specialistams. </w:t>
      </w:r>
    </w:p>
    <w:p w14:paraId="0CE2454A" w14:textId="2B4CCDB1" w:rsidR="000146D1" w:rsidRPr="00C50B84" w:rsidRDefault="000146D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Už klasės mokinių individualius planus atsakingi klasių vadovai. Šios veiklos stebėseną vykdo ugdymo skyriaus vedėjai.</w:t>
      </w:r>
    </w:p>
    <w:p w14:paraId="3D50410F" w14:textId="77777777" w:rsidR="009F37E1" w:rsidRPr="00C50B84" w:rsidRDefault="009F37E1" w:rsidP="009F37E1">
      <w:pPr>
        <w:jc w:val="center"/>
        <w:rPr>
          <w:b/>
          <w:bCs/>
          <w:szCs w:val="24"/>
        </w:rPr>
      </w:pPr>
    </w:p>
    <w:p w14:paraId="2FDBDAFB" w14:textId="37A91504" w:rsidR="009F37E1" w:rsidRPr="00C50B84" w:rsidRDefault="004555D2" w:rsidP="000B12AF">
      <w:pPr>
        <w:pStyle w:val="Style5"/>
        <w:numPr>
          <w:ilvl w:val="1"/>
          <w:numId w:val="1"/>
        </w:numPr>
        <w:ind w:left="0"/>
        <w:rPr>
          <w:lang w:val="lt-LT"/>
        </w:rPr>
      </w:pPr>
      <w:r w:rsidRPr="00C50B84">
        <w:rPr>
          <w:lang w:val="lt-LT"/>
        </w:rPr>
        <w:t xml:space="preserve"> </w:t>
      </w:r>
      <w:bookmarkStart w:id="20" w:name="_Toc175555781"/>
      <w:r w:rsidR="009F37E1" w:rsidRPr="00C50B84">
        <w:rPr>
          <w:lang w:val="lt-LT"/>
        </w:rPr>
        <w:t>DEVINTASIS SKIRSNIS</w:t>
      </w:r>
      <w:bookmarkEnd w:id="20"/>
    </w:p>
    <w:p w14:paraId="7F474945" w14:textId="5280B73F" w:rsidR="009F37E1" w:rsidRPr="00C50B84" w:rsidRDefault="00A4783A" w:rsidP="000B12AF">
      <w:pPr>
        <w:pStyle w:val="Style6"/>
        <w:numPr>
          <w:ilvl w:val="2"/>
          <w:numId w:val="1"/>
        </w:numPr>
        <w:ind w:left="720"/>
        <w:rPr>
          <w:lang w:val="lt-LT"/>
        </w:rPr>
      </w:pPr>
      <w:bookmarkStart w:id="21" w:name="_Toc175555782"/>
      <w:r w:rsidRPr="00C50B84">
        <w:rPr>
          <w:lang w:val="lt-LT"/>
        </w:rPr>
        <w:t>Laikinųjų mokymosi grupių sudarymas, klasių dalijimas</w:t>
      </w:r>
      <w:bookmarkEnd w:id="21"/>
    </w:p>
    <w:p w14:paraId="4852FF2D" w14:textId="77777777" w:rsidR="009F37E1" w:rsidRPr="00C50B84" w:rsidRDefault="009F37E1" w:rsidP="009F37E1">
      <w:pPr>
        <w:tabs>
          <w:tab w:val="left" w:pos="936"/>
        </w:tabs>
        <w:spacing w:line="360" w:lineRule="auto"/>
        <w:ind w:left="560"/>
        <w:jc w:val="both"/>
        <w:rPr>
          <w:szCs w:val="24"/>
          <w:u w:val="single"/>
        </w:rPr>
      </w:pPr>
    </w:p>
    <w:p w14:paraId="715AA2BB" w14:textId="4DB55B81" w:rsidR="009F37E1" w:rsidRPr="00C50B84" w:rsidRDefault="009F37E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Laikinoji mokymosi grupė formuojama, jei ją sudaro ne mažiau kaip 8 mokiniai. Išimties tvarka, norint išlaikyti </w:t>
      </w:r>
      <w:r w:rsidR="0023485A" w:rsidRPr="00C50B84">
        <w:rPr>
          <w:rFonts w:ascii="Times New Roman" w:hAnsi="Times New Roman" w:cs="Times New Roman"/>
          <w:sz w:val="24"/>
          <w:szCs w:val="28"/>
          <w:lang w:val="lt-LT"/>
        </w:rPr>
        <w:t xml:space="preserve">dalyko </w:t>
      </w:r>
      <w:r w:rsidRPr="00C50B84">
        <w:rPr>
          <w:rFonts w:ascii="Times New Roman" w:hAnsi="Times New Roman" w:cs="Times New Roman"/>
          <w:sz w:val="24"/>
          <w:szCs w:val="28"/>
          <w:lang w:val="lt-LT"/>
        </w:rPr>
        <w:t>programos tęstinumą grupėje gali būti ir mažiau mokinių</w:t>
      </w:r>
      <w:r w:rsidR="00D3055A" w:rsidRPr="00C50B84">
        <w:rPr>
          <w:rFonts w:ascii="Times New Roman" w:hAnsi="Times New Roman" w:cs="Times New Roman"/>
          <w:sz w:val="24"/>
          <w:szCs w:val="28"/>
          <w:lang w:val="lt-LT"/>
        </w:rPr>
        <w:t xml:space="preserve"> (Metodinės tarybos 2024-0</w:t>
      </w:r>
      <w:r w:rsidR="00DA1DB5" w:rsidRPr="00C50B84">
        <w:rPr>
          <w:rFonts w:ascii="Times New Roman" w:hAnsi="Times New Roman" w:cs="Times New Roman"/>
          <w:sz w:val="24"/>
          <w:szCs w:val="28"/>
          <w:lang w:val="lt-LT"/>
        </w:rPr>
        <w:t>6</w:t>
      </w:r>
      <w:r w:rsidR="00D3055A" w:rsidRPr="00C50B84">
        <w:rPr>
          <w:rFonts w:ascii="Times New Roman" w:hAnsi="Times New Roman" w:cs="Times New Roman"/>
          <w:sz w:val="24"/>
          <w:szCs w:val="28"/>
          <w:lang w:val="lt-LT"/>
        </w:rPr>
        <w:t>-</w:t>
      </w:r>
      <w:r w:rsidR="00DA1DB5" w:rsidRPr="00C50B84">
        <w:rPr>
          <w:rFonts w:ascii="Times New Roman" w:hAnsi="Times New Roman" w:cs="Times New Roman"/>
          <w:sz w:val="24"/>
          <w:szCs w:val="28"/>
          <w:lang w:val="lt-LT"/>
        </w:rPr>
        <w:t>06</w:t>
      </w:r>
      <w:r w:rsidR="00D3055A" w:rsidRPr="00C50B84">
        <w:rPr>
          <w:rFonts w:ascii="Times New Roman" w:hAnsi="Times New Roman" w:cs="Times New Roman"/>
          <w:sz w:val="24"/>
          <w:szCs w:val="28"/>
          <w:lang w:val="lt-LT"/>
        </w:rPr>
        <w:t xml:space="preserve"> protokolinis nutarimas).</w:t>
      </w:r>
      <w:r w:rsidR="00687F75" w:rsidRPr="00C50B84">
        <w:rPr>
          <w:rFonts w:ascii="Times New Roman" w:hAnsi="Times New Roman" w:cs="Times New Roman"/>
          <w:sz w:val="24"/>
          <w:szCs w:val="28"/>
          <w:lang w:val="lt-LT"/>
        </w:rPr>
        <w:t xml:space="preserve"> Klasių dalinimas į grupes 2024</w:t>
      </w:r>
      <w:r w:rsidR="00B128B6" w:rsidRPr="00C50B84">
        <w:rPr>
          <w:rFonts w:ascii="Times New Roman" w:hAnsi="Times New Roman" w:cs="Times New Roman"/>
          <w:sz w:val="24"/>
          <w:szCs w:val="28"/>
          <w:lang w:val="lt-LT"/>
        </w:rPr>
        <w:t>–</w:t>
      </w:r>
      <w:r w:rsidR="00687F75" w:rsidRPr="00C50B84">
        <w:rPr>
          <w:rFonts w:ascii="Times New Roman" w:hAnsi="Times New Roman" w:cs="Times New Roman"/>
          <w:sz w:val="24"/>
          <w:szCs w:val="28"/>
          <w:lang w:val="lt-LT"/>
        </w:rPr>
        <w:t>2025</w:t>
      </w:r>
      <w:r w:rsidR="00D44496" w:rsidRPr="00C50B84">
        <w:rPr>
          <w:rFonts w:ascii="Times New Roman" w:hAnsi="Times New Roman" w:cs="Times New Roman"/>
          <w:sz w:val="24"/>
          <w:szCs w:val="28"/>
          <w:lang w:val="lt-LT"/>
        </w:rPr>
        <w:t xml:space="preserve"> </w:t>
      </w:r>
      <w:r w:rsidR="00687F75" w:rsidRPr="00C50B84">
        <w:rPr>
          <w:rFonts w:ascii="Times New Roman" w:hAnsi="Times New Roman" w:cs="Times New Roman"/>
          <w:sz w:val="24"/>
          <w:szCs w:val="28"/>
          <w:lang w:val="lt-LT"/>
        </w:rPr>
        <w:t>m.</w:t>
      </w:r>
      <w:r w:rsidR="00DF048B" w:rsidRPr="00C50B84">
        <w:rPr>
          <w:rFonts w:ascii="Times New Roman" w:hAnsi="Times New Roman" w:cs="Times New Roman"/>
          <w:sz w:val="24"/>
          <w:szCs w:val="28"/>
          <w:lang w:val="lt-LT"/>
        </w:rPr>
        <w:t xml:space="preserve"> </w:t>
      </w:r>
      <w:r w:rsidR="00687F75" w:rsidRPr="00C50B84">
        <w:rPr>
          <w:rFonts w:ascii="Times New Roman" w:hAnsi="Times New Roman" w:cs="Times New Roman"/>
          <w:sz w:val="24"/>
          <w:szCs w:val="28"/>
          <w:lang w:val="lt-LT"/>
        </w:rPr>
        <w:t>m.</w:t>
      </w:r>
      <w:r w:rsidR="00D3055A" w:rsidRPr="00C50B84">
        <w:rPr>
          <w:rFonts w:ascii="Times New Roman" w:hAnsi="Times New Roman" w:cs="Times New Roman"/>
          <w:sz w:val="24"/>
          <w:szCs w:val="28"/>
          <w:lang w:val="lt-LT"/>
        </w:rPr>
        <w:t xml:space="preserve"> (</w:t>
      </w:r>
      <w:r w:rsidR="00687F75" w:rsidRPr="00C50B84">
        <w:rPr>
          <w:rFonts w:ascii="Times New Roman" w:hAnsi="Times New Roman" w:cs="Times New Roman"/>
          <w:sz w:val="24"/>
          <w:szCs w:val="28"/>
          <w:lang w:val="lt-LT"/>
        </w:rPr>
        <w:t>Priedas Nr. 4</w:t>
      </w:r>
      <w:r w:rsidR="00D3055A" w:rsidRPr="00C50B84">
        <w:rPr>
          <w:rFonts w:ascii="Times New Roman" w:hAnsi="Times New Roman" w:cs="Times New Roman"/>
          <w:sz w:val="24"/>
          <w:szCs w:val="28"/>
          <w:lang w:val="lt-LT"/>
        </w:rPr>
        <w:t>)</w:t>
      </w:r>
    </w:p>
    <w:p w14:paraId="53D7BC1E" w14:textId="3FAA1D4C" w:rsidR="009F37E1" w:rsidRPr="00C50B84" w:rsidRDefault="009F37E1"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Mokinių skaičius laikinojoje grupėje negali būti didesnis, nei nustatytas didžiausias mokinių skaičius klasėje.</w:t>
      </w:r>
    </w:p>
    <w:p w14:paraId="64E233BB" w14:textId="7C32D235" w:rsidR="009F37E1" w:rsidRPr="00C50B84" w:rsidRDefault="009F37E1"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8"/>
          <w:lang w:val="lt-LT"/>
        </w:rPr>
        <w:t xml:space="preserve">Nesant galimybių sudaryti laikinosios grupės, mokiniams sudaromos galimybės mokytis savarankiškai. </w:t>
      </w:r>
      <w:r w:rsidRPr="00C50B84">
        <w:rPr>
          <w:rFonts w:ascii="Times New Roman" w:hAnsi="Times New Roman" w:cs="Times New Roman"/>
          <w:sz w:val="24"/>
          <w:szCs w:val="24"/>
          <w:lang w:val="lt-LT"/>
        </w:rPr>
        <w:t>Mokiniams, kurie mokosi savarankišku ugdymo proceso būdu, teikiamos konsultacij</w:t>
      </w:r>
      <w:r w:rsidR="0023485A" w:rsidRPr="00C50B84">
        <w:rPr>
          <w:rFonts w:ascii="Times New Roman" w:hAnsi="Times New Roman" w:cs="Times New Roman"/>
          <w:sz w:val="24"/>
          <w:szCs w:val="24"/>
          <w:lang w:val="lt-LT"/>
        </w:rPr>
        <w:t>o</w:t>
      </w:r>
      <w:r w:rsidRPr="00C50B84">
        <w:rPr>
          <w:rFonts w:ascii="Times New Roman" w:hAnsi="Times New Roman" w:cs="Times New Roman"/>
          <w:sz w:val="24"/>
          <w:szCs w:val="24"/>
          <w:lang w:val="lt-LT"/>
        </w:rPr>
        <w:t>s. Konsultacijos gali būti pavienės ar grupinės, susidarius didesniam mokinių skaičiui.</w:t>
      </w:r>
    </w:p>
    <w:p w14:paraId="721F7B9E" w14:textId="77777777" w:rsidR="005A4859" w:rsidRPr="00C50B84" w:rsidRDefault="009F37E1"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Mokyklos ugdymo turiniui įgyvendinti klasė į grupes dalijama arba sudaromos laikinosios grupės</w:t>
      </w:r>
      <w:r w:rsidR="00C7596F" w:rsidRPr="00C50B84">
        <w:rPr>
          <w:rFonts w:ascii="Times New Roman" w:hAnsi="Times New Roman" w:cs="Times New Roman"/>
          <w:sz w:val="24"/>
          <w:szCs w:val="24"/>
          <w:lang w:val="lt-LT"/>
        </w:rPr>
        <w:t xml:space="preserve">: </w:t>
      </w:r>
    </w:p>
    <w:p w14:paraId="2030C1BC" w14:textId="531D8F0D" w:rsidR="005A4859" w:rsidRPr="00C50B84" w:rsidRDefault="0019022C"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 </w:t>
      </w:r>
      <w:r w:rsidR="009F37E1" w:rsidRPr="00C50B84">
        <w:rPr>
          <w:rFonts w:ascii="Times New Roman" w:hAnsi="Times New Roman" w:cs="Times New Roman"/>
          <w:sz w:val="24"/>
          <w:szCs w:val="28"/>
          <w:lang w:val="lt-LT"/>
        </w:rPr>
        <w:t>doriniam ugdymui, jeigu tos pačios klasės mokiniai yra pasirinkę tikybą ir etiką;</w:t>
      </w:r>
    </w:p>
    <w:p w14:paraId="6E8ED641" w14:textId="0BF4B4E6" w:rsidR="005A4859" w:rsidRPr="00C50B84" w:rsidRDefault="0019022C"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 xml:space="preserve"> </w:t>
      </w:r>
      <w:r w:rsidR="009F37E1" w:rsidRPr="00C50B84">
        <w:rPr>
          <w:rFonts w:ascii="Times New Roman" w:hAnsi="Times New Roman" w:cs="Times New Roman"/>
          <w:sz w:val="24"/>
          <w:szCs w:val="28"/>
          <w:lang w:val="lt-LT"/>
        </w:rPr>
        <w:t>užsienio kalb</w:t>
      </w:r>
      <w:r w:rsidR="00C7596F" w:rsidRPr="00C50B84">
        <w:rPr>
          <w:rFonts w:ascii="Times New Roman" w:hAnsi="Times New Roman" w:cs="Times New Roman"/>
          <w:sz w:val="24"/>
          <w:szCs w:val="28"/>
          <w:lang w:val="lt-LT"/>
        </w:rPr>
        <w:t>oms</w:t>
      </w:r>
      <w:r w:rsidR="009F37E1" w:rsidRPr="00C50B84">
        <w:rPr>
          <w:rFonts w:ascii="Times New Roman" w:hAnsi="Times New Roman" w:cs="Times New Roman"/>
          <w:sz w:val="24"/>
          <w:szCs w:val="28"/>
          <w:lang w:val="lt-LT"/>
        </w:rPr>
        <w:t xml:space="preserve"> (</w:t>
      </w:r>
      <w:r w:rsidR="00C7596F" w:rsidRPr="00C50B84">
        <w:rPr>
          <w:rFonts w:ascii="Times New Roman" w:hAnsi="Times New Roman" w:cs="Times New Roman"/>
          <w:sz w:val="24"/>
          <w:szCs w:val="28"/>
          <w:lang w:val="lt-LT"/>
        </w:rPr>
        <w:t>2</w:t>
      </w:r>
      <w:r w:rsidR="00D44496" w:rsidRPr="00C50B84">
        <w:rPr>
          <w:rFonts w:ascii="Times New Roman" w:hAnsi="Times New Roman" w:cs="Times New Roman"/>
          <w:sz w:val="24"/>
          <w:szCs w:val="28"/>
          <w:lang w:val="lt-LT"/>
        </w:rPr>
        <w:t>–</w:t>
      </w:r>
      <w:r w:rsidR="00C7596F" w:rsidRPr="00C50B84">
        <w:rPr>
          <w:rFonts w:ascii="Times New Roman" w:hAnsi="Times New Roman" w:cs="Times New Roman"/>
          <w:sz w:val="24"/>
          <w:szCs w:val="28"/>
          <w:lang w:val="lt-LT"/>
        </w:rPr>
        <w:t>4</w:t>
      </w:r>
      <w:r w:rsidR="00D44496" w:rsidRPr="00C50B84">
        <w:rPr>
          <w:rFonts w:ascii="Times New Roman" w:hAnsi="Times New Roman" w:cs="Times New Roman"/>
          <w:sz w:val="24"/>
          <w:szCs w:val="28"/>
          <w:lang w:val="lt-LT"/>
        </w:rPr>
        <w:t xml:space="preserve"> </w:t>
      </w:r>
      <w:r w:rsidR="00C7596F" w:rsidRPr="00C50B84">
        <w:rPr>
          <w:rFonts w:ascii="Times New Roman" w:hAnsi="Times New Roman" w:cs="Times New Roman"/>
          <w:sz w:val="24"/>
          <w:szCs w:val="28"/>
          <w:lang w:val="lt-LT"/>
        </w:rPr>
        <w:t>klasėse</w:t>
      </w:r>
      <w:r w:rsidR="009F37E1" w:rsidRPr="00C50B84">
        <w:rPr>
          <w:rFonts w:ascii="Times New Roman" w:hAnsi="Times New Roman" w:cs="Times New Roman"/>
          <w:sz w:val="24"/>
          <w:szCs w:val="28"/>
          <w:lang w:val="lt-LT"/>
        </w:rPr>
        <w:t xml:space="preserve">, </w:t>
      </w:r>
      <w:r w:rsidR="00C7596F" w:rsidRPr="00C50B84">
        <w:rPr>
          <w:rFonts w:ascii="Times New Roman" w:hAnsi="Times New Roman" w:cs="Times New Roman"/>
          <w:sz w:val="24"/>
          <w:szCs w:val="28"/>
          <w:lang w:val="lt-LT"/>
        </w:rPr>
        <w:t>jei klasėje mokosi ne mažiau kaip 20 mokinių, 5</w:t>
      </w:r>
      <w:r w:rsidR="00D44496" w:rsidRPr="00C50B84">
        <w:rPr>
          <w:rFonts w:ascii="Times New Roman" w:hAnsi="Times New Roman" w:cs="Times New Roman"/>
          <w:sz w:val="24"/>
          <w:szCs w:val="28"/>
          <w:lang w:val="lt-LT"/>
        </w:rPr>
        <w:t>–</w:t>
      </w:r>
      <w:r w:rsidR="00C7596F" w:rsidRPr="00C50B84">
        <w:rPr>
          <w:rFonts w:ascii="Times New Roman" w:hAnsi="Times New Roman" w:cs="Times New Roman"/>
          <w:sz w:val="24"/>
          <w:szCs w:val="28"/>
          <w:lang w:val="lt-LT"/>
        </w:rPr>
        <w:t>10</w:t>
      </w:r>
      <w:r w:rsidR="00D44496" w:rsidRPr="00C50B84">
        <w:rPr>
          <w:rFonts w:ascii="Times New Roman" w:hAnsi="Times New Roman" w:cs="Times New Roman"/>
          <w:sz w:val="24"/>
          <w:szCs w:val="28"/>
          <w:lang w:val="lt-LT"/>
        </w:rPr>
        <w:t xml:space="preserve"> </w:t>
      </w:r>
      <w:r w:rsidR="00C7596F" w:rsidRPr="00C50B84">
        <w:rPr>
          <w:rFonts w:ascii="Times New Roman" w:hAnsi="Times New Roman" w:cs="Times New Roman"/>
          <w:sz w:val="24"/>
          <w:szCs w:val="28"/>
          <w:lang w:val="lt-LT"/>
        </w:rPr>
        <w:t>klasėse, jei klasėje mokosi ne mažiau kaip 21 mokinys);</w:t>
      </w:r>
    </w:p>
    <w:p w14:paraId="033BDB4D" w14:textId="72CB64A6" w:rsidR="009F37E1" w:rsidRPr="00C50B84" w:rsidRDefault="009F37E1"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informatikos ir technologijų dalykams mokyti</w:t>
      </w:r>
      <w:r w:rsidR="0023485A" w:rsidRPr="00C50B84">
        <w:rPr>
          <w:rFonts w:ascii="Times New Roman" w:hAnsi="Times New Roman" w:cs="Times New Roman"/>
          <w:sz w:val="24"/>
          <w:szCs w:val="28"/>
          <w:lang w:val="lt-LT"/>
        </w:rPr>
        <w:t xml:space="preserve"> 5</w:t>
      </w:r>
      <w:r w:rsidR="00D44496" w:rsidRPr="00C50B84">
        <w:rPr>
          <w:rFonts w:ascii="Times New Roman" w:hAnsi="Times New Roman" w:cs="Times New Roman"/>
          <w:sz w:val="24"/>
          <w:szCs w:val="28"/>
          <w:lang w:val="lt-LT"/>
        </w:rPr>
        <w:t>–</w:t>
      </w:r>
      <w:r w:rsidR="0023485A" w:rsidRPr="00C50B84">
        <w:rPr>
          <w:rFonts w:ascii="Times New Roman" w:hAnsi="Times New Roman" w:cs="Times New Roman"/>
          <w:sz w:val="24"/>
          <w:szCs w:val="28"/>
          <w:lang w:val="lt-LT"/>
        </w:rPr>
        <w:t>10 klasėse.</w:t>
      </w:r>
      <w:r w:rsidRPr="00C50B84">
        <w:rPr>
          <w:rFonts w:ascii="Times New Roman" w:hAnsi="Times New Roman" w:cs="Times New Roman"/>
          <w:sz w:val="24"/>
          <w:szCs w:val="28"/>
          <w:lang w:val="lt-LT"/>
        </w:rPr>
        <w:t xml:space="preserve"> Mokinių dalijimas į grupes priklauso nuo darbo vietų kabinetuose skaičiaus, kurį nustato Higienos norma, ir įrangos;</w:t>
      </w:r>
    </w:p>
    <w:p w14:paraId="4F77D76F" w14:textId="3A076B6E" w:rsidR="00FA0205" w:rsidRPr="00C50B84" w:rsidRDefault="009F37E1" w:rsidP="000B12AF">
      <w:pPr>
        <w:pStyle w:val="Sraopastraipa"/>
        <w:numPr>
          <w:ilvl w:val="0"/>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Klasė į grupes gali būti dalijama, sudaromos laikinosios grupės ir kitiems dalykams mokyti, panaudojant mokinio ugdymo poreikiams tenkinti</w:t>
      </w:r>
      <w:r w:rsidR="005167DB"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 xml:space="preserve">skirtas </w:t>
      </w:r>
      <w:r w:rsidR="005167DB" w:rsidRPr="00C50B84">
        <w:rPr>
          <w:rFonts w:ascii="Times New Roman" w:hAnsi="Times New Roman" w:cs="Times New Roman"/>
          <w:sz w:val="24"/>
          <w:szCs w:val="24"/>
          <w:lang w:val="lt-LT"/>
        </w:rPr>
        <w:t>valandas,</w:t>
      </w:r>
      <w:r w:rsidRPr="00C50B84">
        <w:rPr>
          <w:rFonts w:ascii="Times New Roman" w:hAnsi="Times New Roman" w:cs="Times New Roman"/>
          <w:sz w:val="24"/>
          <w:szCs w:val="24"/>
          <w:lang w:val="lt-LT"/>
        </w:rPr>
        <w:t xml:space="preserve"> jeigu </w:t>
      </w:r>
      <w:r w:rsidR="005167DB" w:rsidRPr="00C50B84">
        <w:rPr>
          <w:rFonts w:ascii="Times New Roman" w:hAnsi="Times New Roman" w:cs="Times New Roman"/>
          <w:sz w:val="24"/>
          <w:szCs w:val="24"/>
          <w:lang w:val="lt-LT"/>
        </w:rPr>
        <w:t xml:space="preserve">mokyklai </w:t>
      </w:r>
      <w:r w:rsidRPr="00C50B84">
        <w:rPr>
          <w:rFonts w:ascii="Times New Roman" w:hAnsi="Times New Roman" w:cs="Times New Roman"/>
          <w:sz w:val="24"/>
          <w:szCs w:val="24"/>
          <w:lang w:val="lt-LT"/>
        </w:rPr>
        <w:t>pakanka mokymo lėšų.</w:t>
      </w:r>
    </w:p>
    <w:p w14:paraId="694DE832" w14:textId="66635E9E" w:rsidR="00DF048B" w:rsidRPr="00C50B84" w:rsidRDefault="00FA0205" w:rsidP="000B12AF">
      <w:pPr>
        <w:pStyle w:val="Style5"/>
        <w:numPr>
          <w:ilvl w:val="1"/>
          <w:numId w:val="1"/>
        </w:numPr>
        <w:ind w:left="0" w:firstLine="142"/>
        <w:rPr>
          <w:lang w:val="lt-LT"/>
        </w:rPr>
      </w:pPr>
      <w:bookmarkStart w:id="22" w:name="_Toc175555783"/>
      <w:r w:rsidRPr="00C50B84">
        <w:rPr>
          <w:lang w:val="lt-LT"/>
        </w:rPr>
        <w:t>DEŠIMTASIS SKIRSNIS</w:t>
      </w:r>
      <w:bookmarkEnd w:id="22"/>
    </w:p>
    <w:p w14:paraId="362B52B4" w14:textId="64662C40" w:rsidR="005264D5" w:rsidRPr="00C50B84" w:rsidRDefault="00A4783A" w:rsidP="000B12AF">
      <w:pPr>
        <w:pStyle w:val="Style6"/>
        <w:numPr>
          <w:ilvl w:val="2"/>
          <w:numId w:val="1"/>
        </w:numPr>
        <w:ind w:left="720"/>
        <w:rPr>
          <w:lang w:val="lt-LT"/>
        </w:rPr>
      </w:pPr>
      <w:bookmarkStart w:id="23" w:name="_Toc175555784"/>
      <w:r w:rsidRPr="00C50B84">
        <w:rPr>
          <w:lang w:val="lt-LT"/>
        </w:rPr>
        <w:t>Mokinių, turinčių specialiųjų ugdymosi poreikių (išskyrus atsirandančius dėl išskirtinių gabumų), ugdymo organizavimas</w:t>
      </w:r>
      <w:bookmarkEnd w:id="23"/>
    </w:p>
    <w:p w14:paraId="37109C68" w14:textId="77777777" w:rsidR="005264D5" w:rsidRPr="00C50B84" w:rsidRDefault="005264D5" w:rsidP="005264D5">
      <w:pPr>
        <w:spacing w:line="360" w:lineRule="auto"/>
        <w:jc w:val="center"/>
        <w:rPr>
          <w:b/>
          <w:bCs/>
        </w:rPr>
      </w:pPr>
    </w:p>
    <w:p w14:paraId="134D1388" w14:textId="3D58C6DB" w:rsidR="005264D5" w:rsidRPr="00C50B84" w:rsidRDefault="005264D5"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Mokykloje veikia 2023-08-25 direktoriaus įsakymu Nr.V1–135 patvirtinta Vaiko gerovės komisija.</w:t>
      </w:r>
    </w:p>
    <w:p w14:paraId="0EF30267" w14:textId="11D19CC6" w:rsidR="005264D5" w:rsidRPr="00C50B84" w:rsidRDefault="005264D5"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Mokykloje teikia pagalbą 3 logopedai 2,25 etatu ir 2 specialieji pedagogai 2 etatais. </w:t>
      </w:r>
    </w:p>
    <w:p w14:paraId="1BAFF386" w14:textId="317809E8" w:rsidR="005264D5" w:rsidRPr="00C50B84" w:rsidRDefault="005264D5"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Specialioji pedagoginė pagalba (specialiosios pratybos) mokiniams, turintiems specialiųjų ugdymosi poreikių, kuriems specialiojo pedagogo pagalbą rekomendavo pedagoginė psichologinė tarnyba, teikiama lietuvių kalbos ir matematikos pamokose. Specialieji pedagogai sudaro užsiėmimų tvarkaraštį atsižvelgdami į specialiųjų ugdymosi poreikių mokinių pamokų tvarkaraštį:</w:t>
      </w:r>
    </w:p>
    <w:p w14:paraId="481E27CF" w14:textId="6520E90A" w:rsidR="005264D5" w:rsidRPr="00C50B84" w:rsidRDefault="005264D5"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mokiniams, turintiems kalbėjimo ir kalbos sutrikimą, grupinėms pratyboms 1–4 klasėse skiriama ne mažiau kaip 1valanda kiekvienam mokiniui per savaitę;</w:t>
      </w:r>
    </w:p>
    <w:p w14:paraId="47E9F8A8" w14:textId="3A9903B8" w:rsidR="005264D5" w:rsidRPr="00C50B84" w:rsidRDefault="005264D5" w:rsidP="000B12AF">
      <w:pPr>
        <w:pStyle w:val="Sraopastraipa"/>
        <w:numPr>
          <w:ilvl w:val="1"/>
          <w:numId w:val="2"/>
        </w:numPr>
        <w:spacing w:line="360" w:lineRule="auto"/>
        <w:ind w:hanging="508"/>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logopedo pratybos vykdomos ne pamokų ir pamokų metu. Logopedo pratybas lanko ugdytiniai ir mokiniai pagal mokyklos logopedų sudarytus ir su Kauno rajono PPT bei Kauno rajono savivaldybės administracijos Kultūros, švietimo ir sporto skyriumi suderintus sąrašus iki rugsėjo 26 d. Užsiėmimai mokiniams vyksta pagal direktoriaus patvirtintą tvarkaraštį.</w:t>
      </w:r>
    </w:p>
    <w:p w14:paraId="75F5114E" w14:textId="3939A250" w:rsidR="005264D5" w:rsidRPr="00C50B84" w:rsidRDefault="005264D5"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Mokiniams, turintiems specialiųjų ugdymosi poreikių, dalykų mokytojai, konsultuojami specialiųjų pedagogų, rengia pritaikytas ar individualizuotas Bendrąsias programas, atsižvelgiant į mokinių ugdymosi poreikius, pedagoginės psichologinės tarnybos specialistų bei mokyklos Vaiko gerovės komisijos rekomendacijas. Klasės auklėtojai, konsultuojami pagalbos specialistų, rengia individualius ugdymo planus, specialiųjų ugdymosi poreikių turintiems mokiniams, kurio sudėtinė dalis yra pagalbos planas bei koordinuoja jų įgyvendinimą, kartu su mokiniu, jo tėvais, pagalbos specialistais numato ugdymo bei pagalbos tikslus.</w:t>
      </w:r>
    </w:p>
    <w:p w14:paraId="55A5DA17" w14:textId="7314B279" w:rsidR="005264D5" w:rsidRPr="00C50B84" w:rsidRDefault="005264D5" w:rsidP="000B12AF">
      <w:pPr>
        <w:pStyle w:val="Sraopastraipa"/>
        <w:numPr>
          <w:ilvl w:val="0"/>
          <w:numId w:val="2"/>
        </w:numPr>
        <w:spacing w:line="360" w:lineRule="auto"/>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Elektroniniame dienyne dalykų mokytojai pažymi apie individualizuotas ir pritaikytas programas SUP mokiniams.</w:t>
      </w:r>
    </w:p>
    <w:p w14:paraId="56AC8ED4" w14:textId="0008DA95" w:rsidR="005264D5" w:rsidRPr="00C50B84" w:rsidRDefault="005264D5"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3b klasės mokinei, turinčiai didelių specialiųjų ugdymosi poreikių, 4b klasės dviem mokiniams turintiems didelių ir vidutinių specialiųjų ugdymosi poreikių, 5b klasės mokiniui, turinčiam didelių specialiųjų ugdymosi poreikių, 5c klasės mokinei, turinčiai vidutinių specialiųjų ugdymosi poreikių, 6a klasės mokinei, turinčiai didelių specialiųjų ugdymosi poreikių, ir rekomendavus Kauno r. PPT specialistams, specialiąją pagalbą pamokose teikia mokytojo padėjėjai pagal suderintą tvarkaraštį.</w:t>
      </w:r>
    </w:p>
    <w:p w14:paraId="34F03920" w14:textId="393A04D9" w:rsidR="005264D5" w:rsidRPr="00C50B84" w:rsidRDefault="005264D5"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Socialinė pagalba teikiama SUP mokiniams, kuriems rekomendavo pedagoginė psichologinė tarnyba, pagal direktoriaus patvirtintą sąrašą, o kitiems mokiniams pagal poreikį apie tai fiksuojant socialinio pedagogo dienyne.</w:t>
      </w:r>
    </w:p>
    <w:p w14:paraId="51B02637" w14:textId="26C95F38" w:rsidR="000146D1" w:rsidRPr="00C50B84" w:rsidRDefault="005264D5"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Psichologinė pagalba teikiama SUP mokiniams, pagal Pedagoginės psichologinės tarnybos rekomendaciją, kurių sąrašą tvirtina mokyklos direktorius. Kitiems mokiniams psichologinė pagalba teikiama pagal poreikį.</w:t>
      </w:r>
    </w:p>
    <w:p w14:paraId="568EAD80" w14:textId="0D31B2A3" w:rsidR="00C7435A" w:rsidRPr="00C50B84" w:rsidRDefault="00C7435A" w:rsidP="000B12AF">
      <w:pPr>
        <w:pStyle w:val="Style5"/>
        <w:numPr>
          <w:ilvl w:val="1"/>
          <w:numId w:val="1"/>
        </w:numPr>
        <w:tabs>
          <w:tab w:val="right" w:pos="284"/>
        </w:tabs>
        <w:ind w:left="0" w:firstLine="142"/>
        <w:rPr>
          <w:lang w:val="lt-LT"/>
        </w:rPr>
      </w:pPr>
      <w:bookmarkStart w:id="24" w:name="_Toc175555785"/>
      <w:r w:rsidRPr="00C50B84">
        <w:rPr>
          <w:lang w:val="lt-LT"/>
        </w:rPr>
        <w:t>VIENUOLIKTASIS</w:t>
      </w:r>
      <w:r w:rsidR="00824402" w:rsidRPr="00C50B84">
        <w:rPr>
          <w:lang w:val="lt-LT"/>
        </w:rPr>
        <w:t xml:space="preserve">  SKIRSNIS</w:t>
      </w:r>
      <w:bookmarkEnd w:id="24"/>
    </w:p>
    <w:p w14:paraId="503D1E40" w14:textId="6BB0C6DE" w:rsidR="00824402" w:rsidRPr="00C50B84" w:rsidRDefault="00A4783A" w:rsidP="000B12AF">
      <w:pPr>
        <w:pStyle w:val="Style6"/>
        <w:numPr>
          <w:ilvl w:val="2"/>
          <w:numId w:val="1"/>
        </w:numPr>
        <w:ind w:left="720"/>
        <w:rPr>
          <w:lang w:val="lt-LT"/>
        </w:rPr>
      </w:pPr>
      <w:bookmarkStart w:id="25" w:name="_Toc175555786"/>
      <w:r w:rsidRPr="00C50B84">
        <w:rPr>
          <w:lang w:val="lt-LT"/>
        </w:rPr>
        <w:t>Mokinių mokymas namie</w:t>
      </w:r>
      <w:bookmarkEnd w:id="25"/>
    </w:p>
    <w:p w14:paraId="53BE695F" w14:textId="77777777" w:rsidR="00824402" w:rsidRPr="00C50B84" w:rsidRDefault="00824402" w:rsidP="00824402">
      <w:pPr>
        <w:spacing w:line="276" w:lineRule="auto"/>
        <w:rPr>
          <w:sz w:val="20"/>
        </w:rPr>
      </w:pPr>
    </w:p>
    <w:p w14:paraId="32CEA11D" w14:textId="5E21D50E" w:rsidR="006063B1" w:rsidRPr="00C50B84" w:rsidRDefault="00824402"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Mokinių mokymasis namie organizuojamas vadovaujantis Mokinių mokymo stacionarinėje asmens sveikatos priežiūros įstaigoje ir namuose organizavimo tvarkos aprašu, patvirtintu Lietuvos Respublikos švietimo, mokslo ir sporto ministro 2012 m. rugsėjo 26 d. įsakymu Nr. V-1405, ir Mokymosi formų ir mokymo organizavimo tvarkos aprašu.</w:t>
      </w:r>
    </w:p>
    <w:p w14:paraId="30661A03" w14:textId="77777777" w:rsidR="0019022C" w:rsidRPr="00C50B84" w:rsidRDefault="006063B1"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Mokiniui, kuris mokosi namie:</w:t>
      </w:r>
    </w:p>
    <w:p w14:paraId="03062EFC" w14:textId="77777777" w:rsidR="0019022C" w:rsidRPr="00C50B84" w:rsidRDefault="006063B1" w:rsidP="000B12AF">
      <w:pPr>
        <w:pStyle w:val="Sraopastraipa"/>
        <w:numPr>
          <w:ilvl w:val="1"/>
          <w:numId w:val="2"/>
        </w:numPr>
        <w:spacing w:line="360" w:lineRule="auto"/>
        <w:ind w:left="993" w:hanging="633"/>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p</w:t>
      </w:r>
      <w:r w:rsidR="00824402" w:rsidRPr="00C50B84">
        <w:rPr>
          <w:rFonts w:ascii="Times New Roman" w:hAnsi="Times New Roman" w:cs="Times New Roman"/>
          <w:sz w:val="24"/>
          <w:szCs w:val="24"/>
          <w:lang w:val="lt-LT"/>
        </w:rPr>
        <w:t xml:space="preserve">agal </w:t>
      </w:r>
      <w:r w:rsidR="00BB1769" w:rsidRPr="00C50B84">
        <w:rPr>
          <w:rFonts w:ascii="Times New Roman" w:hAnsi="Times New Roman" w:cs="Times New Roman"/>
          <w:sz w:val="24"/>
          <w:szCs w:val="24"/>
          <w:lang w:val="lt-LT"/>
        </w:rPr>
        <w:t>pra</w:t>
      </w:r>
      <w:r w:rsidR="00824402" w:rsidRPr="00C50B84">
        <w:rPr>
          <w:rFonts w:ascii="Times New Roman" w:hAnsi="Times New Roman" w:cs="Times New Roman"/>
          <w:sz w:val="24"/>
          <w:szCs w:val="24"/>
          <w:lang w:val="lt-LT"/>
        </w:rPr>
        <w:t>dinio ugdymo programą</w:t>
      </w:r>
      <w:r w:rsidRPr="00C50B84">
        <w:rPr>
          <w:rFonts w:ascii="Times New Roman" w:hAnsi="Times New Roman" w:cs="Times New Roman"/>
          <w:sz w:val="24"/>
          <w:szCs w:val="24"/>
          <w:lang w:val="lt-LT"/>
        </w:rPr>
        <w:t xml:space="preserve"> savarankišku ar (ir) nuotoliniu mokymo proceso organizavimo būdu, leidus gydytojui, pavienio ar grupinio mokymosi forma</w:t>
      </w:r>
      <w:r w:rsidR="008C50B4" w:rsidRPr="00C50B84">
        <w:rPr>
          <w:rFonts w:ascii="Times New Roman" w:hAnsi="Times New Roman" w:cs="Times New Roman"/>
          <w:sz w:val="24"/>
          <w:szCs w:val="24"/>
          <w:lang w:val="lt-LT"/>
        </w:rPr>
        <w:t>:</w:t>
      </w:r>
    </w:p>
    <w:p w14:paraId="2C7B3E25" w14:textId="11EAFBD4" w:rsidR="0019022C" w:rsidRPr="00C50B84" w:rsidRDefault="00FD3F76" w:rsidP="000B12AF">
      <w:pPr>
        <w:pStyle w:val="Sraopastraipa"/>
        <w:numPr>
          <w:ilvl w:val="2"/>
          <w:numId w:val="2"/>
        </w:numPr>
        <w:spacing w:line="360" w:lineRule="auto"/>
        <w:ind w:left="1134" w:hanging="505"/>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 </w:t>
      </w:r>
      <w:r w:rsidR="008C50B4" w:rsidRPr="00C50B84">
        <w:rPr>
          <w:rFonts w:ascii="Times New Roman" w:hAnsi="Times New Roman" w:cs="Times New Roman"/>
          <w:sz w:val="24"/>
          <w:szCs w:val="28"/>
          <w:lang w:val="lt-LT"/>
        </w:rPr>
        <w:t>1</w:t>
      </w:r>
      <w:r w:rsidR="00D44496" w:rsidRPr="00C50B84">
        <w:rPr>
          <w:rFonts w:ascii="Times New Roman" w:hAnsi="Times New Roman" w:cs="Times New Roman"/>
          <w:sz w:val="24"/>
          <w:szCs w:val="28"/>
          <w:lang w:val="lt-LT"/>
        </w:rPr>
        <w:t>–</w:t>
      </w:r>
      <w:r w:rsidR="006063B1" w:rsidRPr="00C50B84">
        <w:rPr>
          <w:rFonts w:ascii="Times New Roman" w:hAnsi="Times New Roman" w:cs="Times New Roman"/>
          <w:sz w:val="24"/>
          <w:szCs w:val="28"/>
          <w:lang w:val="lt-LT"/>
        </w:rPr>
        <w:t>3</w:t>
      </w:r>
      <w:r w:rsidR="00D44496" w:rsidRPr="00C50B84">
        <w:rPr>
          <w:rFonts w:ascii="Times New Roman" w:hAnsi="Times New Roman" w:cs="Times New Roman"/>
          <w:sz w:val="24"/>
          <w:szCs w:val="28"/>
          <w:lang w:val="lt-LT"/>
        </w:rPr>
        <w:t xml:space="preserve"> </w:t>
      </w:r>
      <w:r w:rsidR="00824402" w:rsidRPr="00C50B84">
        <w:rPr>
          <w:rFonts w:ascii="Times New Roman" w:hAnsi="Times New Roman" w:cs="Times New Roman"/>
          <w:sz w:val="24"/>
          <w:szCs w:val="28"/>
          <w:lang w:val="lt-LT"/>
        </w:rPr>
        <w:t>klasėse skiriam</w:t>
      </w:r>
      <w:r w:rsidR="006063B1" w:rsidRPr="00C50B84">
        <w:rPr>
          <w:rFonts w:ascii="Times New Roman" w:hAnsi="Times New Roman" w:cs="Times New Roman"/>
          <w:sz w:val="24"/>
          <w:szCs w:val="28"/>
          <w:lang w:val="lt-LT"/>
        </w:rPr>
        <w:t>a</w:t>
      </w:r>
      <w:r w:rsidR="00824402" w:rsidRPr="00C50B84">
        <w:rPr>
          <w:rFonts w:ascii="Times New Roman" w:hAnsi="Times New Roman" w:cs="Times New Roman"/>
          <w:sz w:val="24"/>
          <w:szCs w:val="28"/>
          <w:lang w:val="lt-LT"/>
        </w:rPr>
        <w:t xml:space="preserve"> </w:t>
      </w:r>
      <w:r w:rsidR="006063B1" w:rsidRPr="00C50B84">
        <w:rPr>
          <w:rFonts w:ascii="Times New Roman" w:hAnsi="Times New Roman" w:cs="Times New Roman"/>
          <w:sz w:val="24"/>
          <w:szCs w:val="28"/>
          <w:lang w:val="lt-LT"/>
        </w:rPr>
        <w:t xml:space="preserve">315 </w:t>
      </w:r>
      <w:r w:rsidR="00824402" w:rsidRPr="00C50B84">
        <w:rPr>
          <w:rFonts w:ascii="Times New Roman" w:hAnsi="Times New Roman" w:cs="Times New Roman"/>
          <w:sz w:val="24"/>
          <w:szCs w:val="28"/>
          <w:lang w:val="lt-LT"/>
        </w:rPr>
        <w:t xml:space="preserve">pamokų per </w:t>
      </w:r>
      <w:r w:rsidR="006063B1" w:rsidRPr="00C50B84">
        <w:rPr>
          <w:rFonts w:ascii="Times New Roman" w:hAnsi="Times New Roman" w:cs="Times New Roman"/>
          <w:sz w:val="24"/>
          <w:szCs w:val="28"/>
          <w:lang w:val="lt-LT"/>
        </w:rPr>
        <w:t>mokslo metus (9 pamokos per savaitę)</w:t>
      </w:r>
      <w:r w:rsidR="008C50B4" w:rsidRPr="00C50B84">
        <w:rPr>
          <w:rFonts w:ascii="Times New Roman" w:hAnsi="Times New Roman" w:cs="Times New Roman"/>
          <w:sz w:val="24"/>
          <w:szCs w:val="28"/>
          <w:lang w:val="lt-LT"/>
        </w:rPr>
        <w:t>;</w:t>
      </w:r>
    </w:p>
    <w:p w14:paraId="3A04AF85" w14:textId="54DDE2FB" w:rsidR="0019022C" w:rsidRPr="00C50B84" w:rsidRDefault="00FD3F76" w:rsidP="000B12AF">
      <w:pPr>
        <w:pStyle w:val="Sraopastraipa"/>
        <w:numPr>
          <w:ilvl w:val="2"/>
          <w:numId w:val="2"/>
        </w:numPr>
        <w:spacing w:line="360" w:lineRule="auto"/>
        <w:ind w:left="1134" w:hanging="505"/>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 </w:t>
      </w:r>
      <w:r w:rsidR="00BB1769" w:rsidRPr="00C50B84">
        <w:rPr>
          <w:rFonts w:ascii="Times New Roman" w:hAnsi="Times New Roman" w:cs="Times New Roman"/>
          <w:sz w:val="24"/>
          <w:szCs w:val="28"/>
          <w:lang w:val="lt-LT"/>
        </w:rPr>
        <w:t>4 klasė</w:t>
      </w:r>
      <w:r w:rsidR="006063B1" w:rsidRPr="00C50B84">
        <w:rPr>
          <w:rFonts w:ascii="Times New Roman" w:hAnsi="Times New Roman" w:cs="Times New Roman"/>
          <w:sz w:val="24"/>
          <w:szCs w:val="28"/>
          <w:lang w:val="lt-LT"/>
        </w:rPr>
        <w:t>j</w:t>
      </w:r>
      <w:r w:rsidR="00BB1769" w:rsidRPr="00C50B84">
        <w:rPr>
          <w:rFonts w:ascii="Times New Roman" w:hAnsi="Times New Roman" w:cs="Times New Roman"/>
          <w:sz w:val="24"/>
          <w:szCs w:val="28"/>
          <w:lang w:val="lt-LT"/>
        </w:rPr>
        <w:t xml:space="preserve">e </w:t>
      </w:r>
      <w:r w:rsidR="006063B1" w:rsidRPr="00C50B84">
        <w:rPr>
          <w:rFonts w:ascii="Times New Roman" w:hAnsi="Times New Roman" w:cs="Times New Roman"/>
          <w:sz w:val="24"/>
          <w:szCs w:val="28"/>
          <w:lang w:val="lt-LT"/>
        </w:rPr>
        <w:t>skiriama 385 pamokos per mokslo metus (11 pamokų per savaitę)</w:t>
      </w:r>
      <w:r w:rsidR="00824402" w:rsidRPr="00C50B84">
        <w:rPr>
          <w:rFonts w:ascii="Times New Roman" w:hAnsi="Times New Roman" w:cs="Times New Roman"/>
          <w:sz w:val="24"/>
          <w:szCs w:val="28"/>
          <w:lang w:val="lt-LT"/>
        </w:rPr>
        <w:t>;</w:t>
      </w:r>
      <w:r w:rsidR="00BB1769" w:rsidRPr="00C50B84">
        <w:rPr>
          <w:rFonts w:ascii="Times New Roman" w:hAnsi="Times New Roman" w:cs="Times New Roman"/>
          <w:sz w:val="24"/>
          <w:szCs w:val="28"/>
          <w:lang w:val="lt-LT"/>
        </w:rPr>
        <w:t xml:space="preserve"> </w:t>
      </w:r>
    </w:p>
    <w:p w14:paraId="07C47131" w14:textId="5F59AB05" w:rsidR="008C50B4" w:rsidRPr="00C50B84" w:rsidRDefault="00FD3F76" w:rsidP="000B12AF">
      <w:pPr>
        <w:pStyle w:val="Sraopastraipa"/>
        <w:numPr>
          <w:ilvl w:val="2"/>
          <w:numId w:val="2"/>
        </w:numPr>
        <w:spacing w:line="360" w:lineRule="auto"/>
        <w:ind w:left="1134" w:hanging="505"/>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 </w:t>
      </w:r>
      <w:r w:rsidR="008C50B4" w:rsidRPr="00C50B84">
        <w:rPr>
          <w:rFonts w:ascii="Times New Roman" w:hAnsi="Times New Roman" w:cs="Times New Roman"/>
          <w:sz w:val="24"/>
          <w:szCs w:val="28"/>
          <w:lang w:val="lt-LT"/>
        </w:rPr>
        <w:t>p</w:t>
      </w:r>
      <w:r w:rsidR="00824402" w:rsidRPr="00C50B84">
        <w:rPr>
          <w:rFonts w:ascii="Times New Roman" w:hAnsi="Times New Roman" w:cs="Times New Roman"/>
          <w:sz w:val="24"/>
          <w:szCs w:val="28"/>
          <w:lang w:val="lt-LT"/>
        </w:rPr>
        <w:t xml:space="preserve">agal </w:t>
      </w:r>
      <w:r w:rsidR="00BB1769" w:rsidRPr="00C50B84">
        <w:rPr>
          <w:rFonts w:ascii="Times New Roman" w:hAnsi="Times New Roman" w:cs="Times New Roman"/>
          <w:sz w:val="24"/>
          <w:szCs w:val="28"/>
          <w:lang w:val="lt-LT"/>
        </w:rPr>
        <w:t>pagrindinio</w:t>
      </w:r>
      <w:r w:rsidR="00824402" w:rsidRPr="00C50B84">
        <w:rPr>
          <w:rFonts w:ascii="Times New Roman" w:hAnsi="Times New Roman" w:cs="Times New Roman"/>
          <w:sz w:val="24"/>
          <w:szCs w:val="28"/>
          <w:lang w:val="lt-LT"/>
        </w:rPr>
        <w:t xml:space="preserve"> ugdymo programą, mokantis </w:t>
      </w:r>
      <w:r w:rsidR="006063B1" w:rsidRPr="00C50B84">
        <w:rPr>
          <w:rFonts w:ascii="Times New Roman" w:hAnsi="Times New Roman" w:cs="Times New Roman"/>
          <w:sz w:val="24"/>
          <w:szCs w:val="28"/>
          <w:lang w:val="lt-LT"/>
        </w:rPr>
        <w:t>savarankišku ar (ir) nuotoliniu</w:t>
      </w:r>
      <w:r w:rsidR="008C50B4" w:rsidRPr="00C50B84">
        <w:rPr>
          <w:rFonts w:ascii="Times New Roman" w:hAnsi="Times New Roman" w:cs="Times New Roman"/>
          <w:sz w:val="24"/>
          <w:szCs w:val="28"/>
          <w:lang w:val="lt-LT"/>
        </w:rPr>
        <w:t xml:space="preserve"> mokymo proceso organizavimo būdu </w:t>
      </w:r>
      <w:r w:rsidR="00824402" w:rsidRPr="00C50B84">
        <w:rPr>
          <w:rFonts w:ascii="Times New Roman" w:hAnsi="Times New Roman" w:cs="Times New Roman"/>
          <w:sz w:val="24"/>
          <w:szCs w:val="28"/>
          <w:lang w:val="lt-LT"/>
        </w:rPr>
        <w:t>pavienio ar grupinio mokymosi forma</w:t>
      </w:r>
      <w:r w:rsidR="008C50B4" w:rsidRPr="00C50B84">
        <w:rPr>
          <w:rFonts w:ascii="Times New Roman" w:hAnsi="Times New Roman" w:cs="Times New Roman"/>
          <w:sz w:val="24"/>
          <w:szCs w:val="28"/>
          <w:lang w:val="lt-LT"/>
        </w:rPr>
        <w:t>:</w:t>
      </w:r>
    </w:p>
    <w:p w14:paraId="49260587" w14:textId="679D2AA8" w:rsidR="008C50B4" w:rsidRPr="00C50B84" w:rsidRDefault="00FD3F76" w:rsidP="000B12AF">
      <w:pPr>
        <w:pStyle w:val="Sraopastraipa"/>
        <w:numPr>
          <w:ilvl w:val="2"/>
          <w:numId w:val="2"/>
        </w:numPr>
        <w:spacing w:line="360" w:lineRule="auto"/>
        <w:ind w:left="1134" w:hanging="505"/>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 </w:t>
      </w:r>
      <w:r w:rsidR="008C50B4" w:rsidRPr="00C50B84">
        <w:rPr>
          <w:rFonts w:ascii="Times New Roman" w:hAnsi="Times New Roman" w:cs="Times New Roman"/>
          <w:sz w:val="24"/>
          <w:szCs w:val="28"/>
          <w:lang w:val="lt-LT"/>
        </w:rPr>
        <w:t xml:space="preserve">5–6 </w:t>
      </w:r>
      <w:r w:rsidR="00824402" w:rsidRPr="00C50B84">
        <w:rPr>
          <w:rFonts w:ascii="Times New Roman" w:hAnsi="Times New Roman" w:cs="Times New Roman"/>
          <w:sz w:val="24"/>
          <w:szCs w:val="28"/>
          <w:lang w:val="lt-LT"/>
        </w:rPr>
        <w:t>klasė</w:t>
      </w:r>
      <w:r w:rsidR="008C50B4" w:rsidRPr="00C50B84">
        <w:rPr>
          <w:rFonts w:ascii="Times New Roman" w:hAnsi="Times New Roman" w:cs="Times New Roman"/>
          <w:sz w:val="24"/>
          <w:szCs w:val="28"/>
          <w:lang w:val="lt-LT"/>
        </w:rPr>
        <w:t>s</w:t>
      </w:r>
      <w:r w:rsidR="00824402" w:rsidRPr="00C50B84">
        <w:rPr>
          <w:rFonts w:ascii="Times New Roman" w:hAnsi="Times New Roman" w:cs="Times New Roman"/>
          <w:sz w:val="24"/>
          <w:szCs w:val="28"/>
          <w:lang w:val="lt-LT"/>
        </w:rPr>
        <w:t xml:space="preserve">e skiriamos </w:t>
      </w:r>
      <w:r w:rsidR="008C50B4" w:rsidRPr="00C50B84">
        <w:rPr>
          <w:rFonts w:ascii="Times New Roman" w:hAnsi="Times New Roman" w:cs="Times New Roman"/>
          <w:sz w:val="24"/>
          <w:szCs w:val="28"/>
          <w:lang w:val="lt-LT"/>
        </w:rPr>
        <w:t xml:space="preserve">444 </w:t>
      </w:r>
      <w:r w:rsidR="00824402" w:rsidRPr="00C50B84">
        <w:rPr>
          <w:rFonts w:ascii="Times New Roman" w:hAnsi="Times New Roman" w:cs="Times New Roman"/>
          <w:sz w:val="24"/>
          <w:szCs w:val="28"/>
          <w:lang w:val="lt-LT"/>
        </w:rPr>
        <w:t xml:space="preserve">pamokos per </w:t>
      </w:r>
      <w:r w:rsidR="008C50B4" w:rsidRPr="00C50B84">
        <w:rPr>
          <w:rFonts w:ascii="Times New Roman" w:hAnsi="Times New Roman" w:cs="Times New Roman"/>
          <w:sz w:val="24"/>
          <w:szCs w:val="28"/>
          <w:lang w:val="lt-LT"/>
        </w:rPr>
        <w:t>mokslo metus (12 pamokų per savaitę);</w:t>
      </w:r>
    </w:p>
    <w:p w14:paraId="638878DF" w14:textId="587ABFF4" w:rsidR="008C50B4" w:rsidRPr="00C50B84" w:rsidRDefault="00FD3F76" w:rsidP="000B12AF">
      <w:pPr>
        <w:pStyle w:val="Sraopastraipa"/>
        <w:numPr>
          <w:ilvl w:val="2"/>
          <w:numId w:val="2"/>
        </w:numPr>
        <w:spacing w:line="360" w:lineRule="auto"/>
        <w:ind w:left="1134" w:hanging="505"/>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 </w:t>
      </w:r>
      <w:r w:rsidR="008C50B4" w:rsidRPr="00C50B84">
        <w:rPr>
          <w:rFonts w:ascii="Times New Roman" w:hAnsi="Times New Roman" w:cs="Times New Roman"/>
          <w:sz w:val="24"/>
          <w:szCs w:val="28"/>
          <w:lang w:val="lt-LT"/>
        </w:rPr>
        <w:t>7–8 klasėse skiriamos 481 pamoka per mokslo metus (13 pamokų per savaitę);</w:t>
      </w:r>
    </w:p>
    <w:p w14:paraId="130BD5F2" w14:textId="6CF4D98A" w:rsidR="008C50B4" w:rsidRPr="00C50B84" w:rsidRDefault="00FD3F76" w:rsidP="000B12AF">
      <w:pPr>
        <w:pStyle w:val="Sraopastraipa"/>
        <w:numPr>
          <w:ilvl w:val="2"/>
          <w:numId w:val="2"/>
        </w:numPr>
        <w:spacing w:line="360" w:lineRule="auto"/>
        <w:ind w:left="1134" w:hanging="505"/>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 </w:t>
      </w:r>
      <w:r w:rsidR="008C50B4" w:rsidRPr="00C50B84">
        <w:rPr>
          <w:rFonts w:ascii="Times New Roman" w:hAnsi="Times New Roman" w:cs="Times New Roman"/>
          <w:sz w:val="24"/>
          <w:szCs w:val="28"/>
          <w:lang w:val="lt-LT"/>
        </w:rPr>
        <w:t>9–10 klasėse skiriamos 555 pamok</w:t>
      </w:r>
      <w:r w:rsidR="002E1747" w:rsidRPr="00C50B84">
        <w:rPr>
          <w:rFonts w:ascii="Times New Roman" w:hAnsi="Times New Roman" w:cs="Times New Roman"/>
          <w:sz w:val="24"/>
          <w:szCs w:val="28"/>
          <w:lang w:val="lt-LT"/>
        </w:rPr>
        <w:t>os</w:t>
      </w:r>
      <w:r w:rsidR="008C50B4" w:rsidRPr="00C50B84">
        <w:rPr>
          <w:rFonts w:ascii="Times New Roman" w:hAnsi="Times New Roman" w:cs="Times New Roman"/>
          <w:sz w:val="24"/>
          <w:szCs w:val="28"/>
          <w:lang w:val="lt-LT"/>
        </w:rPr>
        <w:t xml:space="preserve"> per mokslo metus (15 pamokų per savaitę);</w:t>
      </w:r>
    </w:p>
    <w:p w14:paraId="5DBE9154" w14:textId="084A728E" w:rsidR="008C50B4" w:rsidRPr="00C50B84" w:rsidRDefault="008C50B4"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Suderinus su mokinio tėvais (globėjais, rūpintojais) mokyklos direktoriaus įsakymu mokinys, kuris mokosi pagal pradinio ugdymo programą, gali nesimokyti meninio ugdymo dalykų ir fizinio ugdymo, pagal pagrindinio ugdymo programą – dailės, muzikos, technologijų ir fizinio ugdymo;</w:t>
      </w:r>
    </w:p>
    <w:p w14:paraId="7A0DA16D" w14:textId="62B20292" w:rsidR="008C50B4" w:rsidRPr="00C50B84" w:rsidRDefault="008C50B4"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Dienyne ir mokinio individualiame ugdymo plane prie dalykų, kurių mokinys nesimoko, įrašoma „atleista“. Pamokos, gydytojo leidimu lankomos mokykloje, įrašomos į mokinio individualų ugdymo planą. </w:t>
      </w:r>
    </w:p>
    <w:p w14:paraId="12C44FBA" w14:textId="6219800B" w:rsidR="00C7435A" w:rsidRPr="00C50B84" w:rsidRDefault="00C7435A"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Sudarant mokinio individualų ugdymo planą jis derinamas su mokiniu ir jo tėvais (globėjais, rūpintojais). Pamokos, skirtos mokymui namuose, paskirstomos dalykams, kuriuos mokinys mokysis, atsižvelgiant į jo sveikatą ir išlaikant savaitei skirtų pamokų skaičių</w:t>
      </w:r>
    </w:p>
    <w:p w14:paraId="47E57F99" w14:textId="07521126" w:rsidR="00C7435A" w:rsidRPr="00C50B84" w:rsidRDefault="00824402"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Mokinio pasiekimai fiksuojami elektroniniame dienyne.</w:t>
      </w:r>
    </w:p>
    <w:p w14:paraId="68A2CE07" w14:textId="77777777" w:rsidR="00C7435A" w:rsidRPr="00C50B84" w:rsidRDefault="00C7435A" w:rsidP="00C7435A">
      <w:pPr>
        <w:spacing w:line="276" w:lineRule="auto"/>
        <w:jc w:val="center"/>
        <w:rPr>
          <w:b/>
        </w:rPr>
      </w:pPr>
    </w:p>
    <w:p w14:paraId="7C921826" w14:textId="1F162170" w:rsidR="00F64EE6" w:rsidRPr="00C50B84" w:rsidRDefault="00C7435A" w:rsidP="000B12AF">
      <w:pPr>
        <w:pStyle w:val="Style5"/>
        <w:numPr>
          <w:ilvl w:val="1"/>
          <w:numId w:val="1"/>
        </w:numPr>
        <w:tabs>
          <w:tab w:val="right" w:pos="284"/>
        </w:tabs>
        <w:ind w:left="0" w:firstLine="142"/>
        <w:rPr>
          <w:lang w:val="lt-LT"/>
        </w:rPr>
      </w:pPr>
      <w:bookmarkStart w:id="26" w:name="_Toc175555787"/>
      <w:r w:rsidRPr="00C50B84">
        <w:rPr>
          <w:lang w:val="lt-LT"/>
        </w:rPr>
        <w:t>DVYLIKTASIS SKIRSNIS</w:t>
      </w:r>
      <w:bookmarkEnd w:id="26"/>
    </w:p>
    <w:p w14:paraId="5BA3B5BB" w14:textId="31ECE51E" w:rsidR="00970729" w:rsidRPr="00C50B84" w:rsidRDefault="00A4783A" w:rsidP="000B12AF">
      <w:pPr>
        <w:pStyle w:val="Style6"/>
        <w:numPr>
          <w:ilvl w:val="2"/>
          <w:numId w:val="1"/>
        </w:numPr>
        <w:ind w:left="720"/>
        <w:rPr>
          <w:lang w:val="lt-LT"/>
        </w:rPr>
      </w:pPr>
      <w:bookmarkStart w:id="27" w:name="_Toc175555788"/>
      <w:r w:rsidRPr="00C50B84">
        <w:rPr>
          <w:lang w:val="lt-LT"/>
        </w:rPr>
        <w:t>Neformaliojo vaikų švietimo organizavimas</w:t>
      </w:r>
      <w:bookmarkEnd w:id="27"/>
    </w:p>
    <w:p w14:paraId="327FB5AE" w14:textId="77777777" w:rsidR="00970729" w:rsidRPr="00C50B84" w:rsidRDefault="00970729" w:rsidP="00970729">
      <w:pPr>
        <w:spacing w:line="360" w:lineRule="auto"/>
      </w:pPr>
    </w:p>
    <w:p w14:paraId="68699984" w14:textId="783AC546"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Neformalusis vaikų švietimas yra neprivalomas ir laisvai pasirenkamas.</w:t>
      </w:r>
    </w:p>
    <w:p w14:paraId="36335DD5" w14:textId="0A64FFF4" w:rsidR="00970729" w:rsidRPr="00C50B84" w:rsidRDefault="00970729" w:rsidP="008253A8">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Neformaliojo vaikų švietimo veikla yra skirta meninę, sportinę, </w:t>
      </w:r>
      <w:r w:rsidR="008253A8" w:rsidRPr="00C50B84">
        <w:rPr>
          <w:rFonts w:ascii="Times New Roman" w:hAnsi="Times New Roman" w:cs="Times New Roman"/>
          <w:sz w:val="24"/>
          <w:szCs w:val="28"/>
          <w:lang w:val="lt-LT"/>
        </w:rPr>
        <w:t>aplinkotyros</w:t>
      </w:r>
      <w:r w:rsidRPr="00C50B84">
        <w:rPr>
          <w:rFonts w:ascii="Times New Roman" w:hAnsi="Times New Roman" w:cs="Times New Roman"/>
          <w:sz w:val="24"/>
          <w:szCs w:val="28"/>
          <w:lang w:val="lt-LT"/>
        </w:rPr>
        <w:t>, IT ar kitą veiklą pasirinkusių mokinių komunikavimo, socialinėms-emocinėms, pažintinėms, skaitmeninėms, kūrybiškumo kompetencijoms ugdyti.</w:t>
      </w:r>
    </w:p>
    <w:p w14:paraId="6BA37809" w14:textId="44F1EED7"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Neformaliojo švietimo valandos skiriamos klasių vadovams apklausus mokinius (gegužės</w:t>
      </w:r>
      <w:r w:rsidR="008253A8">
        <w:rPr>
          <w:rFonts w:ascii="Times New Roman" w:hAnsi="Times New Roman" w:cs="Times New Roman"/>
          <w:sz w:val="24"/>
          <w:szCs w:val="28"/>
          <w:lang w:val="lt-LT"/>
        </w:rPr>
        <w:t>–</w:t>
      </w:r>
      <w:r w:rsidRPr="00C50B84">
        <w:rPr>
          <w:rFonts w:ascii="Times New Roman" w:hAnsi="Times New Roman" w:cs="Times New Roman"/>
          <w:sz w:val="24"/>
          <w:szCs w:val="28"/>
          <w:lang w:val="lt-LT"/>
        </w:rPr>
        <w:t xml:space="preserve">birželio mėn.), išanalizavus pageidavimus ir prašymus. Taip pat atsižvelgiant į neformaliojo švietimo poreikius, ugdymo organizavimo mokykloje tradicijas, pateiktas programas. </w:t>
      </w:r>
    </w:p>
    <w:p w14:paraId="7940F24B" w14:textId="3DA3A20F"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Valandos kiekvienai programai įgyvendinti skiriamos vieneriems mokslo metams ir tvirtinamos direktoriaus įsakymu.</w:t>
      </w:r>
    </w:p>
    <w:p w14:paraId="4B9C1F5B" w14:textId="498CEC78"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Neformaliojo švietimo programos vadovas parengia programą, supažindina su ja mokinius, sudaro pageidaujančiųjų lankyti užsiėmimus mokinių sąrašą ir iki rugsėjo 5 d. derina su neformaliojo švietimo ir pagalbos skyriaus vedėja.</w:t>
      </w:r>
    </w:p>
    <w:p w14:paraId="3F6BC67E" w14:textId="5A124D3C"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Mokinių skaičius neformaliojo švietimo grupėse yra mažiausiai 8 mokiniai. Mokinių grupės sudėtis </w:t>
      </w:r>
      <w:r w:rsidR="008253A8">
        <w:rPr>
          <w:rFonts w:ascii="Times New Roman" w:hAnsi="Times New Roman" w:cs="Times New Roman"/>
          <w:sz w:val="24"/>
          <w:szCs w:val="28"/>
          <w:lang w:val="lt-LT"/>
        </w:rPr>
        <w:t xml:space="preserve">per </w:t>
      </w:r>
      <w:r w:rsidRPr="00C50B84">
        <w:rPr>
          <w:rFonts w:ascii="Times New Roman" w:hAnsi="Times New Roman" w:cs="Times New Roman"/>
          <w:sz w:val="24"/>
          <w:szCs w:val="28"/>
          <w:lang w:val="lt-LT"/>
        </w:rPr>
        <w:t>mokslo met</w:t>
      </w:r>
      <w:r w:rsidR="008253A8">
        <w:rPr>
          <w:rFonts w:ascii="Times New Roman" w:hAnsi="Times New Roman" w:cs="Times New Roman"/>
          <w:sz w:val="24"/>
          <w:szCs w:val="28"/>
          <w:lang w:val="lt-LT"/>
        </w:rPr>
        <w:t>us</w:t>
      </w:r>
      <w:r w:rsidRPr="00C50B84">
        <w:rPr>
          <w:rFonts w:ascii="Times New Roman" w:hAnsi="Times New Roman" w:cs="Times New Roman"/>
          <w:sz w:val="24"/>
          <w:szCs w:val="28"/>
          <w:lang w:val="lt-LT"/>
        </w:rPr>
        <w:t xml:space="preserve"> gali keistis. </w:t>
      </w:r>
    </w:p>
    <w:p w14:paraId="24AAA0D9" w14:textId="3C0149C4"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Neformaliojo švietimo užsiėmimus galima vykdyti ne tik mokykloje, bet ir kitose mokiniams patraukliose ir saugiose aplinkose.</w:t>
      </w:r>
    </w:p>
    <w:p w14:paraId="40E96CD7" w14:textId="1877BE0B"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Pradedant darbą mokslo metų pradžioje arba keičiantis jo pobūdžiui, neformaliojo švietimo užsiėmimų vadovai privalo organizuoti saugaus darbo ir elgesio instruktažus bei juos įforminti elektroniniame dienyne TAMO.</w:t>
      </w:r>
    </w:p>
    <w:p w14:paraId="56013CEF" w14:textId="44C27DAB"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Neformaliojo švietimo užsiėmimai įrašomi į neformaliojo švietimo tvarkaraštį. Įrašai apie vykdomą veiklą pildomi elektroniniame dienyne TAMO, laikantis dienyno pildymo reikalavimų. Neformaliojo švietimo užsiėmimo trukmė – 45 min.</w:t>
      </w:r>
    </w:p>
    <w:p w14:paraId="088B8BF2" w14:textId="745BE282" w:rsidR="00970729" w:rsidRPr="00C50B84"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Mokinių atostogų metu neformaliojo švietimo užsiėmimai nevyksta.</w:t>
      </w:r>
    </w:p>
    <w:p w14:paraId="6C8484B3" w14:textId="040D89D2" w:rsidR="00970729" w:rsidRPr="008253A8" w:rsidRDefault="00970729"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8253A8">
        <w:rPr>
          <w:rFonts w:ascii="Times New Roman" w:hAnsi="Times New Roman" w:cs="Times New Roman"/>
          <w:sz w:val="24"/>
          <w:szCs w:val="28"/>
          <w:lang w:val="lt-LT"/>
        </w:rPr>
        <w:t>Neformaliojo švietimo programose dalyvaujantys mokiniai registruojami Mokinių registre.</w:t>
      </w:r>
    </w:p>
    <w:p w14:paraId="58F774EF" w14:textId="77777777" w:rsidR="00C7435A" w:rsidRPr="008253A8" w:rsidRDefault="00C7435A" w:rsidP="00C7435A">
      <w:pPr>
        <w:spacing w:line="360" w:lineRule="auto"/>
        <w:jc w:val="both"/>
      </w:pPr>
    </w:p>
    <w:p w14:paraId="1F625BD1" w14:textId="04E45DBB" w:rsidR="00C7435A" w:rsidRPr="00C50B84" w:rsidRDefault="00C7435A" w:rsidP="000B12AF">
      <w:pPr>
        <w:pStyle w:val="Style5"/>
        <w:numPr>
          <w:ilvl w:val="1"/>
          <w:numId w:val="1"/>
        </w:numPr>
        <w:tabs>
          <w:tab w:val="right" w:pos="284"/>
        </w:tabs>
        <w:ind w:left="0" w:firstLine="142"/>
        <w:rPr>
          <w:lang w:val="lt-LT"/>
        </w:rPr>
      </w:pPr>
      <w:bookmarkStart w:id="28" w:name="_Toc175555789"/>
      <w:r w:rsidRPr="00C50B84">
        <w:rPr>
          <w:lang w:val="lt-LT"/>
        </w:rPr>
        <w:t>TRYLIKTASIS SKIRSNIS</w:t>
      </w:r>
      <w:bookmarkEnd w:id="28"/>
    </w:p>
    <w:p w14:paraId="1B692D94" w14:textId="07BF4541" w:rsidR="00C7435A" w:rsidRPr="00C50B84" w:rsidRDefault="00A4783A" w:rsidP="000B12AF">
      <w:pPr>
        <w:pStyle w:val="Style6"/>
        <w:numPr>
          <w:ilvl w:val="2"/>
          <w:numId w:val="1"/>
        </w:numPr>
        <w:ind w:left="851"/>
        <w:rPr>
          <w:lang w:val="lt-LT"/>
        </w:rPr>
      </w:pPr>
      <w:bookmarkStart w:id="29" w:name="_Toc175555790"/>
      <w:r w:rsidRPr="00C50B84">
        <w:rPr>
          <w:lang w:val="lt-LT"/>
        </w:rPr>
        <w:t>Pradinio, pagrindinio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bookmarkEnd w:id="29"/>
    </w:p>
    <w:p w14:paraId="2D0659A3" w14:textId="77777777" w:rsidR="00C7435A" w:rsidRPr="00C50B84" w:rsidRDefault="00C7435A" w:rsidP="009B2A28">
      <w:pPr>
        <w:spacing w:line="360" w:lineRule="auto"/>
        <w:jc w:val="center"/>
      </w:pPr>
    </w:p>
    <w:p w14:paraId="67A99801" w14:textId="2A679698" w:rsidR="00C7435A" w:rsidRPr="00C50B84" w:rsidRDefault="00C7435A"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Įgyvendinant ugdymo programas nuotoliniu mokymo proceso organizavimo būdu sinchroniniam ugdymui skiriama ne mažiau kaip 60 procentų ugdymo proceso laiko ir ne daugiau kaip 40 procentų laiko asinchroniniam ugdymui per savaitę.</w:t>
      </w:r>
    </w:p>
    <w:p w14:paraId="3B05A648" w14:textId="630920A1" w:rsidR="009B2A28" w:rsidRPr="00C50B84" w:rsidRDefault="00C7435A"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Nuotolinis mokymas vykdomas per Microsoft </w:t>
      </w:r>
      <w:proofErr w:type="spellStart"/>
      <w:r w:rsidRPr="00C50B84">
        <w:rPr>
          <w:rFonts w:ascii="Times New Roman" w:hAnsi="Times New Roman" w:cs="Times New Roman"/>
          <w:sz w:val="24"/>
          <w:szCs w:val="28"/>
          <w:lang w:val="lt-LT"/>
        </w:rPr>
        <w:t>Teams</w:t>
      </w:r>
      <w:proofErr w:type="spellEnd"/>
      <w:r w:rsidRPr="00C50B84">
        <w:rPr>
          <w:rFonts w:ascii="Times New Roman" w:hAnsi="Times New Roman" w:cs="Times New Roman"/>
          <w:sz w:val="24"/>
          <w:szCs w:val="28"/>
          <w:lang w:val="lt-LT"/>
        </w:rPr>
        <w:t xml:space="preserve"> platformą. Šioje platformoje sukurta mokyklos mokytojų ir pagalbos mokiniui specialistų bendradarbiavimo erdvė, kurioje mokytojai gali dalintis veiklomis, kūrybinių užduočių, švietimo pagalbos mokiniams, prevencinės veiklos vykdymo idėjomis.</w:t>
      </w:r>
    </w:p>
    <w:p w14:paraId="61A8B215" w14:textId="7035B167" w:rsidR="004F17D7" w:rsidRPr="00C50B84" w:rsidRDefault="005167DB"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Jei mokykla paskiriama </w:t>
      </w:r>
      <w:r w:rsidR="004F17D7" w:rsidRPr="00C50B84">
        <w:rPr>
          <w:rFonts w:ascii="Times New Roman" w:hAnsi="Times New Roman" w:cs="Times New Roman"/>
          <w:sz w:val="24"/>
          <w:szCs w:val="28"/>
          <w:lang w:val="lt-LT"/>
        </w:rPr>
        <w:t>brandos egzaminų centr</w:t>
      </w:r>
      <w:r w:rsidRPr="00C50B84">
        <w:rPr>
          <w:rFonts w:ascii="Times New Roman" w:hAnsi="Times New Roman" w:cs="Times New Roman"/>
          <w:sz w:val="24"/>
          <w:szCs w:val="28"/>
          <w:lang w:val="lt-LT"/>
        </w:rPr>
        <w:t>u,</w:t>
      </w:r>
      <w:r w:rsidR="004F17D7"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b</w:t>
      </w:r>
      <w:r w:rsidR="004F17D7" w:rsidRPr="00C50B84">
        <w:rPr>
          <w:rFonts w:ascii="Times New Roman" w:hAnsi="Times New Roman" w:cs="Times New Roman"/>
          <w:sz w:val="24"/>
          <w:szCs w:val="28"/>
          <w:lang w:val="lt-LT"/>
        </w:rPr>
        <w:t>randos egzamino dieną pamokos mokykloje nevyksta. Mokiniams skiriamos savarankiško darbo užduotys atlikti namuose</w:t>
      </w:r>
      <w:r w:rsidRPr="00C50B84">
        <w:rPr>
          <w:rFonts w:ascii="Times New Roman" w:hAnsi="Times New Roman" w:cs="Times New Roman"/>
          <w:sz w:val="24"/>
          <w:szCs w:val="28"/>
          <w:lang w:val="lt-LT"/>
        </w:rPr>
        <w:t xml:space="preserve"> ar organizuojamos edukacinės veiklos ne mokykloje</w:t>
      </w:r>
      <w:r w:rsidR="004F17D7" w:rsidRPr="00C50B84">
        <w:rPr>
          <w:rFonts w:ascii="Times New Roman" w:hAnsi="Times New Roman" w:cs="Times New Roman"/>
          <w:sz w:val="24"/>
          <w:szCs w:val="28"/>
          <w:lang w:val="lt-LT"/>
        </w:rPr>
        <w:t xml:space="preserve">. </w:t>
      </w:r>
    </w:p>
    <w:p w14:paraId="694EE633" w14:textId="630886BE" w:rsidR="0002635F" w:rsidRPr="00C50B84" w:rsidRDefault="0002635F">
      <w:pPr>
        <w:spacing w:after="160" w:line="259" w:lineRule="auto"/>
        <w:rPr>
          <w:b/>
        </w:rPr>
      </w:pPr>
      <w:r w:rsidRPr="00C50B84">
        <w:rPr>
          <w:b/>
        </w:rPr>
        <w:br w:type="page"/>
      </w:r>
    </w:p>
    <w:p w14:paraId="335A8D6E" w14:textId="30CAA5FF" w:rsidR="009B2A28" w:rsidRPr="00C50B84" w:rsidRDefault="009B2A28" w:rsidP="000B12AF">
      <w:pPr>
        <w:pStyle w:val="Style5"/>
        <w:numPr>
          <w:ilvl w:val="1"/>
          <w:numId w:val="1"/>
        </w:numPr>
        <w:tabs>
          <w:tab w:val="right" w:pos="284"/>
        </w:tabs>
        <w:ind w:left="0" w:firstLine="142"/>
        <w:rPr>
          <w:lang w:val="lt-LT"/>
        </w:rPr>
      </w:pPr>
      <w:bookmarkStart w:id="30" w:name="_Toc175555791"/>
      <w:r w:rsidRPr="00C50B84">
        <w:rPr>
          <w:lang w:val="lt-LT"/>
        </w:rPr>
        <w:lastRenderedPageBreak/>
        <w:t>KETURIOLIKTASIS SKIRSNIS</w:t>
      </w:r>
      <w:bookmarkEnd w:id="30"/>
    </w:p>
    <w:p w14:paraId="33F09219" w14:textId="0B29EAF0" w:rsidR="009B2A28" w:rsidRPr="00C50B84" w:rsidRDefault="00A4783A" w:rsidP="000B12AF">
      <w:pPr>
        <w:pStyle w:val="Style6"/>
        <w:numPr>
          <w:ilvl w:val="2"/>
          <w:numId w:val="1"/>
        </w:numPr>
        <w:ind w:left="851"/>
        <w:rPr>
          <w:lang w:val="lt-LT"/>
        </w:rPr>
      </w:pPr>
      <w:bookmarkStart w:id="31" w:name="_Toc175555792"/>
      <w:r w:rsidRPr="00C50B84">
        <w:rPr>
          <w:lang w:val="lt-LT"/>
        </w:rPr>
        <w:t>Asmenų, baigusių užsienio valstybės ar tarptautinės organizacijos pradinio, pagrindinio ugdymo programos dalį, organizavimas</w:t>
      </w:r>
      <w:bookmarkEnd w:id="31"/>
    </w:p>
    <w:p w14:paraId="0EE785E6" w14:textId="77777777" w:rsidR="0002635F" w:rsidRPr="00C50B84" w:rsidRDefault="0002635F" w:rsidP="0019022C">
      <w:pPr>
        <w:pStyle w:val="Sraopastraipa"/>
        <w:spacing w:line="360" w:lineRule="auto"/>
        <w:ind w:left="426"/>
        <w:jc w:val="both"/>
        <w:rPr>
          <w:rFonts w:ascii="Times New Roman" w:hAnsi="Times New Roman" w:cs="Times New Roman"/>
          <w:sz w:val="24"/>
          <w:szCs w:val="28"/>
          <w:lang w:val="lt-LT"/>
        </w:rPr>
      </w:pPr>
    </w:p>
    <w:p w14:paraId="372F3805" w14:textId="4AAE1E21" w:rsidR="009B2A28" w:rsidRPr="00C50B84" w:rsidRDefault="009B2A28"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Mokykla priima asmenį, baigusį užsienio valstybės, tarptautinės organizacijos pagrindinio ugdymo programos dalį ar pradinio, pagrindinio ugdymo programą,</w:t>
      </w:r>
      <w:r w:rsidR="002968F0"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mokytis išsiaiškinusi atvykusiojo asmens lūkesčius ir norus mokytis kartu su bendraamžiais.</w:t>
      </w:r>
    </w:p>
    <w:p w14:paraId="2984F687" w14:textId="783E234C" w:rsidR="009B2A28" w:rsidRPr="00C50B84" w:rsidRDefault="009B2A28"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Informuoja savivaldybės vykdomąją instituciją ir numato atvykusio mokytis asmens tolesnio mokymosi perspektyvą. </w:t>
      </w:r>
    </w:p>
    <w:p w14:paraId="6CF2634B" w14:textId="02DD1D70" w:rsidR="009B2A28" w:rsidRPr="00C50B84" w:rsidRDefault="009B2A28"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Bendradarbiaujant su jų tėvais (globėjais, rūpintojais) aptaria adaptacinio laikotarpio trukmę, švietimo pagalbos poreikį, mokyklos, mokinio ir mokinio tėvų (globėjų, rūpintojų) įsipareigojimus, galimybes sklandžiai įsitraukti į Mokyklos bendruomenės gyvenimą.</w:t>
      </w:r>
    </w:p>
    <w:p w14:paraId="29D834AD" w14:textId="77BF0ADB" w:rsidR="009B2A28" w:rsidRPr="00C50B84" w:rsidRDefault="009B2A28"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Sudaromas </w:t>
      </w:r>
      <w:r w:rsidR="005167DB" w:rsidRPr="00C50B84">
        <w:rPr>
          <w:rFonts w:ascii="Times New Roman" w:hAnsi="Times New Roman" w:cs="Times New Roman"/>
          <w:sz w:val="24"/>
          <w:szCs w:val="28"/>
          <w:lang w:val="lt-LT"/>
        </w:rPr>
        <w:t xml:space="preserve">individualus </w:t>
      </w:r>
      <w:r w:rsidRPr="00C50B84">
        <w:rPr>
          <w:rFonts w:ascii="Times New Roman" w:hAnsi="Times New Roman" w:cs="Times New Roman"/>
          <w:sz w:val="24"/>
          <w:szCs w:val="28"/>
          <w:lang w:val="lt-LT"/>
        </w:rPr>
        <w:t xml:space="preserve">mokinio mokymosi planas. </w:t>
      </w:r>
    </w:p>
    <w:p w14:paraId="66699136" w14:textId="7710641A" w:rsidR="009B2A28" w:rsidRPr="00C50B84" w:rsidRDefault="009B2A28"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Adaptacijos laikotarpiu taikomas tik formuojamasis vertinimas.</w:t>
      </w:r>
    </w:p>
    <w:p w14:paraId="6C70A0C2" w14:textId="4ADD239E" w:rsidR="009B2A28" w:rsidRPr="00C50B84" w:rsidRDefault="009B2A28" w:rsidP="000B12AF">
      <w:pPr>
        <w:pStyle w:val="Sraopastraipa"/>
        <w:numPr>
          <w:ilvl w:val="0"/>
          <w:numId w:val="2"/>
        </w:numPr>
        <w:spacing w:line="360" w:lineRule="auto"/>
        <w:ind w:left="426" w:hanging="492"/>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Skiriamos lietuvių kalbos konsultacijos intensyvesniam lietuvių kalbos mokymuisi.  </w:t>
      </w:r>
    </w:p>
    <w:p w14:paraId="4BE1B303" w14:textId="46414BE6" w:rsidR="000D17BB" w:rsidRPr="00C50B84" w:rsidRDefault="00AE1197" w:rsidP="000B12AF">
      <w:pPr>
        <w:pStyle w:val="Style1"/>
        <w:numPr>
          <w:ilvl w:val="0"/>
          <w:numId w:val="1"/>
        </w:numPr>
        <w:spacing w:line="120" w:lineRule="auto"/>
        <w:ind w:left="397" w:hanging="397"/>
        <w:rPr>
          <w:lang w:val="lt-LT"/>
        </w:rPr>
      </w:pPr>
      <w:r w:rsidRPr="00C50B84">
        <w:rPr>
          <w:lang w:val="lt-LT"/>
        </w:rPr>
        <w:t xml:space="preserve"> </w:t>
      </w:r>
      <w:bookmarkStart w:id="32" w:name="_Toc175555793"/>
      <w:r w:rsidR="008B6701" w:rsidRPr="00C50B84">
        <w:rPr>
          <w:lang w:val="lt-LT"/>
        </w:rPr>
        <w:t>SK</w:t>
      </w:r>
      <w:r w:rsidR="00A77ACB" w:rsidRPr="00C50B84">
        <w:rPr>
          <w:lang w:val="lt-LT"/>
        </w:rPr>
        <w:t>YRIUS</w:t>
      </w:r>
      <w:bookmarkEnd w:id="32"/>
    </w:p>
    <w:p w14:paraId="22DC3C54" w14:textId="77777777" w:rsidR="008B6701" w:rsidRPr="00C50B84" w:rsidRDefault="008B6701" w:rsidP="005D18A2">
      <w:pPr>
        <w:jc w:val="center"/>
        <w:rPr>
          <w:b/>
          <w:bCs/>
        </w:rPr>
      </w:pPr>
      <w:r w:rsidRPr="00C50B84">
        <w:rPr>
          <w:b/>
          <w:bCs/>
        </w:rPr>
        <w:t>UGDYMO PROGRAMŲ VYKDYMAS</w:t>
      </w:r>
    </w:p>
    <w:p w14:paraId="2101B91F" w14:textId="77777777" w:rsidR="00A77ACB" w:rsidRPr="00C50B84" w:rsidRDefault="00A77ACB" w:rsidP="008B6701">
      <w:pPr>
        <w:spacing w:line="360" w:lineRule="auto"/>
        <w:jc w:val="center"/>
        <w:rPr>
          <w:b/>
          <w:bCs/>
          <w:szCs w:val="24"/>
        </w:rPr>
      </w:pPr>
    </w:p>
    <w:p w14:paraId="5CDCA55D" w14:textId="11B3E28C" w:rsidR="00A77ACB" w:rsidRPr="00C50B84" w:rsidRDefault="0002635F" w:rsidP="000B12AF">
      <w:pPr>
        <w:pStyle w:val="Style5"/>
        <w:numPr>
          <w:ilvl w:val="1"/>
          <w:numId w:val="1"/>
        </w:numPr>
        <w:ind w:left="851"/>
        <w:rPr>
          <w:lang w:val="lt-LT"/>
        </w:rPr>
      </w:pPr>
      <w:r w:rsidRPr="00C50B84">
        <w:rPr>
          <w:lang w:val="lt-LT"/>
        </w:rPr>
        <w:t xml:space="preserve"> </w:t>
      </w:r>
      <w:bookmarkStart w:id="33" w:name="_Toc175555794"/>
      <w:r w:rsidR="00A77ACB" w:rsidRPr="00C50B84">
        <w:rPr>
          <w:lang w:val="lt-LT"/>
        </w:rPr>
        <w:t>PIRMAS SKIRSNIS</w:t>
      </w:r>
      <w:bookmarkEnd w:id="33"/>
    </w:p>
    <w:p w14:paraId="56625911" w14:textId="19299735" w:rsidR="0087764D" w:rsidRPr="00C50B84" w:rsidRDefault="00A4783A" w:rsidP="000B12AF">
      <w:pPr>
        <w:pStyle w:val="Style6"/>
        <w:numPr>
          <w:ilvl w:val="2"/>
          <w:numId w:val="1"/>
        </w:numPr>
        <w:ind w:left="851"/>
        <w:rPr>
          <w:lang w:val="lt-LT"/>
        </w:rPr>
      </w:pPr>
      <w:bookmarkStart w:id="34" w:name="_Toc175555795"/>
      <w:r w:rsidRPr="00C50B84">
        <w:rPr>
          <w:lang w:val="lt-LT"/>
        </w:rPr>
        <w:t>Pradinio ugdymo programos vykdymas</w:t>
      </w:r>
      <w:bookmarkEnd w:id="34"/>
    </w:p>
    <w:p w14:paraId="5AB69B10" w14:textId="77777777" w:rsidR="0019022C" w:rsidRPr="00C50B84" w:rsidRDefault="0019022C" w:rsidP="0019022C">
      <w:pPr>
        <w:spacing w:line="360" w:lineRule="auto"/>
        <w:jc w:val="both"/>
        <w:rPr>
          <w:b/>
          <w:bCs/>
          <w:szCs w:val="24"/>
        </w:rPr>
      </w:pPr>
    </w:p>
    <w:p w14:paraId="5F246D72" w14:textId="2C3E9EE5" w:rsidR="0019022C" w:rsidRPr="00C50B84" w:rsidRDefault="0087764D"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2024</w:t>
      </w:r>
      <w:r w:rsidR="00DF55F1" w:rsidRPr="00C50B84">
        <w:rPr>
          <w:rFonts w:ascii="Times New Roman" w:hAnsi="Times New Roman" w:cs="Times New Roman"/>
          <w:sz w:val="24"/>
          <w:szCs w:val="24"/>
          <w:lang w:val="lt-LT"/>
        </w:rPr>
        <w:t>–</w:t>
      </w:r>
      <w:r w:rsidRPr="00C50B84">
        <w:rPr>
          <w:rFonts w:ascii="Times New Roman" w:hAnsi="Times New Roman" w:cs="Times New Roman"/>
          <w:sz w:val="24"/>
          <w:szCs w:val="24"/>
          <w:lang w:val="lt-LT"/>
        </w:rPr>
        <w:t>2025</w:t>
      </w:r>
      <w:r w:rsidR="00DF55F1"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mokslo metais pradinio ugdymo programą sudaro šios ugdymo sritys ir dalykai: dorinis ugdymas (etika ir tikyba), kalb</w:t>
      </w:r>
      <w:r w:rsidR="00A77ACB" w:rsidRPr="00C50B84">
        <w:rPr>
          <w:rFonts w:ascii="Times New Roman" w:hAnsi="Times New Roman" w:cs="Times New Roman"/>
          <w:sz w:val="24"/>
          <w:szCs w:val="24"/>
          <w:lang w:val="lt-LT"/>
        </w:rPr>
        <w:t>inis ugdymas</w:t>
      </w:r>
      <w:r w:rsidRPr="00C50B84">
        <w:rPr>
          <w:rFonts w:ascii="Times New Roman" w:hAnsi="Times New Roman" w:cs="Times New Roman"/>
          <w:sz w:val="24"/>
          <w:szCs w:val="24"/>
          <w:lang w:val="lt-LT"/>
        </w:rPr>
        <w:t xml:space="preserve"> (lietuvių kalba ir literatūra, pirmoji užsienio kalba), matemati</w:t>
      </w:r>
      <w:r w:rsidR="00A77ACB" w:rsidRPr="00C50B84">
        <w:rPr>
          <w:rFonts w:ascii="Times New Roman" w:hAnsi="Times New Roman" w:cs="Times New Roman"/>
          <w:sz w:val="24"/>
          <w:szCs w:val="24"/>
          <w:lang w:val="lt-LT"/>
        </w:rPr>
        <w:t xml:space="preserve">nis, </w:t>
      </w:r>
      <w:r w:rsidRPr="00C50B84">
        <w:rPr>
          <w:rFonts w:ascii="Times New Roman" w:hAnsi="Times New Roman" w:cs="Times New Roman"/>
          <w:sz w:val="24"/>
          <w:szCs w:val="24"/>
          <w:lang w:val="lt-LT"/>
        </w:rPr>
        <w:t>gamt</w:t>
      </w:r>
      <w:r w:rsidR="00A77ACB" w:rsidRPr="00C50B84">
        <w:rPr>
          <w:rFonts w:ascii="Times New Roman" w:hAnsi="Times New Roman" w:cs="Times New Roman"/>
          <w:sz w:val="24"/>
          <w:szCs w:val="24"/>
          <w:lang w:val="lt-LT"/>
        </w:rPr>
        <w:t xml:space="preserve">amokslinis ir </w:t>
      </w:r>
      <w:r w:rsidRPr="00C50B84">
        <w:rPr>
          <w:rFonts w:ascii="Times New Roman" w:hAnsi="Times New Roman" w:cs="Times New Roman"/>
          <w:sz w:val="24"/>
          <w:szCs w:val="24"/>
          <w:lang w:val="lt-LT"/>
        </w:rPr>
        <w:t>technologi</w:t>
      </w:r>
      <w:r w:rsidR="00A77ACB" w:rsidRPr="00C50B84">
        <w:rPr>
          <w:rFonts w:ascii="Times New Roman" w:hAnsi="Times New Roman" w:cs="Times New Roman"/>
          <w:sz w:val="24"/>
          <w:szCs w:val="24"/>
          <w:lang w:val="lt-LT"/>
        </w:rPr>
        <w:t>nis ugdymas (matematika, gamtos mokslai, technologijos)</w:t>
      </w:r>
      <w:r w:rsidRPr="00C50B84">
        <w:rPr>
          <w:rFonts w:ascii="Times New Roman" w:hAnsi="Times New Roman" w:cs="Times New Roman"/>
          <w:sz w:val="24"/>
          <w:szCs w:val="24"/>
          <w:lang w:val="lt-LT"/>
        </w:rPr>
        <w:t>, meninis ugdymas</w:t>
      </w:r>
      <w:r w:rsidR="00591D0E"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 xml:space="preserve">(dailė, muzika, šokis), fizinis </w:t>
      </w:r>
      <w:r w:rsidR="00A77ACB" w:rsidRPr="00C50B84">
        <w:rPr>
          <w:rFonts w:ascii="Times New Roman" w:hAnsi="Times New Roman" w:cs="Times New Roman"/>
          <w:sz w:val="24"/>
          <w:szCs w:val="24"/>
          <w:lang w:val="lt-LT"/>
        </w:rPr>
        <w:t xml:space="preserve">ir sveikatos </w:t>
      </w:r>
      <w:r w:rsidRPr="00C50B84">
        <w:rPr>
          <w:rFonts w:ascii="Times New Roman" w:hAnsi="Times New Roman" w:cs="Times New Roman"/>
          <w:sz w:val="24"/>
          <w:szCs w:val="24"/>
          <w:lang w:val="lt-LT"/>
        </w:rPr>
        <w:t>ugdymas</w:t>
      </w:r>
      <w:r w:rsidR="00A77ACB" w:rsidRPr="00C50B84">
        <w:rPr>
          <w:rFonts w:ascii="Times New Roman" w:hAnsi="Times New Roman" w:cs="Times New Roman"/>
          <w:sz w:val="24"/>
          <w:szCs w:val="24"/>
          <w:lang w:val="lt-LT"/>
        </w:rPr>
        <w:t xml:space="preserve"> (fizinis ugdymas, gyvenimo įgūdžiai, etninė kultūra, informatika).</w:t>
      </w:r>
    </w:p>
    <w:p w14:paraId="3DF1B4B9" w14:textId="686A95F9" w:rsidR="00FD3F76" w:rsidRPr="00C50B84" w:rsidRDefault="0073382B"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Dalykų ugdymo turinio įgyvendinimas 1</w:t>
      </w:r>
      <w:r w:rsidR="00DF55F1" w:rsidRPr="00C50B84">
        <w:rPr>
          <w:rFonts w:ascii="Times New Roman" w:hAnsi="Times New Roman" w:cs="Times New Roman"/>
          <w:sz w:val="24"/>
          <w:szCs w:val="24"/>
          <w:lang w:val="lt-LT"/>
        </w:rPr>
        <w:t>–</w:t>
      </w:r>
      <w:r w:rsidRPr="00C50B84">
        <w:rPr>
          <w:rFonts w:ascii="Times New Roman" w:hAnsi="Times New Roman" w:cs="Times New Roman"/>
          <w:sz w:val="24"/>
          <w:szCs w:val="24"/>
          <w:lang w:val="lt-LT"/>
        </w:rPr>
        <w:t>4</w:t>
      </w:r>
      <w:r w:rsidR="00DF55F1"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klasėse:</w:t>
      </w:r>
    </w:p>
    <w:p w14:paraId="7856BBC0" w14:textId="079D5F2E" w:rsidR="00FD3F76" w:rsidRPr="00C50B84" w:rsidRDefault="0073382B" w:rsidP="000B12AF">
      <w:pPr>
        <w:pStyle w:val="Sraopastraipa"/>
        <w:numPr>
          <w:ilvl w:val="1"/>
          <w:numId w:val="2"/>
        </w:numPr>
        <w:spacing w:line="360" w:lineRule="auto"/>
        <w:ind w:left="993" w:hanging="633"/>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Dorinis ugdymas. </w:t>
      </w:r>
      <w:r w:rsidR="0074696E" w:rsidRPr="00C50B84">
        <w:rPr>
          <w:rFonts w:ascii="Times New Roman" w:hAnsi="Times New Roman" w:cs="Times New Roman"/>
          <w:sz w:val="24"/>
          <w:szCs w:val="24"/>
          <w:lang w:val="lt-LT"/>
        </w:rPr>
        <w:t xml:space="preserve">Dorinio ugdymo dalykui skiriama 1 savaitinė pamoka. </w:t>
      </w:r>
      <w:r w:rsidRPr="00C50B84">
        <w:rPr>
          <w:rFonts w:ascii="Times New Roman" w:hAnsi="Times New Roman" w:cs="Times New Roman"/>
          <w:sz w:val="24"/>
          <w:szCs w:val="24"/>
          <w:lang w:val="lt-LT"/>
        </w:rPr>
        <w:t xml:space="preserve">Vieną iš dorinio ugdymo dalykų: tikybą arba etiką parenka tėvai (globėjai, rūpintojai). Pradinio ugdymo programos </w:t>
      </w:r>
      <w:r w:rsidRPr="00C50B84">
        <w:rPr>
          <w:rFonts w:ascii="Times New Roman" w:hAnsi="Times New Roman" w:cs="Times New Roman"/>
          <w:sz w:val="24"/>
          <w:szCs w:val="24"/>
          <w:lang w:val="lt-LT"/>
        </w:rPr>
        <w:lastRenderedPageBreak/>
        <w:t>mokiniams dorinio ugdymo dalyką galima keisti kiekvienais mokslo metais pagal tėvų (globėjų, rūpintojų) pateiktą prašymą.</w:t>
      </w:r>
    </w:p>
    <w:p w14:paraId="323BB669" w14:textId="326D9FE6" w:rsidR="0073382B" w:rsidRPr="00C50B84" w:rsidRDefault="0073382B" w:rsidP="000B12AF">
      <w:pPr>
        <w:pStyle w:val="Sraopastraipa"/>
        <w:numPr>
          <w:ilvl w:val="1"/>
          <w:numId w:val="2"/>
        </w:numPr>
        <w:spacing w:line="360" w:lineRule="auto"/>
        <w:ind w:left="993" w:hanging="633"/>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Kalbinis ugdymas</w:t>
      </w:r>
      <w:r w:rsidR="00A77ACB" w:rsidRPr="00C50B84">
        <w:rPr>
          <w:rFonts w:ascii="Times New Roman" w:hAnsi="Times New Roman" w:cs="Times New Roman"/>
          <w:sz w:val="24"/>
          <w:szCs w:val="24"/>
          <w:lang w:val="lt-LT"/>
        </w:rPr>
        <w:t>:</w:t>
      </w:r>
    </w:p>
    <w:p w14:paraId="76032D5E" w14:textId="145217B9" w:rsidR="008B6701" w:rsidRPr="00C50B84" w:rsidRDefault="0074696E"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Lietuvių kalba ir literatūra. </w:t>
      </w:r>
      <w:r w:rsidR="0073382B" w:rsidRPr="00C50B84">
        <w:rPr>
          <w:rFonts w:ascii="Times New Roman" w:hAnsi="Times New Roman" w:cs="Times New Roman"/>
          <w:sz w:val="24"/>
          <w:szCs w:val="28"/>
          <w:lang w:val="lt-LT"/>
        </w:rPr>
        <w:t xml:space="preserve">Lietuvių kalbos ir literatūros </w:t>
      </w:r>
      <w:r w:rsidRPr="00C50B84">
        <w:rPr>
          <w:rFonts w:ascii="Times New Roman" w:hAnsi="Times New Roman" w:cs="Times New Roman"/>
          <w:sz w:val="24"/>
          <w:szCs w:val="28"/>
          <w:lang w:val="lt-LT"/>
        </w:rPr>
        <w:t xml:space="preserve">mokymui 1 klasėje skiriamos 8 pamokos per savaitę, </w:t>
      </w:r>
      <w:r w:rsidR="00442540" w:rsidRPr="00C50B84">
        <w:rPr>
          <w:rFonts w:ascii="Times New Roman" w:hAnsi="Times New Roman" w:cs="Times New Roman"/>
          <w:sz w:val="24"/>
          <w:szCs w:val="28"/>
          <w:lang w:val="lt-LT"/>
        </w:rPr>
        <w:t>2</w:t>
      </w:r>
      <w:r w:rsidRPr="00C50B84">
        <w:rPr>
          <w:rFonts w:ascii="Times New Roman" w:hAnsi="Times New Roman" w:cs="Times New Roman"/>
          <w:sz w:val="24"/>
          <w:szCs w:val="28"/>
          <w:lang w:val="lt-LT"/>
        </w:rPr>
        <w:t>–</w:t>
      </w:r>
      <w:r w:rsidR="00DF55F1"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4 klasėse po 7 pamokas.</w:t>
      </w:r>
      <w:r w:rsidR="00A51339" w:rsidRPr="00C50B84">
        <w:rPr>
          <w:rFonts w:ascii="Times New Roman" w:hAnsi="Times New Roman" w:cs="Times New Roman"/>
          <w:sz w:val="24"/>
          <w:szCs w:val="28"/>
          <w:lang w:val="lt-LT"/>
        </w:rPr>
        <w:t xml:space="preserve"> </w:t>
      </w:r>
      <w:r w:rsidR="0073382B" w:rsidRPr="00C50B84">
        <w:rPr>
          <w:rFonts w:ascii="Times New Roman" w:hAnsi="Times New Roman" w:cs="Times New Roman"/>
          <w:sz w:val="24"/>
          <w:szCs w:val="28"/>
          <w:lang w:val="lt-LT"/>
        </w:rPr>
        <w:t>Mokykloje rūpinamasi raštingumo, ypač skaitymo gebėjimų ugdymu per visų dalykų pamokas. Mokomąsias užduotis mokytojai panaudoja kalbai ir mąstymui ugdyti, kreipiant mokinių dėmesį į kalbos nuoseklumą, logiškumą, planingumą. Mokiniai skatinami savarankiškai, rišliai ir taisyklingai reikšti mintis žodžiu ir raštu per visų dalykų pamokas.</w:t>
      </w:r>
    </w:p>
    <w:p w14:paraId="17297EC0" w14:textId="5C085723" w:rsidR="00CF674B" w:rsidRPr="00C50B84" w:rsidRDefault="0073382B"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Užsienio kalba. Pirmosios užsienio kalbos mokoma(</w:t>
      </w:r>
      <w:proofErr w:type="spellStart"/>
      <w:r w:rsidRPr="00C50B84">
        <w:rPr>
          <w:rFonts w:ascii="Times New Roman" w:hAnsi="Times New Roman" w:cs="Times New Roman"/>
          <w:sz w:val="24"/>
          <w:szCs w:val="28"/>
          <w:lang w:val="lt-LT"/>
        </w:rPr>
        <w:t>si</w:t>
      </w:r>
      <w:proofErr w:type="spellEnd"/>
      <w:r w:rsidRPr="00C50B84">
        <w:rPr>
          <w:rFonts w:ascii="Times New Roman" w:hAnsi="Times New Roman" w:cs="Times New Roman"/>
          <w:sz w:val="24"/>
          <w:szCs w:val="28"/>
          <w:lang w:val="lt-LT"/>
        </w:rPr>
        <w:t xml:space="preserve">) antraisiais–ketvirtaisiais pradinio ugdymo programos metais. Mokykloje </w:t>
      </w:r>
      <w:r w:rsidR="00424C61" w:rsidRPr="00C50B84">
        <w:rPr>
          <w:rFonts w:ascii="Times New Roman" w:hAnsi="Times New Roman" w:cs="Times New Roman"/>
          <w:sz w:val="24"/>
          <w:szCs w:val="28"/>
          <w:lang w:val="lt-LT"/>
        </w:rPr>
        <w:t>nuo antrosios klasės v</w:t>
      </w:r>
      <w:r w:rsidRPr="00C50B84">
        <w:rPr>
          <w:rFonts w:ascii="Times New Roman" w:hAnsi="Times New Roman" w:cs="Times New Roman"/>
          <w:sz w:val="24"/>
          <w:szCs w:val="28"/>
          <w:lang w:val="lt-LT"/>
        </w:rPr>
        <w:t>isi moksleiviai mokosi anglų kalbą kaip pirmąją užsienio kalbą. 2–4 klasėse užsienio kalbai mokytis skiriamos 2 savaitinės pamokos.</w:t>
      </w:r>
      <w:r w:rsidR="00CF674B" w:rsidRPr="00C50B84">
        <w:rPr>
          <w:rFonts w:ascii="Times New Roman" w:hAnsi="Times New Roman" w:cs="Times New Roman"/>
          <w:sz w:val="24"/>
          <w:szCs w:val="28"/>
          <w:lang w:val="lt-LT"/>
        </w:rPr>
        <w:t xml:space="preserve"> </w:t>
      </w:r>
    </w:p>
    <w:p w14:paraId="5451D4D4" w14:textId="77BC0256" w:rsidR="00F317FF" w:rsidRPr="00C50B84" w:rsidRDefault="00F317FF" w:rsidP="000B12AF">
      <w:pPr>
        <w:pStyle w:val="Sraopastraipa"/>
        <w:numPr>
          <w:ilvl w:val="1"/>
          <w:numId w:val="2"/>
        </w:numPr>
        <w:spacing w:line="360" w:lineRule="auto"/>
        <w:ind w:left="993" w:hanging="633"/>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Matematinis, gamtamokslinis ir technologinis ugdymas</w:t>
      </w:r>
      <w:r w:rsidR="0074696E" w:rsidRPr="00C50B84">
        <w:rPr>
          <w:rFonts w:ascii="Times New Roman" w:hAnsi="Times New Roman" w:cs="Times New Roman"/>
          <w:sz w:val="24"/>
          <w:szCs w:val="24"/>
          <w:lang w:val="lt-LT"/>
        </w:rPr>
        <w:t>:</w:t>
      </w:r>
      <w:r w:rsidRPr="00C50B84">
        <w:rPr>
          <w:rFonts w:ascii="Times New Roman" w:hAnsi="Times New Roman" w:cs="Times New Roman"/>
          <w:sz w:val="24"/>
          <w:szCs w:val="24"/>
          <w:lang w:val="lt-LT"/>
        </w:rPr>
        <w:t xml:space="preserve">  </w:t>
      </w:r>
    </w:p>
    <w:p w14:paraId="68DAAFA4" w14:textId="40A64423" w:rsidR="00F317FF" w:rsidRPr="00C50B84" w:rsidRDefault="00314E03"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Matematik</w:t>
      </w:r>
      <w:r w:rsidR="008E02BE">
        <w:rPr>
          <w:rFonts w:ascii="Times New Roman" w:hAnsi="Times New Roman" w:cs="Times New Roman"/>
          <w:sz w:val="24"/>
          <w:szCs w:val="28"/>
          <w:lang w:val="lt-LT"/>
        </w:rPr>
        <w:t>ai</w:t>
      </w:r>
      <w:r w:rsidRPr="00C50B84">
        <w:rPr>
          <w:rFonts w:ascii="Times New Roman" w:hAnsi="Times New Roman" w:cs="Times New Roman"/>
          <w:sz w:val="24"/>
          <w:szCs w:val="28"/>
          <w:lang w:val="lt-LT"/>
        </w:rPr>
        <w:t xml:space="preserve"> moky</w:t>
      </w:r>
      <w:r w:rsidR="008E02BE">
        <w:rPr>
          <w:rFonts w:ascii="Times New Roman" w:hAnsi="Times New Roman" w:cs="Times New Roman"/>
          <w:sz w:val="24"/>
          <w:szCs w:val="28"/>
          <w:lang w:val="lt-LT"/>
        </w:rPr>
        <w:t>t</w:t>
      </w:r>
      <w:r w:rsidRPr="00C50B84">
        <w:rPr>
          <w:rFonts w:ascii="Times New Roman" w:hAnsi="Times New Roman" w:cs="Times New Roman"/>
          <w:sz w:val="24"/>
          <w:szCs w:val="28"/>
          <w:lang w:val="lt-LT"/>
        </w:rPr>
        <w:t xml:space="preserve">i pirmoje klasėje skiriamos 4 savaitinės pamokos. Antroje–ketvirtoje klasėje po 5 pamokas.  </w:t>
      </w:r>
    </w:p>
    <w:p w14:paraId="57AC9D11" w14:textId="5128189C" w:rsidR="00F317FF" w:rsidRPr="00C50B84" w:rsidRDefault="00F317FF"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Gamtos mokslams skiriama po 1 pamoką per savaitę. Gamtos mokslų pamokos pra</w:t>
      </w:r>
      <w:r w:rsidR="00A57511" w:rsidRPr="00C50B84">
        <w:rPr>
          <w:rFonts w:ascii="Times New Roman" w:hAnsi="Times New Roman" w:cs="Times New Roman"/>
          <w:sz w:val="24"/>
          <w:szCs w:val="28"/>
          <w:lang w:val="lt-LT"/>
        </w:rPr>
        <w:t>plečiamos</w:t>
      </w:r>
      <w:r w:rsidRPr="00C50B84">
        <w:rPr>
          <w:rFonts w:ascii="Times New Roman" w:hAnsi="Times New Roman" w:cs="Times New Roman"/>
          <w:sz w:val="24"/>
          <w:szCs w:val="28"/>
          <w:lang w:val="lt-LT"/>
        </w:rPr>
        <w:t xml:space="preserve"> tyrinėjimo veikla. Pamokos</w:t>
      </w:r>
      <w:r w:rsidR="00442540"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organizuojamos gamtinėje aplinkoje</w:t>
      </w:r>
      <w:r w:rsidR="00A57511" w:rsidRPr="00C50B84">
        <w:rPr>
          <w:rFonts w:ascii="Times New Roman" w:hAnsi="Times New Roman" w:cs="Times New Roman"/>
          <w:sz w:val="24"/>
          <w:szCs w:val="28"/>
          <w:lang w:val="lt-LT"/>
        </w:rPr>
        <w:t>, mokyklos šiltnamyje</w:t>
      </w:r>
      <w:r w:rsidRPr="00C50B84">
        <w:rPr>
          <w:rFonts w:ascii="Times New Roman" w:hAnsi="Times New Roman" w:cs="Times New Roman"/>
          <w:sz w:val="24"/>
          <w:szCs w:val="28"/>
          <w:lang w:val="lt-LT"/>
        </w:rPr>
        <w:t xml:space="preserve"> bei mokykloje įrengtoje „Mažojoje laboratorijoje“. Tai sudaro sąlygas mokiniams ugdytis praktinius gamtamokslinius gebėjimus. </w:t>
      </w:r>
    </w:p>
    <w:p w14:paraId="27A76280" w14:textId="684671B6" w:rsidR="0065310C" w:rsidRPr="00C50B84" w:rsidRDefault="00F317FF"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Technologijų programai įgyvendinti 1–4 klasėse skiriama po 1 pamoką per savaitę.</w:t>
      </w:r>
      <w:r w:rsidR="0074696E" w:rsidRPr="00C50B84">
        <w:rPr>
          <w:rFonts w:ascii="Times New Roman" w:hAnsi="Times New Roman" w:cs="Times New Roman"/>
          <w:sz w:val="24"/>
          <w:szCs w:val="28"/>
          <w:lang w:val="lt-LT"/>
        </w:rPr>
        <w:t xml:space="preserve"> </w:t>
      </w:r>
    </w:p>
    <w:p w14:paraId="3BEC3001" w14:textId="3A50383B" w:rsidR="0065310C" w:rsidRPr="00C50B84" w:rsidRDefault="0065310C" w:rsidP="000B12AF">
      <w:pPr>
        <w:pStyle w:val="Sraopastraipa"/>
        <w:numPr>
          <w:ilvl w:val="1"/>
          <w:numId w:val="2"/>
        </w:numPr>
        <w:spacing w:line="360" w:lineRule="auto"/>
        <w:ind w:left="993" w:hanging="633"/>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Meninis ugdymas:</w:t>
      </w:r>
    </w:p>
    <w:p w14:paraId="4827331D" w14:textId="3DB44BBD" w:rsidR="0065310C" w:rsidRPr="00C50B84" w:rsidRDefault="0065310C"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Dailės program</w:t>
      </w:r>
      <w:r w:rsidR="008E02BE">
        <w:rPr>
          <w:rFonts w:ascii="Times New Roman" w:hAnsi="Times New Roman" w:cs="Times New Roman"/>
          <w:sz w:val="24"/>
          <w:szCs w:val="28"/>
          <w:lang w:val="lt-LT"/>
        </w:rPr>
        <w:t>ai</w:t>
      </w:r>
      <w:r w:rsidRPr="00C50B84">
        <w:rPr>
          <w:rFonts w:ascii="Times New Roman" w:hAnsi="Times New Roman" w:cs="Times New Roman"/>
          <w:sz w:val="24"/>
          <w:szCs w:val="28"/>
          <w:lang w:val="lt-LT"/>
        </w:rPr>
        <w:t xml:space="preserve"> įgyvendin</w:t>
      </w:r>
      <w:r w:rsidR="008E02BE">
        <w:rPr>
          <w:rFonts w:ascii="Times New Roman" w:hAnsi="Times New Roman" w:cs="Times New Roman"/>
          <w:sz w:val="24"/>
          <w:szCs w:val="28"/>
          <w:lang w:val="lt-LT"/>
        </w:rPr>
        <w:t>t</w:t>
      </w:r>
      <w:r w:rsidRPr="00C50B84">
        <w:rPr>
          <w:rFonts w:ascii="Times New Roman" w:hAnsi="Times New Roman" w:cs="Times New Roman"/>
          <w:sz w:val="24"/>
          <w:szCs w:val="28"/>
          <w:lang w:val="lt-LT"/>
        </w:rPr>
        <w:t>i visose pradinėse klasėse skiriama po 1 pamoką per savaitę;</w:t>
      </w:r>
    </w:p>
    <w:p w14:paraId="09D27D5C" w14:textId="0CCF39F4" w:rsidR="0065310C" w:rsidRPr="00C50B84" w:rsidRDefault="0065310C"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Muzikos program</w:t>
      </w:r>
      <w:r w:rsidR="008E02BE">
        <w:rPr>
          <w:rFonts w:ascii="Times New Roman" w:hAnsi="Times New Roman" w:cs="Times New Roman"/>
          <w:sz w:val="24"/>
          <w:szCs w:val="28"/>
          <w:lang w:val="lt-LT"/>
        </w:rPr>
        <w:t xml:space="preserve">ai </w:t>
      </w:r>
      <w:r w:rsidRPr="00C50B84">
        <w:rPr>
          <w:rFonts w:ascii="Times New Roman" w:hAnsi="Times New Roman" w:cs="Times New Roman"/>
          <w:sz w:val="24"/>
          <w:szCs w:val="28"/>
          <w:lang w:val="lt-LT"/>
        </w:rPr>
        <w:t>įgyvendin</w:t>
      </w:r>
      <w:r w:rsidR="008E02BE">
        <w:rPr>
          <w:rFonts w:ascii="Times New Roman" w:hAnsi="Times New Roman" w:cs="Times New Roman"/>
          <w:sz w:val="24"/>
          <w:szCs w:val="28"/>
          <w:lang w:val="lt-LT"/>
        </w:rPr>
        <w:t>t</w:t>
      </w:r>
      <w:r w:rsidRPr="00C50B84">
        <w:rPr>
          <w:rFonts w:ascii="Times New Roman" w:hAnsi="Times New Roman" w:cs="Times New Roman"/>
          <w:sz w:val="24"/>
          <w:szCs w:val="28"/>
          <w:lang w:val="lt-LT"/>
        </w:rPr>
        <w:t>i visose pradinėse klasėse skiriama po 2 pamokas per savaitę;</w:t>
      </w:r>
    </w:p>
    <w:p w14:paraId="65C10389" w14:textId="43F94A0A" w:rsidR="0074696E" w:rsidRPr="00C50B84" w:rsidRDefault="0065310C"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Šokio</w:t>
      </w:r>
      <w:r w:rsidR="00C50B84">
        <w:rPr>
          <w:rFonts w:ascii="Times New Roman" w:hAnsi="Times New Roman" w:cs="Times New Roman"/>
          <w:sz w:val="24"/>
          <w:szCs w:val="28"/>
          <w:lang w:val="lt-LT"/>
        </w:rPr>
        <w:t xml:space="preserve"> / </w:t>
      </w:r>
      <w:r w:rsidR="0022615F" w:rsidRPr="00C50B84">
        <w:rPr>
          <w:rFonts w:ascii="Times New Roman" w:hAnsi="Times New Roman" w:cs="Times New Roman"/>
          <w:sz w:val="24"/>
          <w:szCs w:val="28"/>
          <w:lang w:val="lt-LT"/>
        </w:rPr>
        <w:t>teatro</w:t>
      </w:r>
      <w:r w:rsidRPr="00C50B84">
        <w:rPr>
          <w:rFonts w:ascii="Times New Roman" w:hAnsi="Times New Roman" w:cs="Times New Roman"/>
          <w:sz w:val="24"/>
          <w:szCs w:val="28"/>
          <w:lang w:val="lt-LT"/>
        </w:rPr>
        <w:t xml:space="preserve"> pasirenkam</w:t>
      </w:r>
      <w:r w:rsidR="00E35552" w:rsidRPr="00C50B84">
        <w:rPr>
          <w:rFonts w:ascii="Times New Roman" w:hAnsi="Times New Roman" w:cs="Times New Roman"/>
          <w:sz w:val="24"/>
          <w:szCs w:val="28"/>
          <w:lang w:val="lt-LT"/>
        </w:rPr>
        <w:t>ojo</w:t>
      </w:r>
      <w:r w:rsidRPr="00C50B84">
        <w:rPr>
          <w:rFonts w:ascii="Times New Roman" w:hAnsi="Times New Roman" w:cs="Times New Roman"/>
          <w:sz w:val="24"/>
          <w:szCs w:val="28"/>
          <w:lang w:val="lt-LT"/>
        </w:rPr>
        <w:t xml:space="preserve"> </w:t>
      </w:r>
      <w:r w:rsidR="00E35552" w:rsidRPr="00C50B84">
        <w:rPr>
          <w:rFonts w:ascii="Times New Roman" w:hAnsi="Times New Roman" w:cs="Times New Roman"/>
          <w:sz w:val="24"/>
          <w:szCs w:val="28"/>
          <w:lang w:val="lt-LT"/>
        </w:rPr>
        <w:t>dalyko ugdymo programai</w:t>
      </w:r>
      <w:r w:rsidRPr="00C50B84">
        <w:rPr>
          <w:rFonts w:ascii="Times New Roman" w:hAnsi="Times New Roman" w:cs="Times New Roman"/>
          <w:sz w:val="24"/>
          <w:szCs w:val="28"/>
          <w:lang w:val="lt-LT"/>
        </w:rPr>
        <w:t xml:space="preserve"> įgyvendinti skiriam</w:t>
      </w:r>
      <w:r w:rsidR="0028778F" w:rsidRPr="00C50B84">
        <w:rPr>
          <w:rFonts w:ascii="Times New Roman" w:hAnsi="Times New Roman" w:cs="Times New Roman"/>
          <w:sz w:val="24"/>
          <w:szCs w:val="28"/>
          <w:lang w:val="lt-LT"/>
        </w:rPr>
        <w:t>a</w:t>
      </w:r>
      <w:r w:rsidRPr="00C50B84">
        <w:rPr>
          <w:rFonts w:ascii="Times New Roman" w:hAnsi="Times New Roman" w:cs="Times New Roman"/>
          <w:sz w:val="24"/>
          <w:szCs w:val="28"/>
          <w:lang w:val="lt-LT"/>
        </w:rPr>
        <w:t xml:space="preserve"> po 1 pamoką per savaitę</w:t>
      </w:r>
      <w:r w:rsidR="00E35552" w:rsidRPr="00C50B84">
        <w:rPr>
          <w:rFonts w:ascii="Times New Roman" w:hAnsi="Times New Roman" w:cs="Times New Roman"/>
          <w:sz w:val="24"/>
          <w:szCs w:val="28"/>
          <w:lang w:val="lt-LT"/>
        </w:rPr>
        <w:t>. 1c, 2a, 2c klasėse pasirenkamasis dalykas – teatras</w:t>
      </w:r>
      <w:r w:rsidR="00DF048B" w:rsidRPr="00C50B84">
        <w:rPr>
          <w:rFonts w:ascii="Times New Roman" w:hAnsi="Times New Roman" w:cs="Times New Roman"/>
          <w:sz w:val="24"/>
          <w:szCs w:val="28"/>
          <w:lang w:val="lt-LT"/>
        </w:rPr>
        <w:t xml:space="preserve">. </w:t>
      </w:r>
      <w:r w:rsidR="00E35552" w:rsidRPr="00C50B84">
        <w:rPr>
          <w:rFonts w:ascii="Times New Roman" w:hAnsi="Times New Roman" w:cs="Times New Roman"/>
          <w:sz w:val="24"/>
          <w:szCs w:val="28"/>
          <w:lang w:val="lt-LT"/>
        </w:rPr>
        <w:t xml:space="preserve">1a, 1b, 2b, 3a, 3b, 3c, 4a, 4b, 4c klasėse </w:t>
      </w:r>
      <w:r w:rsidR="00DF048B" w:rsidRPr="00C50B84">
        <w:rPr>
          <w:rFonts w:ascii="Times New Roman" w:hAnsi="Times New Roman" w:cs="Times New Roman"/>
          <w:sz w:val="24"/>
          <w:szCs w:val="28"/>
          <w:lang w:val="lt-LT"/>
        </w:rPr>
        <w:t>pasirenkamasis dalykas</w:t>
      </w:r>
      <w:r w:rsidR="00E35552" w:rsidRPr="00C50B84">
        <w:rPr>
          <w:rFonts w:ascii="Times New Roman" w:hAnsi="Times New Roman" w:cs="Times New Roman"/>
          <w:sz w:val="24"/>
          <w:szCs w:val="28"/>
          <w:lang w:val="lt-LT"/>
        </w:rPr>
        <w:t>–šokis.</w:t>
      </w:r>
    </w:p>
    <w:p w14:paraId="1B161FE0" w14:textId="77777777" w:rsidR="00FD3F76" w:rsidRPr="00C50B84" w:rsidRDefault="0074696E"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8"/>
          <w:lang w:val="lt-LT"/>
        </w:rPr>
        <w:t>Pamokos, skirtos mokinio ugdymosi poreikiams tenkinti pradinio ugdymo programoje naudojamos</w:t>
      </w:r>
      <w:r w:rsidR="00E35552" w:rsidRPr="00C50B84">
        <w:rPr>
          <w:rFonts w:ascii="Times New Roman" w:hAnsi="Times New Roman" w:cs="Times New Roman"/>
          <w:sz w:val="24"/>
          <w:szCs w:val="28"/>
          <w:lang w:val="lt-LT"/>
        </w:rPr>
        <w:t xml:space="preserve"> </w:t>
      </w:r>
      <w:r w:rsidR="00F01DFA" w:rsidRPr="00C50B84">
        <w:rPr>
          <w:rFonts w:ascii="Times New Roman" w:hAnsi="Times New Roman" w:cs="Times New Roman"/>
          <w:sz w:val="24"/>
          <w:szCs w:val="28"/>
          <w:lang w:val="lt-LT"/>
        </w:rPr>
        <w:t>ž</w:t>
      </w:r>
      <w:r w:rsidR="00E35552" w:rsidRPr="00C50B84">
        <w:rPr>
          <w:rFonts w:ascii="Times New Roman" w:hAnsi="Times New Roman" w:cs="Times New Roman"/>
          <w:sz w:val="24"/>
          <w:szCs w:val="28"/>
          <w:lang w:val="lt-LT"/>
        </w:rPr>
        <w:t xml:space="preserve">emesnių gebėjimų mokinių konsultavimui, </w:t>
      </w:r>
      <w:r w:rsidR="00F01DFA" w:rsidRPr="00C50B84">
        <w:rPr>
          <w:rFonts w:ascii="Times New Roman" w:hAnsi="Times New Roman" w:cs="Times New Roman"/>
          <w:sz w:val="24"/>
          <w:szCs w:val="28"/>
          <w:lang w:val="lt-LT"/>
        </w:rPr>
        <w:t xml:space="preserve">didelį mokymosi potencialą turinčių mokinių </w:t>
      </w:r>
      <w:r w:rsidR="00E35552" w:rsidRPr="00C50B84">
        <w:rPr>
          <w:rFonts w:ascii="Times New Roman" w:hAnsi="Times New Roman" w:cs="Times New Roman"/>
          <w:sz w:val="24"/>
          <w:szCs w:val="28"/>
          <w:lang w:val="lt-LT"/>
        </w:rPr>
        <w:t xml:space="preserve">ugdymui, </w:t>
      </w:r>
      <w:r w:rsidR="00F01DFA" w:rsidRPr="00C50B84">
        <w:rPr>
          <w:rFonts w:ascii="Times New Roman" w:hAnsi="Times New Roman" w:cs="Times New Roman"/>
          <w:sz w:val="24"/>
          <w:szCs w:val="28"/>
          <w:lang w:val="lt-LT"/>
        </w:rPr>
        <w:t xml:space="preserve">iš </w:t>
      </w:r>
      <w:r w:rsidR="00F01DFA" w:rsidRPr="00C50B84">
        <w:rPr>
          <w:rFonts w:ascii="Times New Roman" w:hAnsi="Times New Roman" w:cs="Times New Roman"/>
          <w:sz w:val="24"/>
          <w:szCs w:val="24"/>
          <w:lang w:val="lt-LT"/>
        </w:rPr>
        <w:t>užsienio į pradinio ugdymo programą atvykusiems mokiniams intensyviai mokytis lietuvių kalbos</w:t>
      </w:r>
      <w:r w:rsidRPr="00C50B84">
        <w:rPr>
          <w:rFonts w:ascii="Times New Roman" w:hAnsi="Times New Roman" w:cs="Times New Roman"/>
          <w:sz w:val="24"/>
          <w:szCs w:val="24"/>
          <w:lang w:val="lt-LT"/>
        </w:rPr>
        <w:t xml:space="preserve"> (Metodinės tarybos </w:t>
      </w:r>
      <w:r w:rsidR="00DA1DB5" w:rsidRPr="00C50B84">
        <w:rPr>
          <w:rFonts w:ascii="Times New Roman" w:hAnsi="Times New Roman" w:cs="Times New Roman"/>
          <w:sz w:val="24"/>
          <w:szCs w:val="24"/>
          <w:lang w:val="lt-LT"/>
        </w:rPr>
        <w:t>2024-06-06</w:t>
      </w:r>
      <w:r w:rsidR="00A51339"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protokolinis nutarimas</w:t>
      </w:r>
      <w:r w:rsidR="002E1747" w:rsidRPr="00C50B84">
        <w:rPr>
          <w:rFonts w:ascii="Times New Roman" w:hAnsi="Times New Roman" w:cs="Times New Roman"/>
          <w:sz w:val="24"/>
          <w:szCs w:val="24"/>
          <w:lang w:val="lt-LT"/>
        </w:rPr>
        <w:t>)</w:t>
      </w:r>
      <w:r w:rsidR="00DA1DB5" w:rsidRPr="00C50B84">
        <w:rPr>
          <w:rFonts w:ascii="Times New Roman" w:hAnsi="Times New Roman" w:cs="Times New Roman"/>
          <w:sz w:val="24"/>
          <w:szCs w:val="24"/>
          <w:lang w:val="lt-LT"/>
        </w:rPr>
        <w:t>.</w:t>
      </w:r>
    </w:p>
    <w:p w14:paraId="7B67694F" w14:textId="77777777" w:rsidR="00FD3F76" w:rsidRPr="00C50B84" w:rsidRDefault="00EC089F"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lastRenderedPageBreak/>
        <w:t>Integruojamųjų  ir prevencinių programų įgyvendinimas</w:t>
      </w:r>
      <w:r w:rsidR="00E35552" w:rsidRPr="00C50B84">
        <w:rPr>
          <w:rFonts w:ascii="Times New Roman" w:hAnsi="Times New Roman" w:cs="Times New Roman"/>
          <w:sz w:val="24"/>
          <w:szCs w:val="24"/>
          <w:lang w:val="lt-LT"/>
        </w:rPr>
        <w:t>:</w:t>
      </w:r>
      <w:r w:rsidRPr="00C50B84">
        <w:rPr>
          <w:rFonts w:ascii="Times New Roman" w:hAnsi="Times New Roman" w:cs="Times New Roman"/>
          <w:sz w:val="24"/>
          <w:szCs w:val="24"/>
          <w:lang w:val="lt-LT"/>
        </w:rPr>
        <w:t xml:space="preserve">  </w:t>
      </w:r>
    </w:p>
    <w:p w14:paraId="30261CD2" w14:textId="48CA710B" w:rsidR="00FD3F76" w:rsidRPr="00C50B84" w:rsidRDefault="00EC089F"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Informatikos bendroji programa pradinio ugdymo programoje </w:t>
      </w:r>
      <w:r w:rsidR="00E35552" w:rsidRPr="00C50B84">
        <w:rPr>
          <w:rFonts w:ascii="Times New Roman" w:hAnsi="Times New Roman" w:cs="Times New Roman"/>
          <w:sz w:val="24"/>
          <w:szCs w:val="28"/>
          <w:lang w:val="lt-LT"/>
        </w:rPr>
        <w:t>1</w:t>
      </w:r>
      <w:r w:rsidR="00442540" w:rsidRPr="00C50B84">
        <w:rPr>
          <w:rFonts w:ascii="Times New Roman" w:hAnsi="Times New Roman" w:cs="Times New Roman"/>
          <w:sz w:val="24"/>
          <w:szCs w:val="28"/>
          <w:lang w:val="lt-LT"/>
        </w:rPr>
        <w:t>–</w:t>
      </w:r>
      <w:r w:rsidR="00E35552" w:rsidRPr="00C50B84">
        <w:rPr>
          <w:rFonts w:ascii="Times New Roman" w:hAnsi="Times New Roman" w:cs="Times New Roman"/>
          <w:sz w:val="24"/>
          <w:szCs w:val="28"/>
          <w:lang w:val="lt-LT"/>
        </w:rPr>
        <w:t xml:space="preserve">2 klasėse </w:t>
      </w:r>
      <w:r w:rsidRPr="00C50B84">
        <w:rPr>
          <w:rFonts w:ascii="Times New Roman" w:hAnsi="Times New Roman" w:cs="Times New Roman"/>
          <w:sz w:val="24"/>
          <w:szCs w:val="28"/>
          <w:lang w:val="lt-LT"/>
        </w:rPr>
        <w:t xml:space="preserve">integruojama į kitus dalykus. Pamokose naudojamos šiuolaikinės skaitmeninės technologijos. Integruotai per visų dalykų pamokas mokoma kūrybiško ir atsakingo šiuolaikinių technologijų naudojimo, saugaus ir atsakingo elgesio skaitmeninėje aplinkoje. </w:t>
      </w:r>
      <w:r w:rsidR="00E35552" w:rsidRPr="00C50B84">
        <w:rPr>
          <w:rFonts w:ascii="Times New Roman" w:hAnsi="Times New Roman" w:cs="Times New Roman"/>
          <w:sz w:val="24"/>
          <w:szCs w:val="28"/>
          <w:lang w:val="lt-LT"/>
        </w:rPr>
        <w:t>3</w:t>
      </w:r>
      <w:r w:rsidR="00DF55F1" w:rsidRPr="00C50B84">
        <w:rPr>
          <w:rFonts w:ascii="Times New Roman" w:hAnsi="Times New Roman" w:cs="Times New Roman"/>
          <w:sz w:val="24"/>
          <w:szCs w:val="28"/>
          <w:lang w:val="lt-LT"/>
        </w:rPr>
        <w:t xml:space="preserve">–4 </w:t>
      </w:r>
      <w:r w:rsidR="00E35552" w:rsidRPr="00C50B84">
        <w:rPr>
          <w:rFonts w:ascii="Times New Roman" w:hAnsi="Times New Roman" w:cs="Times New Roman"/>
          <w:sz w:val="24"/>
          <w:szCs w:val="28"/>
          <w:lang w:val="lt-LT"/>
        </w:rPr>
        <w:t xml:space="preserve">klasėse informatikos programai įgyvendinti skiriama 1 pamoka per savaitę iš mokinių ugdymosi poreikiams skirtų valandų. </w:t>
      </w:r>
      <w:r w:rsidRPr="00C50B84">
        <w:rPr>
          <w:rFonts w:ascii="Times New Roman" w:hAnsi="Times New Roman" w:cs="Times New Roman"/>
          <w:sz w:val="24"/>
          <w:szCs w:val="28"/>
          <w:lang w:val="lt-LT"/>
        </w:rPr>
        <w:t xml:space="preserve">Pradinio ugdymo programos mokinių </w:t>
      </w:r>
      <w:proofErr w:type="spellStart"/>
      <w:r w:rsidRPr="00C50B84">
        <w:rPr>
          <w:rFonts w:ascii="Times New Roman" w:hAnsi="Times New Roman" w:cs="Times New Roman"/>
          <w:sz w:val="24"/>
          <w:szCs w:val="28"/>
          <w:lang w:val="lt-LT"/>
        </w:rPr>
        <w:t>informatinis</w:t>
      </w:r>
      <w:proofErr w:type="spellEnd"/>
      <w:r w:rsidRPr="00C50B84">
        <w:rPr>
          <w:rFonts w:ascii="Times New Roman" w:hAnsi="Times New Roman" w:cs="Times New Roman"/>
          <w:sz w:val="24"/>
          <w:szCs w:val="28"/>
          <w:lang w:val="lt-LT"/>
        </w:rPr>
        <w:t xml:space="preserve"> mąstymas ugdomas ir neformaliojo švietimo užsiėmimuose.</w:t>
      </w:r>
    </w:p>
    <w:p w14:paraId="3A9D56CD" w14:textId="305FF3C6" w:rsidR="00FD3F76" w:rsidRPr="00C50B84" w:rsidRDefault="00EC089F"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Gyvenimo įgūdžių bendroji programa 1–4 klasėse įgyvendinama integruojant į kitus </w:t>
      </w:r>
      <w:r w:rsidR="0065310C" w:rsidRPr="00C50B84">
        <w:rPr>
          <w:rFonts w:ascii="Times New Roman" w:hAnsi="Times New Roman" w:cs="Times New Roman"/>
          <w:sz w:val="24"/>
          <w:szCs w:val="28"/>
          <w:lang w:val="lt-LT"/>
        </w:rPr>
        <w:t xml:space="preserve">pradinio ugdymo </w:t>
      </w:r>
      <w:r w:rsidRPr="00C50B84">
        <w:rPr>
          <w:rFonts w:ascii="Times New Roman" w:hAnsi="Times New Roman" w:cs="Times New Roman"/>
          <w:sz w:val="24"/>
          <w:szCs w:val="28"/>
          <w:lang w:val="lt-LT"/>
        </w:rPr>
        <w:t>dalykus.</w:t>
      </w:r>
    </w:p>
    <w:p w14:paraId="414AE579" w14:textId="195F959B" w:rsidR="0074696E" w:rsidRPr="00C50B84" w:rsidRDefault="00EC089F"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Etninės kultūros bendroji programa 1–4 klasėse įgyvendinama integruojant į kitus pradinio ugdymo dalykus.</w:t>
      </w:r>
    </w:p>
    <w:p w14:paraId="45B17409" w14:textId="02FB1049" w:rsidR="00B67C76" w:rsidRPr="00C50B84" w:rsidRDefault="00E35552"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Ugdymas karjerai 1</w:t>
      </w:r>
      <w:r w:rsidR="00442540" w:rsidRPr="00C50B84">
        <w:rPr>
          <w:rFonts w:ascii="Times New Roman" w:hAnsi="Times New Roman" w:cs="Times New Roman"/>
          <w:sz w:val="24"/>
          <w:szCs w:val="28"/>
          <w:lang w:val="lt-LT"/>
        </w:rPr>
        <w:t>–</w:t>
      </w:r>
      <w:r w:rsidRPr="00C50B84">
        <w:rPr>
          <w:rFonts w:ascii="Times New Roman" w:hAnsi="Times New Roman" w:cs="Times New Roman"/>
          <w:sz w:val="24"/>
          <w:szCs w:val="24"/>
          <w:lang w:val="lt-LT"/>
        </w:rPr>
        <w:t>4 kl.</w:t>
      </w:r>
      <w:r w:rsidR="00C65089" w:rsidRPr="00C50B84">
        <w:rPr>
          <w:rFonts w:ascii="Times New Roman" w:hAnsi="Times New Roman" w:cs="Times New Roman"/>
          <w:sz w:val="24"/>
          <w:szCs w:val="24"/>
          <w:lang w:val="lt-LT"/>
        </w:rPr>
        <w:t xml:space="preserve"> </w:t>
      </w:r>
      <w:r w:rsidR="0001213F" w:rsidRPr="00C50B84">
        <w:rPr>
          <w:rFonts w:ascii="Times New Roman" w:hAnsi="Times New Roman" w:cs="Times New Roman"/>
          <w:sz w:val="24"/>
          <w:szCs w:val="24"/>
          <w:lang w:val="lt-LT"/>
        </w:rPr>
        <w:t>K</w:t>
      </w:r>
      <w:r w:rsidR="00C65089" w:rsidRPr="00C50B84">
        <w:rPr>
          <w:rFonts w:ascii="Times New Roman" w:hAnsi="Times New Roman" w:cs="Times New Roman"/>
          <w:sz w:val="24"/>
          <w:szCs w:val="24"/>
          <w:lang w:val="lt-LT"/>
        </w:rPr>
        <w:t>arjeros kompetencijų ugdymas integruojamas ar natūraliai sutampa su dalykų programos turiniu. Planuojant ir organizuojant ugdymą karjerai klasėje, vykdomi projektai, padedantys mokiniams pažinti save, apibendrinti įgytas žinias ir planuoti jų panaudojimo galimybes, išbandyti naujus karjeros gebėjimus, modeliuoti ir imituoti situacijas</w:t>
      </w:r>
      <w:r w:rsidR="0001213F" w:rsidRPr="00C50B84">
        <w:rPr>
          <w:rFonts w:ascii="Times New Roman" w:hAnsi="Times New Roman" w:cs="Times New Roman"/>
          <w:sz w:val="24"/>
          <w:szCs w:val="24"/>
          <w:lang w:val="lt-LT"/>
        </w:rPr>
        <w:t>. Lygiagrečiai, 5 val. per metus 1</w:t>
      </w:r>
      <w:r w:rsidR="00B128B6" w:rsidRPr="00C50B84">
        <w:rPr>
          <w:rFonts w:ascii="Times New Roman" w:hAnsi="Times New Roman" w:cs="Times New Roman"/>
          <w:sz w:val="24"/>
          <w:szCs w:val="28"/>
          <w:lang w:val="lt-LT"/>
        </w:rPr>
        <w:t>–</w:t>
      </w:r>
      <w:r w:rsidR="0001213F" w:rsidRPr="00C50B84">
        <w:rPr>
          <w:rFonts w:ascii="Times New Roman" w:hAnsi="Times New Roman" w:cs="Times New Roman"/>
          <w:sz w:val="24"/>
          <w:szCs w:val="24"/>
          <w:lang w:val="lt-LT"/>
        </w:rPr>
        <w:t xml:space="preserve">4 klasėse </w:t>
      </w:r>
      <w:r w:rsidR="000D6957" w:rsidRPr="00C50B84">
        <w:rPr>
          <w:rFonts w:ascii="Times New Roman" w:hAnsi="Times New Roman" w:cs="Times New Roman"/>
          <w:sz w:val="24"/>
          <w:szCs w:val="24"/>
          <w:lang w:val="lt-LT"/>
        </w:rPr>
        <w:t xml:space="preserve">karjeros ugdymo specialistas kartu su klasės mokytojais, pagalbos specialistais, tėvais, globėjais, rūpintojais, socialiniais partneriais organizuoja ir </w:t>
      </w:r>
      <w:r w:rsidR="0001213F" w:rsidRPr="00C50B84">
        <w:rPr>
          <w:rFonts w:ascii="Times New Roman" w:hAnsi="Times New Roman" w:cs="Times New Roman"/>
          <w:sz w:val="24"/>
          <w:szCs w:val="24"/>
          <w:lang w:val="lt-LT"/>
        </w:rPr>
        <w:t>vykdo veikl</w:t>
      </w:r>
      <w:r w:rsidR="000D6957" w:rsidRPr="00C50B84">
        <w:rPr>
          <w:rFonts w:ascii="Times New Roman" w:hAnsi="Times New Roman" w:cs="Times New Roman"/>
          <w:sz w:val="24"/>
          <w:szCs w:val="24"/>
          <w:lang w:val="lt-LT"/>
        </w:rPr>
        <w:t>a</w:t>
      </w:r>
      <w:r w:rsidR="0001213F" w:rsidRPr="00C50B84">
        <w:rPr>
          <w:rFonts w:ascii="Times New Roman" w:hAnsi="Times New Roman" w:cs="Times New Roman"/>
          <w:sz w:val="24"/>
          <w:szCs w:val="24"/>
          <w:lang w:val="lt-LT"/>
        </w:rPr>
        <w:t>s</w:t>
      </w:r>
      <w:r w:rsidR="00B67C76" w:rsidRPr="00C50B84">
        <w:rPr>
          <w:rFonts w:ascii="Times New Roman" w:hAnsi="Times New Roman" w:cs="Times New Roman"/>
          <w:sz w:val="24"/>
          <w:szCs w:val="24"/>
          <w:lang w:val="lt-LT"/>
        </w:rPr>
        <w:t xml:space="preserve">: </w:t>
      </w:r>
    </w:p>
    <w:p w14:paraId="51294FD3" w14:textId="49018150" w:rsidR="00B67C76" w:rsidRPr="00C50B84" w:rsidRDefault="00B67C76" w:rsidP="000B12AF">
      <w:pPr>
        <w:pStyle w:val="Sraopastraipa"/>
        <w:numPr>
          <w:ilvl w:val="0"/>
          <w:numId w:val="3"/>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profesinio </w:t>
      </w:r>
      <w:proofErr w:type="spellStart"/>
      <w:r w:rsidRPr="00C50B84">
        <w:rPr>
          <w:rFonts w:ascii="Times New Roman" w:hAnsi="Times New Roman" w:cs="Times New Roman"/>
          <w:sz w:val="24"/>
          <w:szCs w:val="24"/>
          <w:lang w:val="lt-LT"/>
        </w:rPr>
        <w:t>veiklinimo</w:t>
      </w:r>
      <w:proofErr w:type="spellEnd"/>
      <w:r w:rsidRPr="00C50B84">
        <w:rPr>
          <w:rFonts w:ascii="Times New Roman" w:hAnsi="Times New Roman" w:cs="Times New Roman"/>
          <w:sz w:val="24"/>
          <w:szCs w:val="24"/>
          <w:lang w:val="lt-LT"/>
        </w:rPr>
        <w:t xml:space="preserve"> patirtinius vizitus (įmonėse, įstaigose ir kt.)</w:t>
      </w:r>
      <w:r w:rsidR="0001213F"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 xml:space="preserve">per </w:t>
      </w:r>
      <w:r w:rsidR="0001213F" w:rsidRPr="00C50B84">
        <w:rPr>
          <w:rFonts w:ascii="Times New Roman" w:hAnsi="Times New Roman" w:cs="Times New Roman"/>
          <w:sz w:val="24"/>
          <w:szCs w:val="24"/>
          <w:lang w:val="lt-LT"/>
        </w:rPr>
        <w:t>kuri</w:t>
      </w:r>
      <w:r w:rsidRPr="00C50B84">
        <w:rPr>
          <w:rFonts w:ascii="Times New Roman" w:hAnsi="Times New Roman" w:cs="Times New Roman"/>
          <w:sz w:val="24"/>
          <w:szCs w:val="24"/>
          <w:lang w:val="lt-LT"/>
        </w:rPr>
        <w:t>uo</w:t>
      </w:r>
      <w:r w:rsidR="0001213F" w:rsidRPr="00C50B84">
        <w:rPr>
          <w:rFonts w:ascii="Times New Roman" w:hAnsi="Times New Roman" w:cs="Times New Roman"/>
          <w:sz w:val="24"/>
          <w:szCs w:val="24"/>
          <w:lang w:val="lt-LT"/>
        </w:rPr>
        <w:t>s</w:t>
      </w:r>
      <w:r w:rsidRPr="00C50B84">
        <w:rPr>
          <w:rFonts w:ascii="Times New Roman" w:hAnsi="Times New Roman" w:cs="Times New Roman"/>
          <w:sz w:val="24"/>
          <w:szCs w:val="24"/>
          <w:lang w:val="lt-LT"/>
        </w:rPr>
        <w:t xml:space="preserve"> mokiniai susipažįsta su tam tikra profesija ar</w:t>
      </w:r>
      <w:r w:rsidR="0001213F" w:rsidRPr="00C50B84">
        <w:rPr>
          <w:rFonts w:ascii="Times New Roman" w:hAnsi="Times New Roman" w:cs="Times New Roman"/>
          <w:sz w:val="24"/>
          <w:szCs w:val="24"/>
          <w:lang w:val="lt-LT"/>
        </w:rPr>
        <w:t xml:space="preserve"> </w:t>
      </w:r>
      <w:r w:rsidRPr="00C50B84">
        <w:rPr>
          <w:rFonts w:ascii="Times New Roman" w:hAnsi="Times New Roman" w:cs="Times New Roman"/>
          <w:sz w:val="24"/>
          <w:szCs w:val="24"/>
          <w:lang w:val="lt-LT"/>
        </w:rPr>
        <w:t>veiklos sritimi ir pats išbando bent kelis svarbius profesijos ar veiklos aspektus</w:t>
      </w:r>
      <w:r w:rsidR="001411AB" w:rsidRPr="00C50B84">
        <w:rPr>
          <w:rFonts w:ascii="Times New Roman" w:hAnsi="Times New Roman" w:cs="Times New Roman"/>
          <w:sz w:val="24"/>
          <w:szCs w:val="24"/>
          <w:lang w:val="lt-LT"/>
        </w:rPr>
        <w:t>;</w:t>
      </w:r>
    </w:p>
    <w:p w14:paraId="3C58CE74" w14:textId="74AC841A" w:rsidR="0028778F" w:rsidRPr="00C50B84" w:rsidRDefault="00B67C76" w:rsidP="000B12AF">
      <w:pPr>
        <w:pStyle w:val="Sraopastraipa"/>
        <w:numPr>
          <w:ilvl w:val="0"/>
          <w:numId w:val="3"/>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temini</w:t>
      </w:r>
      <w:r w:rsidR="002820C9" w:rsidRPr="00C50B84">
        <w:rPr>
          <w:rFonts w:ascii="Times New Roman" w:hAnsi="Times New Roman" w:cs="Times New Roman"/>
          <w:sz w:val="24"/>
          <w:szCs w:val="24"/>
          <w:lang w:val="lt-LT"/>
        </w:rPr>
        <w:t>us</w:t>
      </w:r>
      <w:r w:rsidRPr="00C50B84">
        <w:rPr>
          <w:rFonts w:ascii="Times New Roman" w:hAnsi="Times New Roman" w:cs="Times New Roman"/>
          <w:sz w:val="24"/>
          <w:szCs w:val="24"/>
          <w:lang w:val="lt-LT"/>
        </w:rPr>
        <w:t xml:space="preserve"> užsiėmim</w:t>
      </w:r>
      <w:r w:rsidR="002820C9" w:rsidRPr="00C50B84">
        <w:rPr>
          <w:rFonts w:ascii="Times New Roman" w:hAnsi="Times New Roman" w:cs="Times New Roman"/>
          <w:sz w:val="24"/>
          <w:szCs w:val="24"/>
          <w:lang w:val="lt-LT"/>
        </w:rPr>
        <w:t>us</w:t>
      </w:r>
      <w:r w:rsidRPr="00C50B84">
        <w:rPr>
          <w:rFonts w:ascii="Times New Roman" w:hAnsi="Times New Roman" w:cs="Times New Roman"/>
          <w:sz w:val="24"/>
          <w:szCs w:val="24"/>
          <w:lang w:val="lt-LT"/>
        </w:rPr>
        <w:t xml:space="preserve"> su praktinėmis užduotimis, susij</w:t>
      </w:r>
      <w:r w:rsidR="002820C9" w:rsidRPr="00C50B84">
        <w:rPr>
          <w:rFonts w:ascii="Times New Roman" w:hAnsi="Times New Roman" w:cs="Times New Roman"/>
          <w:sz w:val="24"/>
          <w:szCs w:val="24"/>
          <w:lang w:val="lt-LT"/>
        </w:rPr>
        <w:t>usius</w:t>
      </w:r>
      <w:r w:rsidRPr="00C50B84">
        <w:rPr>
          <w:rFonts w:ascii="Times New Roman" w:hAnsi="Times New Roman" w:cs="Times New Roman"/>
          <w:sz w:val="24"/>
          <w:szCs w:val="24"/>
          <w:lang w:val="lt-LT"/>
        </w:rPr>
        <w:t xml:space="preserve"> su savęs pažinimo ir karjeros galimybių pažinimo </w:t>
      </w:r>
      <w:r w:rsidR="001411AB" w:rsidRPr="00C50B84">
        <w:rPr>
          <w:rFonts w:ascii="Times New Roman" w:hAnsi="Times New Roman" w:cs="Times New Roman"/>
          <w:sz w:val="24"/>
          <w:szCs w:val="24"/>
          <w:lang w:val="lt-LT"/>
        </w:rPr>
        <w:t>temomis;</w:t>
      </w:r>
    </w:p>
    <w:p w14:paraId="76F4A898" w14:textId="1954D382" w:rsidR="007D1207" w:rsidRPr="00C50B84" w:rsidRDefault="001411AB" w:rsidP="000B12AF">
      <w:pPr>
        <w:pStyle w:val="Sraopastraipa"/>
        <w:numPr>
          <w:ilvl w:val="0"/>
          <w:numId w:val="3"/>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užsiėmim</w:t>
      </w:r>
      <w:r w:rsidR="002820C9" w:rsidRPr="00C50B84">
        <w:rPr>
          <w:rFonts w:ascii="Times New Roman" w:hAnsi="Times New Roman" w:cs="Times New Roman"/>
          <w:sz w:val="24"/>
          <w:szCs w:val="24"/>
          <w:lang w:val="lt-LT"/>
        </w:rPr>
        <w:t>us</w:t>
      </w:r>
      <w:r w:rsidR="008E02BE">
        <w:rPr>
          <w:rFonts w:ascii="Times New Roman" w:hAnsi="Times New Roman" w:cs="Times New Roman"/>
          <w:sz w:val="24"/>
          <w:szCs w:val="24"/>
          <w:lang w:val="lt-LT"/>
        </w:rPr>
        <w:t>,</w:t>
      </w:r>
      <w:r w:rsidRPr="00C50B84">
        <w:rPr>
          <w:rFonts w:ascii="Times New Roman" w:hAnsi="Times New Roman" w:cs="Times New Roman"/>
          <w:sz w:val="24"/>
          <w:szCs w:val="24"/>
          <w:lang w:val="lt-LT"/>
        </w:rPr>
        <w:t xml:space="preserve"> skirt</w:t>
      </w:r>
      <w:r w:rsidR="002820C9" w:rsidRPr="00C50B84">
        <w:rPr>
          <w:rFonts w:ascii="Times New Roman" w:hAnsi="Times New Roman" w:cs="Times New Roman"/>
          <w:sz w:val="24"/>
          <w:szCs w:val="24"/>
          <w:lang w:val="lt-LT"/>
        </w:rPr>
        <w:t>us</w:t>
      </w:r>
      <w:r w:rsidRPr="00C50B84">
        <w:rPr>
          <w:rFonts w:ascii="Times New Roman" w:hAnsi="Times New Roman" w:cs="Times New Roman"/>
          <w:sz w:val="24"/>
          <w:szCs w:val="24"/>
          <w:lang w:val="lt-LT"/>
        </w:rPr>
        <w:t xml:space="preserve"> karjeros kompetencijas ugdantiems žaidimams</w:t>
      </w:r>
      <w:r w:rsidR="007D1207" w:rsidRPr="00C50B84">
        <w:rPr>
          <w:rFonts w:ascii="Times New Roman" w:hAnsi="Times New Roman" w:cs="Times New Roman"/>
          <w:sz w:val="24"/>
          <w:szCs w:val="24"/>
          <w:lang w:val="lt-LT"/>
        </w:rPr>
        <w:t>.</w:t>
      </w:r>
    </w:p>
    <w:p w14:paraId="17CDFF22" w14:textId="0C25DB7F" w:rsidR="00FD3F76" w:rsidRPr="00C50B84" w:rsidRDefault="00FD3F76">
      <w:pPr>
        <w:spacing w:after="160" w:line="259" w:lineRule="auto"/>
      </w:pPr>
      <w:r w:rsidRPr="00C50B84">
        <w:br w:type="page"/>
      </w:r>
    </w:p>
    <w:p w14:paraId="2D870E58" w14:textId="155117F7" w:rsidR="00965477" w:rsidRPr="00C50B84" w:rsidRDefault="005D18A2" w:rsidP="000B12AF">
      <w:pPr>
        <w:pStyle w:val="Style5"/>
        <w:numPr>
          <w:ilvl w:val="1"/>
          <w:numId w:val="1"/>
        </w:numPr>
        <w:ind w:left="851"/>
        <w:rPr>
          <w:lang w:val="lt-LT"/>
        </w:rPr>
      </w:pPr>
      <w:r w:rsidRPr="00C50B84">
        <w:rPr>
          <w:lang w:val="lt-LT"/>
        </w:rPr>
        <w:lastRenderedPageBreak/>
        <w:t xml:space="preserve"> </w:t>
      </w:r>
      <w:bookmarkStart w:id="35" w:name="_Toc175555796"/>
      <w:r w:rsidR="00965477" w:rsidRPr="00C50B84">
        <w:rPr>
          <w:lang w:val="lt-LT"/>
        </w:rPr>
        <w:t>ANTRAS SKIRSNIS</w:t>
      </w:r>
      <w:bookmarkEnd w:id="35"/>
    </w:p>
    <w:p w14:paraId="313E1DA3" w14:textId="14CD24EF" w:rsidR="00965477" w:rsidRPr="00C50B84" w:rsidRDefault="00A4783A" w:rsidP="000B12AF">
      <w:pPr>
        <w:pStyle w:val="Style6"/>
        <w:numPr>
          <w:ilvl w:val="2"/>
          <w:numId w:val="1"/>
        </w:numPr>
        <w:ind w:left="851"/>
        <w:rPr>
          <w:lang w:val="lt-LT"/>
        </w:rPr>
      </w:pPr>
      <w:bookmarkStart w:id="36" w:name="_Toc175555797"/>
      <w:r w:rsidRPr="00C50B84">
        <w:rPr>
          <w:lang w:val="lt-LT"/>
        </w:rPr>
        <w:t>Pagrindinio ugdymo programos vykdymas</w:t>
      </w:r>
      <w:bookmarkEnd w:id="36"/>
    </w:p>
    <w:p w14:paraId="3703BD9F" w14:textId="77777777" w:rsidR="00965477" w:rsidRPr="00C50B84" w:rsidRDefault="00965477" w:rsidP="00965477">
      <w:pPr>
        <w:spacing w:line="360" w:lineRule="auto"/>
        <w:ind w:firstLine="720"/>
        <w:jc w:val="center"/>
        <w:rPr>
          <w:b/>
          <w:bCs/>
          <w:szCs w:val="24"/>
        </w:rPr>
      </w:pPr>
    </w:p>
    <w:p w14:paraId="258E5A93" w14:textId="68DF63FA"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2024</w:t>
      </w:r>
      <w:r w:rsidR="00B128B6" w:rsidRPr="00C50B84">
        <w:rPr>
          <w:rFonts w:ascii="Times New Roman" w:hAnsi="Times New Roman" w:cs="Times New Roman"/>
          <w:sz w:val="24"/>
          <w:szCs w:val="24"/>
          <w:lang w:val="lt-LT"/>
        </w:rPr>
        <w:t>–</w:t>
      </w:r>
      <w:r w:rsidRPr="00C50B84">
        <w:rPr>
          <w:rFonts w:ascii="Times New Roman" w:hAnsi="Times New Roman" w:cs="Times New Roman"/>
          <w:sz w:val="24"/>
          <w:szCs w:val="24"/>
          <w:lang w:val="lt-LT"/>
        </w:rPr>
        <w:t>2025 mokslo metais pagrindinio ugdymo programą sudaro šios ugdymo sritys ir dalykai: dorinis ugdymas (etika arba tikyba), kalbinis ugdymas (lietuvių kalba ir literatūra, užsienio kalba pirmoji ir antroji), matematinis, gamtamokslinis ir technologinis ugdymas (matematika, informatika, gamtos mokslai, biologija, chemija, fizika, technologijos), visuomeninis ugdymas (istorija, geografija, ekonomika ir verslumas, pilietiškumo pagrindai), meninis ugdymas (dailė, muzika), fizinis ir sveikatos ugdymas (fizinis ugdymas, gyvenimo įgūdžiai, socialinė-pilietinė veikla).</w:t>
      </w:r>
    </w:p>
    <w:p w14:paraId="61357CC3" w14:textId="2FE18B79"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Dorinis ugdymas. Mokiniui iki 14 metų vieną iš dorinio ugdymo dalykų: tikybą arba etiką parenka tėvai (globėjai, rūpintojai). Nuo 14 metų dorinio ugdymo dalyką mokinys renkasi pats. Siekiant užtikrinti mokymosi tęstinumą ir nuoseklumą, pagrindinio ugdymo programos mokiniams etiką arba tikybą rekomenduojama rinktis dvejiems metams (5–6, 7–8, 9–10 klasėms), tačiau pateikus prašymą galima keisti ir kiekvienais mokslo metais. Pagal pasirinktą tikybos arba etikos dalyką formuojamos atskiros grupės.</w:t>
      </w:r>
    </w:p>
    <w:p w14:paraId="5C0029FE" w14:textId="41832528"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Kalbinis ugdymas:</w:t>
      </w:r>
    </w:p>
    <w:p w14:paraId="0D57D75C" w14:textId="5F355761" w:rsidR="00965477" w:rsidRPr="00C50B84" w:rsidRDefault="00965477" w:rsidP="000B12AF">
      <w:pPr>
        <w:pStyle w:val="Sraopastraipa"/>
        <w:numPr>
          <w:ilvl w:val="1"/>
          <w:numId w:val="2"/>
        </w:numPr>
        <w:spacing w:line="360" w:lineRule="auto"/>
        <w:ind w:left="993" w:hanging="633"/>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Lietuvių kalba ir literatūra. Mokykloje rūpinamasi raštingumo, ypač skaitymo gebėjimų ugdymu per visų dalykų pamokas. Mokomąsias užduotis mokytojai panaudoja kalbai ir mąstymui ugdyti, kreipiant mokinių dėmesį į kalbos nuoseklumą, logiškumą, planingumą. Mokiniai skatinami savarankiškai, rišliai ir taisyklingai reikšti mintis žodžiu ir raštu per visų dalykų pamokas.</w:t>
      </w:r>
    </w:p>
    <w:p w14:paraId="7DED8EFA" w14:textId="7E27BF67" w:rsidR="00965477" w:rsidRPr="00C50B84" w:rsidRDefault="00965477" w:rsidP="000B12AF">
      <w:pPr>
        <w:pStyle w:val="Sraopastraipa"/>
        <w:numPr>
          <w:ilvl w:val="1"/>
          <w:numId w:val="2"/>
        </w:numPr>
        <w:spacing w:line="360" w:lineRule="auto"/>
        <w:ind w:left="1134" w:hanging="774"/>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Užsienio kalbos: </w:t>
      </w:r>
    </w:p>
    <w:p w14:paraId="2E64658C" w14:textId="1DF64A6B"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Pirmoji užsienio kalba.</w:t>
      </w:r>
      <w:bookmarkStart w:id="37" w:name="part_6db6387183714a36b2c716e55bfc8a27"/>
      <w:bookmarkEnd w:id="37"/>
      <w:r w:rsidR="00A433B6" w:rsidRPr="00C50B84">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 xml:space="preserve">Pagal pradinio ugdymo programą pradėtą mokytis pirmąją užsienio kalbą (anglų) mokinys tęsia pagrindinio ugdymo programoje kaip pirmąją užsienio kalbą iki pagrindinio ugdymo programos pabaigos. Visi mokiniai mokosi anglų kalbą kaip pirmąją užsienio kalbą. 5 klasėje atsižvelgus į tėvų prašymus ir dalyko mokytojo rekomendacijas mokiniai pradeda mokytis aukštus pasiekimus turinčių mokinių anglų kalbos grupėje. 5–8 klasių mokiniams besimokantiems šiose grupėse skiriama po 1 papildomą pamoką per savaitę iš mokinių poreikiams tenkinti skirtų valandų. Keisti anglų kalbos mokymo grupę mokinys gali po pirmojo pusmečio ir pateikus tėvų (globėjų, rūpintojų) prašymą. Norėdamas pradėti mokytis aukštus pasiekimus turinčių mokinių mokymosi grupėje, mokinys turi parašyti diagnostinį testą ir gauti dalyko mokytojo rekomendaciją, taip pat pateikti tėvų (globėjų, rūpintojų) prašymą. Keisti anglų kalbos </w:t>
      </w:r>
      <w:r w:rsidRPr="00C50B84">
        <w:rPr>
          <w:rFonts w:ascii="Times New Roman" w:hAnsi="Times New Roman" w:cs="Times New Roman"/>
          <w:sz w:val="24"/>
          <w:szCs w:val="28"/>
          <w:lang w:val="lt-LT"/>
        </w:rPr>
        <w:lastRenderedPageBreak/>
        <w:t>mokymo grupę mokinys gali po pirmojo pusmečio ir pateikus tėvų (globėjų, rūpintojų) prašymą. Norėdamas pradėti mokytis aukštus pasiekimus turinčių mokinių mokymosi grupėje, mokinys turi parašyti diagnostinį testą ir gauti dalyko mokytojo rekomendaciją, taip pat pateikti tėvų (globėjų, rūpintojų) prašymą. Pasibaigus pusmečiui grupę leidžiama pakeisti, jei išlieka laikinojoje grupėje numatytas minimalus mokinių skaičius.</w:t>
      </w:r>
    </w:p>
    <w:p w14:paraId="5C987AD5" w14:textId="10F2510F"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Antroji užsienio kalba.</w:t>
      </w:r>
    </w:p>
    <w:p w14:paraId="60AD2873" w14:textId="7AB077A5" w:rsidR="00965477" w:rsidRPr="00C50B84" w:rsidRDefault="00965477" w:rsidP="000B12AF">
      <w:pPr>
        <w:pStyle w:val="Sraopastraipa"/>
        <w:numPr>
          <w:ilvl w:val="3"/>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Antrosios užsienio kalbos mokiniai mokosi nuo 6 klasės</w:t>
      </w:r>
      <w:bookmarkStart w:id="38" w:name="part_327bf8aa7b5944dd8b97cc5f6148a77a"/>
      <w:bookmarkEnd w:id="38"/>
      <w:r w:rsidRPr="00C50B84">
        <w:rPr>
          <w:rFonts w:ascii="Times New Roman" w:hAnsi="Times New Roman" w:cs="Times New Roman"/>
          <w:sz w:val="24"/>
          <w:szCs w:val="24"/>
          <w:lang w:val="lt-LT"/>
        </w:rPr>
        <w:t xml:space="preserve">. Mokinio tėvai (globėjai, rūpintojai) mokiniui iki 14 metų parenka, o mokinys nuo 14 iki 16 metų mokinio tėvų (globėjų, rūpintojų) sutikimu pats renkasi antrąją užsienio kalbą. Mokykloje mokiniams siūloma rinktis antrąją užsienio kalbą – prancūzų arba vokiečių. Klasėje atskiros prancūzų ar vokiečių kalbos mokymosi grupės sudaromos, jei pageidauja mokytis ne mažiau kaip 8 mokiniai. Nuo 2024 m. rugsėjo 1 d. 6, 7 klasėse mokoma prancūzų ir vokiečių kalbų. Rusų kalbos mokymas tęsiamas 8, 9, 10 klasėse. </w:t>
      </w:r>
    </w:p>
    <w:p w14:paraId="6DF5B345" w14:textId="7A163DFD" w:rsidR="00965477" w:rsidRPr="00C50B84" w:rsidRDefault="00965477" w:rsidP="000B12AF">
      <w:pPr>
        <w:pStyle w:val="Sraopastraipa"/>
        <w:numPr>
          <w:ilvl w:val="1"/>
          <w:numId w:val="2"/>
        </w:numPr>
        <w:spacing w:line="360" w:lineRule="auto"/>
        <w:ind w:left="993" w:hanging="633"/>
        <w:jc w:val="both"/>
        <w:rPr>
          <w:rFonts w:ascii="Times New Roman" w:hAnsi="Times New Roman" w:cs="Times New Roman"/>
          <w:sz w:val="24"/>
          <w:szCs w:val="24"/>
          <w:lang w:val="lt-LT"/>
        </w:rPr>
      </w:pPr>
      <w:bookmarkStart w:id="39" w:name="part_4df25a14fa63438ca6a9cae4d062c7fa"/>
      <w:bookmarkStart w:id="40" w:name="part_0c996754cf0345e484c7076dd5ee23ae"/>
      <w:bookmarkStart w:id="41" w:name="part_0b15ad7992744715835f855555bfa5ea"/>
      <w:bookmarkEnd w:id="39"/>
      <w:bookmarkEnd w:id="40"/>
      <w:bookmarkEnd w:id="41"/>
      <w:r w:rsidRPr="00C50B84">
        <w:rPr>
          <w:rFonts w:ascii="Times New Roman" w:hAnsi="Times New Roman" w:cs="Times New Roman"/>
          <w:sz w:val="24"/>
          <w:szCs w:val="24"/>
          <w:lang w:val="lt-LT"/>
        </w:rPr>
        <w:t>Keisti užsienio kalbą, nebaigus pagrindinio ugdymo programos, galima tik tokiu atveju:</w:t>
      </w:r>
    </w:p>
    <w:p w14:paraId="05EB42B3" w14:textId="42550121"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bookmarkStart w:id="42" w:name="part_1361349729f141ae9d805a07433cd0cc"/>
      <w:bookmarkEnd w:id="42"/>
      <w:r w:rsidRPr="00C50B84">
        <w:rPr>
          <w:rFonts w:ascii="Times New Roman" w:hAnsi="Times New Roman" w:cs="Times New Roman"/>
          <w:sz w:val="24"/>
          <w:szCs w:val="28"/>
          <w:lang w:val="lt-LT"/>
        </w:rPr>
        <w:t>jeigu mokinio norimos mokytis užsienio kalbos pasiekimų lygis ne žemesnis nei patenkinamas lygis, numatytas tos kalbos dalyko bendrojoje programoje;</w:t>
      </w:r>
    </w:p>
    <w:p w14:paraId="2D6A7E68" w14:textId="14ED4DE6"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bookmarkStart w:id="43" w:name="part_e3c42d4bcb664bc7a85a3b808f76dcd2"/>
      <w:bookmarkStart w:id="44" w:name="part_1864057709e84d86b5d5fff45a33cb64"/>
      <w:bookmarkEnd w:id="43"/>
      <w:bookmarkEnd w:id="44"/>
      <w:r w:rsidRPr="00C50B84">
        <w:rPr>
          <w:rFonts w:ascii="Times New Roman" w:hAnsi="Times New Roman" w:cs="Times New Roman"/>
          <w:sz w:val="24"/>
          <w:szCs w:val="28"/>
          <w:lang w:val="lt-LT"/>
        </w:rPr>
        <w:t>jei mokinys yra atvykęs iš kitos</w:t>
      </w:r>
      <w:r w:rsidR="008E02BE">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Lietuvos mokyklos ar užsienio ir mokykla negali užtikrinti pradėtos mokytis kalbos tęstinumo,</w:t>
      </w:r>
      <w:r w:rsidR="008E02BE">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gavus mokinio tėvų (globėjų, rūpintojų) sutikimą raštu, mokiniui sudaromos sąlygos pradėti mokytis užsienio kalbos, kurios mokosi klasė, ir įveikti programų skirtumus. Užsienio kalbai mokytis gali būti skiriama papildoma pamoka, panaudojant ugdymo poreikiams ir mokymosi pagalbai skirtas pamokas;</w:t>
      </w:r>
    </w:p>
    <w:p w14:paraId="69802A27" w14:textId="791BFC04" w:rsidR="00965477" w:rsidRPr="00C50B84" w:rsidRDefault="00A433B6" w:rsidP="000B12AF">
      <w:pPr>
        <w:pStyle w:val="Sraopastraipa"/>
        <w:numPr>
          <w:ilvl w:val="1"/>
          <w:numId w:val="2"/>
        </w:numPr>
        <w:spacing w:line="360" w:lineRule="auto"/>
        <w:ind w:left="993" w:hanging="633"/>
        <w:jc w:val="both"/>
        <w:rPr>
          <w:rFonts w:ascii="Times New Roman" w:hAnsi="Times New Roman" w:cs="Times New Roman"/>
          <w:sz w:val="24"/>
          <w:szCs w:val="24"/>
          <w:lang w:val="lt-LT"/>
        </w:rPr>
      </w:pPr>
      <w:bookmarkStart w:id="45" w:name="part_e33f17b5818e4308850f09a5ff4b9bb0"/>
      <w:bookmarkEnd w:id="45"/>
      <w:r w:rsidRPr="00C50B84">
        <w:rPr>
          <w:rFonts w:ascii="Times New Roman" w:hAnsi="Times New Roman" w:cs="Times New Roman"/>
          <w:sz w:val="24"/>
          <w:szCs w:val="24"/>
          <w:lang w:val="lt-LT"/>
        </w:rPr>
        <w:t>I</w:t>
      </w:r>
      <w:r w:rsidR="00965477" w:rsidRPr="00C50B84">
        <w:rPr>
          <w:rFonts w:ascii="Times New Roman" w:hAnsi="Times New Roman" w:cs="Times New Roman"/>
          <w:sz w:val="24"/>
          <w:szCs w:val="24"/>
          <w:lang w:val="lt-LT"/>
        </w:rPr>
        <w:t>š užsienio atvykę mokiniai gimtosios kalbos gali mokytis kaip antrosios užsienio kalbos, jei mokykla turi galimybę šios kalbos mokyti.</w:t>
      </w:r>
    </w:p>
    <w:p w14:paraId="74DE1A38" w14:textId="41A010AD"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Gamtos mokslai:</w:t>
      </w:r>
    </w:p>
    <w:p w14:paraId="07A0C072" w14:textId="3D56B9B1"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w:t>
      </w:r>
      <w:r w:rsidR="000A2730"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6 klasėse dalykui „Gamtos mokslai“ skiriama 0,5 val. iš poreikiams įgyvendinti skirtų valandų eksperimentinei ir praktinei veiklai mokyklos laboratorijoje. Siekiama, kad eksperimentinei ir praktinei veiklai būtų skiriama ne mažiau nei 30 proc. ugdymo turinio įgyvendinimo laiko;</w:t>
      </w:r>
    </w:p>
    <w:p w14:paraId="3D0390AF" w14:textId="5BB63444"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7–8 klasėse mokoma atskirų gamtos mokslų dalykų – biologijos, chemijos, fizikos;</w:t>
      </w:r>
    </w:p>
    <w:p w14:paraId="4CD2570D" w14:textId="77FFE8FF"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7 klasėse skiriama 1 pamoka fizikos dalykui. Iš mokinių poreikiams tenkinti skirtų valandų klasei skiriama 0,5 val. eksperimentinei ir praktinei veiklai;</w:t>
      </w:r>
    </w:p>
    <w:p w14:paraId="3C626085" w14:textId="18A8A374"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7</w:t>
      </w:r>
      <w:r w:rsidR="00B128B6" w:rsidRPr="00C50B84">
        <w:rPr>
          <w:rFonts w:ascii="Times New Roman" w:hAnsi="Times New Roman" w:cs="Times New Roman"/>
          <w:sz w:val="24"/>
          <w:szCs w:val="28"/>
          <w:lang w:val="lt-LT"/>
        </w:rPr>
        <w:t>–</w:t>
      </w:r>
      <w:r w:rsidRPr="00C50B84">
        <w:rPr>
          <w:rFonts w:ascii="Times New Roman" w:hAnsi="Times New Roman" w:cs="Times New Roman"/>
          <w:sz w:val="24"/>
          <w:szCs w:val="28"/>
          <w:lang w:val="lt-LT"/>
        </w:rPr>
        <w:t>10 klasėse gamtos mokslų pamokose eksperimentinei ir praktinei veiklai skiriama ne mažiau nei 30 proc. ugdymo turinio įgyvendinimo laiko. Ši veikla vyksta mokyklos gamtos mokslų laboratorijose.</w:t>
      </w:r>
    </w:p>
    <w:p w14:paraId="251D9D25" w14:textId="513DDB1A"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Socialinis ugdymas:</w:t>
      </w:r>
    </w:p>
    <w:p w14:paraId="7C224B36" w14:textId="738B23F0"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Integruoto turinio pilietiškumo ir gynybos įgūdžių formavimo veikla įgyvendinama 9 klasės mokiniams. Integruotą ugdymo veiklą vykdo mokykla kartu su Lietuvos šaulių sąjunga – šias veiklas mokykloje įgyvendina mokytojas, Lietuvos šaulių sąjungos atstovas. Integruotai ugdymo veiklai įgyvendinti skiriamos 3 ugdymo dienos po 6 valandas pagrečiui per mokslo metus.</w:t>
      </w:r>
    </w:p>
    <w:p w14:paraId="4AAC4E5A" w14:textId="518B2F50"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Technologijos:</w:t>
      </w:r>
    </w:p>
    <w:p w14:paraId="4F46B6B9" w14:textId="55A49E69"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5–8 klasių mokiniai mokosi proporcingai paskirsčius laiką mitybos, tekstilės, konstrukcinių medžiagų ir elektronikos technologijų programoms. </w:t>
      </w:r>
    </w:p>
    <w:p w14:paraId="66DCC3DA" w14:textId="275E08CC"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9 klasėse technologijų pagrindinio ugdymo programos antroji dalis vykdoma profesinio mokymo įstaigoje – Kauno informacinių technologijų mokykloje. Jos parengtoje technologijų programoje numatyti pirminio profesinio mokymo programų moduliuose kompetencijų pasiekimą iliustruojantys mokymosi rezultatai. Mokinys, kuris pasirenka mokytis pagal pagrindinio ugdymo programos antrąją dalį ir kartu pagal formaliojo profesinio mokymo programos modulį, nesimoko technologijų dalyko.</w:t>
      </w:r>
    </w:p>
    <w:p w14:paraId="3E526A92" w14:textId="1F614788"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Fizinis ugdymas: </w:t>
      </w:r>
    </w:p>
    <w:p w14:paraId="7ACF3DD9" w14:textId="53897CA6"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5–8  klasėse vyksta trys fizinio ugdymo pamokos per savaitę. Nuo 5 klasės mokiniai gali rinktis tikslinį fizinį ugdymą, kai mokiniai renkasi vieną iš pasiūlytų sporto </w:t>
      </w:r>
      <w:r w:rsidR="00BD56AD">
        <w:rPr>
          <w:rFonts w:ascii="Times New Roman" w:hAnsi="Times New Roman" w:cs="Times New Roman"/>
          <w:sz w:val="24"/>
          <w:szCs w:val="28"/>
          <w:lang w:val="lt-LT"/>
        </w:rPr>
        <w:t>krypči</w:t>
      </w:r>
      <w:r w:rsidRPr="00C50B84">
        <w:rPr>
          <w:rFonts w:ascii="Times New Roman" w:hAnsi="Times New Roman" w:cs="Times New Roman"/>
          <w:sz w:val="24"/>
          <w:szCs w:val="28"/>
          <w:lang w:val="lt-LT"/>
        </w:rPr>
        <w:t>ų. Iš tikslinį fizinį ugdymą pasirinkusių mokinių formuojamos atskiros sporto klasės, jose įgyvendinamos futbolo, rankinio, karatė sporto šakų programos. 2024–2025 mokslo metais 5d, 6d, 7d, 8d klasėse vykdomas integruotas fizinis ugdymas su pasirinkta sporto šak</w:t>
      </w:r>
      <w:r w:rsidR="00BD56AD">
        <w:rPr>
          <w:rFonts w:ascii="Times New Roman" w:hAnsi="Times New Roman" w:cs="Times New Roman"/>
          <w:sz w:val="24"/>
          <w:szCs w:val="28"/>
          <w:lang w:val="lt-LT"/>
        </w:rPr>
        <w:t>a</w:t>
      </w:r>
      <w:r w:rsidRPr="00C50B84">
        <w:rPr>
          <w:rFonts w:ascii="Times New Roman" w:hAnsi="Times New Roman" w:cs="Times New Roman"/>
          <w:sz w:val="24"/>
          <w:szCs w:val="28"/>
          <w:lang w:val="lt-LT"/>
        </w:rPr>
        <w:t xml:space="preserve">, vyksta 4 pamokos per savaitę. Klasės dalinamos į tris pogrupius, pamokos metu dirba trys mokytojai. </w:t>
      </w:r>
    </w:p>
    <w:p w14:paraId="7B84B3BA" w14:textId="5185BE44"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specialiajai medicininei fizinio pajėgumo grupei priklausantys mokiniai dalyvauja pamokose su pagrindine grupe, bet pratimai ir krūvis jiems skiriami pagal gydytojo rekomendacijas ir atsižvelgiant į savijautą.</w:t>
      </w:r>
    </w:p>
    <w:p w14:paraId="2CEFD730" w14:textId="12E11EEE"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081F2694" w14:textId="30AFBF46"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bookmarkStart w:id="46" w:name="part_be5dfd1cd45f433bb6ed20047790f8f0"/>
      <w:bookmarkEnd w:id="46"/>
      <w:r w:rsidRPr="00C50B84">
        <w:rPr>
          <w:rFonts w:ascii="Times New Roman" w:hAnsi="Times New Roman" w:cs="Times New Roman"/>
          <w:sz w:val="24"/>
          <w:szCs w:val="28"/>
          <w:lang w:val="lt-LT"/>
        </w:rPr>
        <w:t>mokiniams, atleistiems nuo fizinio ugdymo pamokų dėl sveikatos ir laikinai nedalyvaujantiems pamokoje dėl ligos, siūlomos kitokios veiklos: stalo žaidimai, šaškės, šachmatai, socialinė veikla. Mokiniams, atleistiems nuo fizinio ugdymo pamokų dėl mokymosi pagal formalųjį švietimą papildančio ugdymo sporto programas,</w:t>
      </w:r>
      <w:r w:rsidR="00BD56AD">
        <w:rPr>
          <w:rFonts w:ascii="Times New Roman" w:hAnsi="Times New Roman" w:cs="Times New Roman"/>
          <w:sz w:val="24"/>
          <w:szCs w:val="28"/>
          <w:lang w:val="lt-LT"/>
        </w:rPr>
        <w:t xml:space="preserve"> </w:t>
      </w:r>
      <w:r w:rsidRPr="00C50B84">
        <w:rPr>
          <w:rFonts w:ascii="Times New Roman" w:hAnsi="Times New Roman" w:cs="Times New Roman"/>
          <w:sz w:val="24"/>
          <w:szCs w:val="28"/>
          <w:lang w:val="lt-LT"/>
        </w:rPr>
        <w:t>taip pat siūlomos panašios veiklos.</w:t>
      </w:r>
    </w:p>
    <w:p w14:paraId="609EAD2E" w14:textId="6149A9DC"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Matematika</w:t>
      </w:r>
      <w:r w:rsidR="00834F2F" w:rsidRPr="00C50B84">
        <w:rPr>
          <w:rFonts w:ascii="Times New Roman" w:hAnsi="Times New Roman" w:cs="Times New Roman"/>
          <w:sz w:val="24"/>
          <w:szCs w:val="24"/>
          <w:lang w:val="lt-LT"/>
        </w:rPr>
        <w:t>.</w:t>
      </w:r>
      <w:r w:rsidRPr="00C50B84">
        <w:rPr>
          <w:rFonts w:ascii="Times New Roman" w:hAnsi="Times New Roman" w:cs="Times New Roman"/>
          <w:sz w:val="24"/>
          <w:szCs w:val="24"/>
          <w:lang w:val="lt-LT"/>
        </w:rPr>
        <w:t xml:space="preserve"> Matematikos pasiekimams gerinti skiriamos konsultacijos 5, 6, 7, 8 klasėse. 9 klasėse skiriama tikslinė konsultacija mokiniams, NMPP nepasiekusiems patenkinamo lygio. Tikslinė konsultacija pasirengti PUPP skiriama 10 klasėje. </w:t>
      </w:r>
    </w:p>
    <w:p w14:paraId="3FA3CE38" w14:textId="39334D2A" w:rsidR="00C37550" w:rsidRPr="00C50B84" w:rsidRDefault="00834F2F"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Projektinė veikla. </w:t>
      </w:r>
      <w:r w:rsidR="00C37550" w:rsidRPr="00C50B84">
        <w:rPr>
          <w:rFonts w:ascii="Times New Roman" w:hAnsi="Times New Roman" w:cs="Times New Roman"/>
          <w:sz w:val="24"/>
          <w:szCs w:val="24"/>
          <w:lang w:val="lt-LT"/>
        </w:rPr>
        <w:t>Mokykla sudaro mokiniams galimybes atlikti projektines veiklas:</w:t>
      </w:r>
    </w:p>
    <w:p w14:paraId="0A2B1C6E" w14:textId="0024151C" w:rsidR="00C37550" w:rsidRPr="00C50B84" w:rsidRDefault="00C37550"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5–8 klasėse organizuojamos vadovaujantis mokyklos projektinių veiklų įgyvendinimo ir vertinimo sistema:</w:t>
      </w:r>
    </w:p>
    <w:p w14:paraId="32EE5285" w14:textId="034A8647" w:rsidR="00C37550" w:rsidRPr="00C50B84" w:rsidRDefault="00C37550"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Integruotai projektinei veiklai vykdyti </w:t>
      </w:r>
      <w:r w:rsidR="00834F2F" w:rsidRPr="00C50B84">
        <w:rPr>
          <w:rFonts w:ascii="Times New Roman" w:hAnsi="Times New Roman" w:cs="Times New Roman"/>
          <w:sz w:val="24"/>
          <w:szCs w:val="28"/>
          <w:lang w:val="lt-LT"/>
        </w:rPr>
        <w:t>5</w:t>
      </w:r>
      <w:r w:rsidRPr="00C50B84">
        <w:rPr>
          <w:rFonts w:ascii="Times New Roman" w:hAnsi="Times New Roman" w:cs="Times New Roman"/>
          <w:sz w:val="24"/>
          <w:szCs w:val="28"/>
          <w:lang w:val="lt-LT"/>
        </w:rPr>
        <w:t xml:space="preserve">–8 kl. mokiniams skiriamos netradicinio ugdymo dienos: </w:t>
      </w:r>
    </w:p>
    <w:tbl>
      <w:tblPr>
        <w:tblStyle w:val="Lentelstinklelis"/>
        <w:tblW w:w="9628" w:type="dxa"/>
        <w:tblInd w:w="904" w:type="dxa"/>
        <w:tblLook w:val="04A0" w:firstRow="1" w:lastRow="0" w:firstColumn="1" w:lastColumn="0" w:noHBand="0" w:noVBand="1"/>
      </w:tblPr>
      <w:tblGrid>
        <w:gridCol w:w="1696"/>
        <w:gridCol w:w="2410"/>
        <w:gridCol w:w="5522"/>
      </w:tblGrid>
      <w:tr w:rsidR="00C37550" w:rsidRPr="00C50B84" w14:paraId="2CF8A80B" w14:textId="77777777" w:rsidTr="000A2730">
        <w:tc>
          <w:tcPr>
            <w:tcW w:w="1696" w:type="dxa"/>
          </w:tcPr>
          <w:p w14:paraId="7BE098BF" w14:textId="77777777" w:rsidR="00C37550" w:rsidRPr="00C50B84" w:rsidRDefault="00C37550" w:rsidP="00D55ABC">
            <w:pPr>
              <w:jc w:val="both"/>
            </w:pPr>
            <w:r w:rsidRPr="00C50B84">
              <w:t>Data</w:t>
            </w:r>
          </w:p>
        </w:tc>
        <w:tc>
          <w:tcPr>
            <w:tcW w:w="2410" w:type="dxa"/>
          </w:tcPr>
          <w:p w14:paraId="7250CED2" w14:textId="77777777" w:rsidR="00C37550" w:rsidRPr="00C50B84" w:rsidRDefault="00C37550" w:rsidP="00D55ABC">
            <w:pPr>
              <w:jc w:val="both"/>
            </w:pPr>
            <w:r w:rsidRPr="00C50B84">
              <w:t>Tema</w:t>
            </w:r>
          </w:p>
        </w:tc>
        <w:tc>
          <w:tcPr>
            <w:tcW w:w="5522" w:type="dxa"/>
          </w:tcPr>
          <w:p w14:paraId="211B3CCF" w14:textId="77777777" w:rsidR="00C37550" w:rsidRPr="00C50B84" w:rsidRDefault="00C37550" w:rsidP="00D55ABC">
            <w:pPr>
              <w:jc w:val="both"/>
            </w:pPr>
            <w:r w:rsidRPr="00C50B84">
              <w:t>Paskirtis</w:t>
            </w:r>
          </w:p>
        </w:tc>
      </w:tr>
      <w:tr w:rsidR="00C37550" w:rsidRPr="00C50B84" w14:paraId="3147511A" w14:textId="77777777" w:rsidTr="000A2730">
        <w:trPr>
          <w:trHeight w:val="741"/>
        </w:trPr>
        <w:tc>
          <w:tcPr>
            <w:tcW w:w="1696" w:type="dxa"/>
          </w:tcPr>
          <w:p w14:paraId="5A53757A" w14:textId="77777777" w:rsidR="00C37550" w:rsidRPr="00C50B84" w:rsidRDefault="00C37550" w:rsidP="004747E8">
            <w:r w:rsidRPr="00C50B84">
              <w:t>2024 m. spalio 25 d.</w:t>
            </w:r>
          </w:p>
        </w:tc>
        <w:tc>
          <w:tcPr>
            <w:tcW w:w="2410" w:type="dxa"/>
          </w:tcPr>
          <w:p w14:paraId="4ECEAE19" w14:textId="77777777" w:rsidR="00C37550" w:rsidRPr="00C50B84" w:rsidRDefault="00C37550" w:rsidP="00D55ABC">
            <w:pPr>
              <w:jc w:val="both"/>
            </w:pPr>
            <w:r w:rsidRPr="00C50B84">
              <w:t>Ugdomojo projekto I tema</w:t>
            </w:r>
          </w:p>
        </w:tc>
        <w:tc>
          <w:tcPr>
            <w:tcW w:w="5522" w:type="dxa"/>
          </w:tcPr>
          <w:p w14:paraId="69F9DAAF" w14:textId="77777777" w:rsidR="00C37550" w:rsidRPr="00C50B84" w:rsidRDefault="00C37550" w:rsidP="00D55ABC">
            <w:pPr>
              <w:jc w:val="both"/>
            </w:pPr>
            <w:r w:rsidRPr="00C50B84">
              <w:t>STEAM veiklos. Integruotas kompetencijų ugdymas</w:t>
            </w:r>
          </w:p>
        </w:tc>
      </w:tr>
      <w:tr w:rsidR="00C37550" w:rsidRPr="00C50B84" w14:paraId="64B4DDCC" w14:textId="77777777" w:rsidTr="000A2730">
        <w:tc>
          <w:tcPr>
            <w:tcW w:w="1696" w:type="dxa"/>
          </w:tcPr>
          <w:p w14:paraId="17FF3102" w14:textId="7D3AD021" w:rsidR="00C37550" w:rsidRPr="00C50B84" w:rsidRDefault="00C37550" w:rsidP="004747E8">
            <w:r w:rsidRPr="00C50B84">
              <w:t>2025</w:t>
            </w:r>
            <w:r w:rsidR="004747E8" w:rsidRPr="00C50B84">
              <w:t xml:space="preserve"> </w:t>
            </w:r>
            <w:r w:rsidRPr="00C50B84">
              <w:t>m. vasario 14 d.</w:t>
            </w:r>
          </w:p>
        </w:tc>
        <w:tc>
          <w:tcPr>
            <w:tcW w:w="2410" w:type="dxa"/>
          </w:tcPr>
          <w:p w14:paraId="3407D60B" w14:textId="77777777" w:rsidR="00C37550" w:rsidRPr="00C50B84" w:rsidRDefault="00C37550" w:rsidP="00D55ABC">
            <w:pPr>
              <w:jc w:val="both"/>
            </w:pPr>
            <w:r w:rsidRPr="00C50B84">
              <w:t>Ugdomojo projekto II tema</w:t>
            </w:r>
          </w:p>
        </w:tc>
        <w:tc>
          <w:tcPr>
            <w:tcW w:w="5522" w:type="dxa"/>
          </w:tcPr>
          <w:p w14:paraId="2BAB464E" w14:textId="77777777" w:rsidR="00C37550" w:rsidRPr="00C50B84" w:rsidRDefault="00C37550" w:rsidP="00D55ABC">
            <w:pPr>
              <w:jc w:val="both"/>
            </w:pPr>
            <w:r w:rsidRPr="00C50B84">
              <w:t>Informacinio raštingumo, švietimo nacionalinio saugumo klausimais ugdymas. Integruotas kompetencijų ugdymas</w:t>
            </w:r>
          </w:p>
        </w:tc>
      </w:tr>
      <w:tr w:rsidR="00C37550" w:rsidRPr="00C50B84" w14:paraId="5EE4E48C" w14:textId="77777777" w:rsidTr="000A2730">
        <w:tc>
          <w:tcPr>
            <w:tcW w:w="1696" w:type="dxa"/>
          </w:tcPr>
          <w:p w14:paraId="09ADD58C" w14:textId="6206370F" w:rsidR="00C37550" w:rsidRPr="00C50B84" w:rsidRDefault="00C37550" w:rsidP="004747E8">
            <w:r w:rsidRPr="00C50B84">
              <w:t>2025 m. birželio 17 d.</w:t>
            </w:r>
          </w:p>
        </w:tc>
        <w:tc>
          <w:tcPr>
            <w:tcW w:w="2410" w:type="dxa"/>
          </w:tcPr>
          <w:p w14:paraId="6CE607B1" w14:textId="77777777" w:rsidR="00C37550" w:rsidRPr="00C50B84" w:rsidRDefault="00C37550" w:rsidP="00D55ABC">
            <w:pPr>
              <w:jc w:val="both"/>
            </w:pPr>
            <w:r w:rsidRPr="00C50B84">
              <w:t>Ugdomojo projekto III tema</w:t>
            </w:r>
          </w:p>
        </w:tc>
        <w:tc>
          <w:tcPr>
            <w:tcW w:w="5522" w:type="dxa"/>
          </w:tcPr>
          <w:p w14:paraId="4FC1F51B" w14:textId="77777777" w:rsidR="00C37550" w:rsidRPr="00C50B84" w:rsidRDefault="00C37550" w:rsidP="00D55ABC">
            <w:pPr>
              <w:jc w:val="both"/>
            </w:pPr>
            <w:r w:rsidRPr="00C50B84">
              <w:t>Mokinių tiriamoji veikla. Integruotas kompetencijų ugdymas</w:t>
            </w:r>
          </w:p>
        </w:tc>
      </w:tr>
      <w:tr w:rsidR="00C37550" w:rsidRPr="00C50B84" w14:paraId="3029D7E4" w14:textId="77777777" w:rsidTr="000A2730">
        <w:tc>
          <w:tcPr>
            <w:tcW w:w="1696" w:type="dxa"/>
          </w:tcPr>
          <w:p w14:paraId="0E20C39A" w14:textId="237B27FF" w:rsidR="00C37550" w:rsidRPr="00C50B84" w:rsidRDefault="00C37550" w:rsidP="004747E8">
            <w:r w:rsidRPr="00C50B84">
              <w:t>2025 m. birželio 18 d.</w:t>
            </w:r>
          </w:p>
        </w:tc>
        <w:tc>
          <w:tcPr>
            <w:tcW w:w="2410" w:type="dxa"/>
          </w:tcPr>
          <w:p w14:paraId="19FC9E46" w14:textId="77777777" w:rsidR="00C37550" w:rsidRPr="00C50B84" w:rsidRDefault="00C37550" w:rsidP="00D55ABC">
            <w:pPr>
              <w:jc w:val="both"/>
            </w:pPr>
            <w:r w:rsidRPr="00C50B84">
              <w:t>Ugdomojo projekto IV tema</w:t>
            </w:r>
          </w:p>
        </w:tc>
        <w:tc>
          <w:tcPr>
            <w:tcW w:w="5522" w:type="dxa"/>
          </w:tcPr>
          <w:p w14:paraId="0B50A72B" w14:textId="77777777" w:rsidR="00C37550" w:rsidRPr="00C50B84" w:rsidRDefault="00C37550" w:rsidP="00D55ABC">
            <w:pPr>
              <w:jc w:val="both"/>
            </w:pPr>
            <w:r w:rsidRPr="00C50B84">
              <w:t>Mokinių tiriamosios veiklos apibendrinimas ir rezultatų pateikimas. Integruotas kompetencijų ugdymas</w:t>
            </w:r>
          </w:p>
        </w:tc>
      </w:tr>
    </w:tbl>
    <w:p w14:paraId="504C134E" w14:textId="77777777" w:rsidR="00C37550" w:rsidRPr="00C50B84" w:rsidRDefault="00C37550" w:rsidP="00C37550">
      <w:pPr>
        <w:ind w:firstLine="567"/>
        <w:jc w:val="both"/>
      </w:pPr>
    </w:p>
    <w:p w14:paraId="029C680D" w14:textId="0A76E73C" w:rsidR="00C37550" w:rsidRPr="00C50B84" w:rsidRDefault="00C37550"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9</w:t>
      </w:r>
      <w:r w:rsidR="00BD56AD">
        <w:rPr>
          <w:rFonts w:ascii="Times New Roman" w:hAnsi="Times New Roman" w:cs="Times New Roman"/>
          <w:sz w:val="24"/>
          <w:szCs w:val="28"/>
          <w:lang w:val="lt-LT"/>
        </w:rPr>
        <w:t xml:space="preserve"> ir</w:t>
      </w:r>
      <w:r w:rsidRPr="00C50B84">
        <w:rPr>
          <w:rFonts w:ascii="Times New Roman" w:hAnsi="Times New Roman" w:cs="Times New Roman"/>
          <w:sz w:val="24"/>
          <w:szCs w:val="28"/>
          <w:lang w:val="lt-LT"/>
        </w:rPr>
        <w:t xml:space="preserve"> 10 klasių mokiniai atlieka mokslo metų trukmės projektinį darbą. Projektiniam darbui atlikti skiriama 37 valandos, panaudojant mokinio poreikiams tenkinti ir mokymosi pagalbai teikti ir neformaliojo vaikų švietimo valandas. </w:t>
      </w:r>
    </w:p>
    <w:p w14:paraId="4266B3CC" w14:textId="0E91B1C8"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 xml:space="preserve">Integruojamųjų ir prevencinių programų įgyvendinimas.  </w:t>
      </w:r>
    </w:p>
    <w:p w14:paraId="790C7D23" w14:textId="595E2C58"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lastRenderedPageBreak/>
        <w:t xml:space="preserve">Etninės kultūros bendroji programa 5–10 klasėse įgyvendinama integruojant temas į kitus dalykus. </w:t>
      </w:r>
    </w:p>
    <w:p w14:paraId="6F29945C" w14:textId="0CD81A1E"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Ugdymo karjerai programos įgyvendinimą koordinuoja atitinkamus mokymus išklausęs mokytojas. Klasių vadovai organizuoja mokiniams renginius, suderintus su profesinio orientavimo veiklomis.</w:t>
      </w:r>
    </w:p>
    <w:p w14:paraId="292D75F3" w14:textId="596EA4D3"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Mokykloje vykdomos socialines ir emocines kompetencijas ugdančios prevencinės programos:</w:t>
      </w:r>
    </w:p>
    <w:p w14:paraId="5012ADBD" w14:textId="5654F797" w:rsidR="00965477" w:rsidRPr="00C50B84" w:rsidRDefault="00965477" w:rsidP="000B12AF">
      <w:pPr>
        <w:pStyle w:val="Sraopastraipa"/>
        <w:numPr>
          <w:ilvl w:val="3"/>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5–8 klasėse programa LIONS QUEST „Paauglystės kryžkelės“;</w:t>
      </w:r>
    </w:p>
    <w:p w14:paraId="77A009EB" w14:textId="04B607C6" w:rsidR="00965477" w:rsidRPr="00C50B84" w:rsidRDefault="00965477" w:rsidP="000B12AF">
      <w:pPr>
        <w:pStyle w:val="Sraopastraipa"/>
        <w:numPr>
          <w:ilvl w:val="3"/>
          <w:numId w:val="2"/>
        </w:numPr>
        <w:spacing w:line="360" w:lineRule="auto"/>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9–10 klasėse programa LIONS QUEST „Raktai į sėkmę“.</w:t>
      </w:r>
    </w:p>
    <w:p w14:paraId="51A9698A" w14:textId="14AB52B2" w:rsidR="00965477" w:rsidRPr="00C50B84" w:rsidRDefault="00965477" w:rsidP="000B12AF">
      <w:pPr>
        <w:pStyle w:val="Sraopastraipa"/>
        <w:numPr>
          <w:ilvl w:val="0"/>
          <w:numId w:val="2"/>
        </w:numPr>
        <w:spacing w:line="360" w:lineRule="auto"/>
        <w:ind w:left="426" w:hanging="492"/>
        <w:jc w:val="both"/>
        <w:rPr>
          <w:rFonts w:ascii="Times New Roman" w:hAnsi="Times New Roman" w:cs="Times New Roman"/>
          <w:sz w:val="24"/>
          <w:szCs w:val="24"/>
          <w:lang w:val="lt-LT"/>
        </w:rPr>
      </w:pPr>
      <w:r w:rsidRPr="00C50B84">
        <w:rPr>
          <w:rFonts w:ascii="Times New Roman" w:hAnsi="Times New Roman" w:cs="Times New Roman"/>
          <w:sz w:val="24"/>
          <w:szCs w:val="24"/>
          <w:lang w:val="lt-LT"/>
        </w:rPr>
        <w:t>Socialinės-pilietinės veiklos organizavimas:</w:t>
      </w:r>
    </w:p>
    <w:p w14:paraId="6B42C5FF" w14:textId="0B902D4A"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socialinė-pilietinė veikla privaloma visiems 5–10 klasių mokiniams. Jai skiriama ne mažiau kaip 20 valandų per mokslo metus.</w:t>
      </w:r>
    </w:p>
    <w:p w14:paraId="7BB2B2EE" w14:textId="35263352" w:rsidR="00965477" w:rsidRPr="00C50B84" w:rsidRDefault="00965477" w:rsidP="000B12AF">
      <w:pPr>
        <w:pStyle w:val="Sraopastraipa"/>
        <w:numPr>
          <w:ilvl w:val="2"/>
          <w:numId w:val="2"/>
        </w:numPr>
        <w:spacing w:line="360" w:lineRule="auto"/>
        <w:ind w:left="1134"/>
        <w:jc w:val="both"/>
        <w:rPr>
          <w:rFonts w:ascii="Times New Roman" w:hAnsi="Times New Roman" w:cs="Times New Roman"/>
          <w:sz w:val="24"/>
          <w:szCs w:val="28"/>
          <w:lang w:val="lt-LT"/>
        </w:rPr>
      </w:pPr>
      <w:r w:rsidRPr="00C50B84">
        <w:rPr>
          <w:rFonts w:ascii="Times New Roman" w:hAnsi="Times New Roman" w:cs="Times New Roman"/>
          <w:sz w:val="24"/>
          <w:szCs w:val="28"/>
          <w:lang w:val="lt-LT"/>
        </w:rPr>
        <w:t xml:space="preserve">mokinių vykdytą veiklą klasės elektroninio dienyno modulyje „Socialinė-pilietinė veikla“ fiksuoja klasių vadovai ir socialinei pilietinei veiklai vadovavę dalykų mokytojai. </w:t>
      </w:r>
    </w:p>
    <w:p w14:paraId="3034872A" w14:textId="540BC970" w:rsidR="0002635F" w:rsidRPr="00C50B84" w:rsidRDefault="0002635F" w:rsidP="00241F40">
      <w:pPr>
        <w:spacing w:line="120" w:lineRule="auto"/>
        <w:jc w:val="both"/>
      </w:pPr>
    </w:p>
    <w:p w14:paraId="28A046A9" w14:textId="4D7D12A5" w:rsidR="008B6701" w:rsidRPr="00C50B84" w:rsidRDefault="007736A3" w:rsidP="000B12AF">
      <w:pPr>
        <w:pStyle w:val="Style1"/>
        <w:numPr>
          <w:ilvl w:val="0"/>
          <w:numId w:val="1"/>
        </w:numPr>
        <w:spacing w:line="120" w:lineRule="auto"/>
        <w:ind w:left="142" w:firstLine="0"/>
        <w:rPr>
          <w:lang w:val="lt-LT"/>
        </w:rPr>
      </w:pPr>
      <w:bookmarkStart w:id="47" w:name="_Toc175555798"/>
      <w:r w:rsidRPr="00C50B84">
        <w:rPr>
          <w:lang w:val="lt-LT"/>
        </w:rPr>
        <w:t>SKYRIUS</w:t>
      </w:r>
      <w:bookmarkEnd w:id="47"/>
    </w:p>
    <w:p w14:paraId="277E8DCE" w14:textId="6C70B861" w:rsidR="007736A3" w:rsidRPr="00C50B84" w:rsidRDefault="00A4783A" w:rsidP="000B12AF">
      <w:pPr>
        <w:pStyle w:val="Style5"/>
        <w:numPr>
          <w:ilvl w:val="1"/>
          <w:numId w:val="1"/>
        </w:numPr>
        <w:ind w:left="284"/>
        <w:rPr>
          <w:lang w:val="lt-LT"/>
        </w:rPr>
      </w:pPr>
      <w:r w:rsidRPr="00C50B84">
        <w:rPr>
          <w:lang w:val="lt-LT"/>
        </w:rPr>
        <w:t xml:space="preserve"> </w:t>
      </w:r>
      <w:bookmarkStart w:id="48" w:name="_Toc175555799"/>
      <w:r w:rsidR="0002635F" w:rsidRPr="00C50B84">
        <w:rPr>
          <w:lang w:val="lt-LT"/>
        </w:rPr>
        <w:t>B</w:t>
      </w:r>
      <w:r w:rsidR="007736A3" w:rsidRPr="00C50B84">
        <w:rPr>
          <w:lang w:val="lt-LT"/>
        </w:rPr>
        <w:t>AIGIAMOSIOS NUOSTATOS</w:t>
      </w:r>
      <w:bookmarkEnd w:id="48"/>
    </w:p>
    <w:p w14:paraId="04C87F2E" w14:textId="77777777" w:rsidR="007736A3" w:rsidRPr="00C50B84" w:rsidRDefault="007736A3" w:rsidP="006D59A7">
      <w:pPr>
        <w:spacing w:line="360" w:lineRule="auto"/>
        <w:jc w:val="center"/>
        <w:rPr>
          <w:b/>
        </w:rPr>
      </w:pPr>
    </w:p>
    <w:p w14:paraId="5FF708DE" w14:textId="1BFFC322" w:rsidR="007736A3" w:rsidRPr="00C50B84" w:rsidRDefault="007736A3" w:rsidP="0036588F">
      <w:pPr>
        <w:spacing w:line="360" w:lineRule="auto"/>
        <w:jc w:val="both"/>
        <w:rPr>
          <w:bCs/>
        </w:rPr>
      </w:pPr>
      <w:r w:rsidRPr="00C50B84">
        <w:rPr>
          <w:bCs/>
        </w:rPr>
        <w:t>1. Mokyklos ugdymo plano prieduose pateikiama:</w:t>
      </w:r>
    </w:p>
    <w:p w14:paraId="63EAC9E3" w14:textId="049A3FE5" w:rsidR="007736A3" w:rsidRPr="00C50B84" w:rsidRDefault="007736A3" w:rsidP="0036588F">
      <w:pPr>
        <w:spacing w:line="360" w:lineRule="auto"/>
        <w:jc w:val="both"/>
        <w:rPr>
          <w:bCs/>
        </w:rPr>
      </w:pPr>
      <w:r w:rsidRPr="00C50B84">
        <w:rPr>
          <w:bCs/>
        </w:rPr>
        <w:tab/>
        <w:t>1.1. Pamokų paskirstymas 1</w:t>
      </w:r>
      <w:r w:rsidR="00B128B6" w:rsidRPr="00C50B84">
        <w:rPr>
          <w:bCs/>
        </w:rPr>
        <w:t>–</w:t>
      </w:r>
      <w:r w:rsidRPr="00C50B84">
        <w:rPr>
          <w:bCs/>
        </w:rPr>
        <w:t>4 klasėse 2024</w:t>
      </w:r>
      <w:r w:rsidR="00B128B6" w:rsidRPr="00C50B84">
        <w:rPr>
          <w:bCs/>
        </w:rPr>
        <w:t>–</w:t>
      </w:r>
      <w:r w:rsidRPr="00C50B84">
        <w:rPr>
          <w:bCs/>
        </w:rPr>
        <w:t>2025 m.</w:t>
      </w:r>
      <w:r w:rsidR="006D59A7" w:rsidRPr="00C50B84">
        <w:rPr>
          <w:bCs/>
        </w:rPr>
        <w:t xml:space="preserve"> </w:t>
      </w:r>
      <w:r w:rsidRPr="00C50B84">
        <w:rPr>
          <w:bCs/>
        </w:rPr>
        <w:t>m.</w:t>
      </w:r>
      <w:r w:rsidR="0036588F" w:rsidRPr="00C50B84">
        <w:rPr>
          <w:bCs/>
        </w:rPr>
        <w:t xml:space="preserve"> (priedas Nr.1)</w:t>
      </w:r>
    </w:p>
    <w:p w14:paraId="3BEB876A" w14:textId="164B5C36" w:rsidR="007736A3" w:rsidRPr="00C50B84" w:rsidRDefault="007736A3" w:rsidP="0036588F">
      <w:pPr>
        <w:spacing w:line="360" w:lineRule="auto"/>
        <w:jc w:val="both"/>
        <w:rPr>
          <w:bCs/>
        </w:rPr>
      </w:pPr>
      <w:r w:rsidRPr="00C50B84">
        <w:rPr>
          <w:bCs/>
        </w:rPr>
        <w:tab/>
        <w:t xml:space="preserve">1.2. </w:t>
      </w:r>
      <w:r w:rsidR="00F75DFF" w:rsidRPr="00C50B84">
        <w:rPr>
          <w:bCs/>
          <w:szCs w:val="24"/>
        </w:rPr>
        <w:t>Pagalbos skyriaus specialistų organizuojamų veiklų planas (priedas Nr. 2)</w:t>
      </w:r>
    </w:p>
    <w:p w14:paraId="5A713575" w14:textId="7DD1F76C" w:rsidR="002E1747" w:rsidRPr="00C50B84" w:rsidRDefault="002E1747" w:rsidP="0036588F">
      <w:pPr>
        <w:spacing w:line="360" w:lineRule="auto"/>
        <w:jc w:val="both"/>
        <w:rPr>
          <w:bCs/>
          <w:szCs w:val="24"/>
        </w:rPr>
      </w:pPr>
      <w:r w:rsidRPr="00C50B84">
        <w:rPr>
          <w:bCs/>
        </w:rPr>
        <w:tab/>
        <w:t xml:space="preserve">1.3. </w:t>
      </w:r>
      <w:r w:rsidR="00F75DFF" w:rsidRPr="00C50B84">
        <w:rPr>
          <w:bCs/>
          <w:szCs w:val="24"/>
        </w:rPr>
        <w:t>1–4 klasių dalijimas į grupes (priedas Nr. 3)</w:t>
      </w:r>
    </w:p>
    <w:p w14:paraId="49A6F69C" w14:textId="295BE32A" w:rsidR="00F75DFF" w:rsidRPr="00C50B84" w:rsidRDefault="00F46D5E" w:rsidP="00BD56AD">
      <w:pPr>
        <w:ind w:firstLine="720"/>
        <w:jc w:val="both"/>
        <w:rPr>
          <w:bCs/>
        </w:rPr>
      </w:pPr>
      <w:r w:rsidRPr="00C50B84">
        <w:rPr>
          <w:bCs/>
          <w:szCs w:val="24"/>
        </w:rPr>
        <w:t xml:space="preserve">1.4. </w:t>
      </w:r>
      <w:r w:rsidR="00F75DFF" w:rsidRPr="00C50B84">
        <w:rPr>
          <w:bCs/>
        </w:rPr>
        <w:t>Pamokų paskirstymas 5 –10 klasėse 2024–2025 m. m. (priedas Nr. 4)</w:t>
      </w:r>
    </w:p>
    <w:p w14:paraId="254F9777" w14:textId="77777777" w:rsidR="00F75DFF" w:rsidRPr="00C50B84" w:rsidRDefault="00F75DFF" w:rsidP="00F75DFF">
      <w:pPr>
        <w:jc w:val="both"/>
        <w:rPr>
          <w:bCs/>
        </w:rPr>
      </w:pPr>
    </w:p>
    <w:p w14:paraId="3AE467AD" w14:textId="79726D12" w:rsidR="00F46D5E" w:rsidRPr="00C50B84" w:rsidRDefault="00F46D5E" w:rsidP="00F46D5E">
      <w:pPr>
        <w:spacing w:line="360" w:lineRule="auto"/>
        <w:ind w:firstLine="720"/>
        <w:jc w:val="both"/>
        <w:rPr>
          <w:bCs/>
        </w:rPr>
      </w:pPr>
    </w:p>
    <w:p w14:paraId="0C3C6F6C" w14:textId="55B6B2E4" w:rsidR="007736A3" w:rsidRPr="00C50B84" w:rsidRDefault="007736A3" w:rsidP="007736A3">
      <w:pPr>
        <w:jc w:val="both"/>
        <w:rPr>
          <w:bCs/>
        </w:rPr>
      </w:pPr>
    </w:p>
    <w:p w14:paraId="408613C3" w14:textId="77777777" w:rsidR="00834F2F" w:rsidRPr="00C50B84" w:rsidRDefault="00834F2F" w:rsidP="007736A3">
      <w:pPr>
        <w:jc w:val="both"/>
        <w:rPr>
          <w:bCs/>
        </w:rPr>
      </w:pPr>
    </w:p>
    <w:p w14:paraId="0CCE7E36" w14:textId="77777777" w:rsidR="00834F2F" w:rsidRPr="00C50B84" w:rsidRDefault="00834F2F" w:rsidP="007736A3">
      <w:pPr>
        <w:jc w:val="both"/>
        <w:rPr>
          <w:bCs/>
        </w:rPr>
      </w:pPr>
    </w:p>
    <w:p w14:paraId="0AE71765" w14:textId="77777777" w:rsidR="00834F2F" w:rsidRPr="00C50B84" w:rsidRDefault="00834F2F" w:rsidP="007736A3">
      <w:pPr>
        <w:jc w:val="both"/>
        <w:rPr>
          <w:bCs/>
        </w:rPr>
      </w:pPr>
    </w:p>
    <w:p w14:paraId="6A4ED111" w14:textId="77777777" w:rsidR="00834F2F" w:rsidRPr="00C50B84" w:rsidRDefault="00834F2F" w:rsidP="007736A3">
      <w:pPr>
        <w:jc w:val="both"/>
        <w:rPr>
          <w:bCs/>
        </w:rPr>
      </w:pPr>
    </w:p>
    <w:p w14:paraId="539BE839" w14:textId="77777777" w:rsidR="00834F2F" w:rsidRPr="00C50B84" w:rsidRDefault="00834F2F" w:rsidP="007736A3">
      <w:pPr>
        <w:jc w:val="both"/>
        <w:rPr>
          <w:bCs/>
        </w:rPr>
      </w:pPr>
    </w:p>
    <w:p w14:paraId="77843C1D" w14:textId="77777777" w:rsidR="00834F2F" w:rsidRPr="00C50B84" w:rsidRDefault="00834F2F" w:rsidP="007736A3">
      <w:pPr>
        <w:jc w:val="both"/>
        <w:rPr>
          <w:bCs/>
        </w:rPr>
      </w:pPr>
    </w:p>
    <w:p w14:paraId="3CC80DE0" w14:textId="77777777" w:rsidR="00834F2F" w:rsidRPr="00C50B84" w:rsidRDefault="00834F2F" w:rsidP="007736A3">
      <w:pPr>
        <w:jc w:val="both"/>
        <w:rPr>
          <w:bCs/>
        </w:rPr>
      </w:pPr>
    </w:p>
    <w:p w14:paraId="7C820385" w14:textId="77777777" w:rsidR="00834F2F" w:rsidRPr="00C50B84" w:rsidRDefault="00834F2F" w:rsidP="007736A3">
      <w:pPr>
        <w:jc w:val="both"/>
        <w:rPr>
          <w:bCs/>
        </w:rPr>
      </w:pPr>
    </w:p>
    <w:p w14:paraId="54073907" w14:textId="77777777" w:rsidR="00834F2F" w:rsidRPr="00C50B84" w:rsidRDefault="00834F2F" w:rsidP="007736A3">
      <w:pPr>
        <w:jc w:val="both"/>
        <w:rPr>
          <w:bCs/>
        </w:rPr>
      </w:pPr>
    </w:p>
    <w:p w14:paraId="547FF69C" w14:textId="77777777" w:rsidR="00834F2F" w:rsidRPr="00C50B84" w:rsidRDefault="00834F2F" w:rsidP="007736A3">
      <w:pPr>
        <w:jc w:val="both"/>
        <w:rPr>
          <w:bCs/>
        </w:rPr>
      </w:pPr>
    </w:p>
    <w:p w14:paraId="79F6D406" w14:textId="7831436E" w:rsidR="00834F2F" w:rsidRPr="00C50B84" w:rsidRDefault="007A47C7" w:rsidP="0013035C">
      <w:pPr>
        <w:spacing w:after="160" w:line="259" w:lineRule="auto"/>
        <w:jc w:val="right"/>
        <w:rPr>
          <w:rFonts w:asciiTheme="majorBidi" w:hAnsiTheme="majorBidi" w:cstheme="majorBidi"/>
          <w:bCs/>
          <w:szCs w:val="24"/>
        </w:rPr>
      </w:pPr>
      <w:r w:rsidRPr="00C50B84">
        <w:rPr>
          <w:b/>
          <w:szCs w:val="24"/>
        </w:rPr>
        <w:t xml:space="preserve"> </w:t>
      </w:r>
      <w:r w:rsidR="001D6F96" w:rsidRPr="00C50B84">
        <w:rPr>
          <w:b/>
          <w:szCs w:val="24"/>
        </w:rPr>
        <w:t xml:space="preserve">                                                                                                                                  </w:t>
      </w:r>
      <w:r w:rsidR="00575582" w:rsidRPr="00C50B84">
        <w:rPr>
          <w:rFonts w:asciiTheme="majorBidi" w:hAnsiTheme="majorBidi" w:cstheme="majorBidi"/>
          <w:bCs/>
          <w:szCs w:val="24"/>
        </w:rPr>
        <w:t xml:space="preserve">Priedas Nr. </w:t>
      </w:r>
      <w:r w:rsidR="001D6F96" w:rsidRPr="00C50B84">
        <w:rPr>
          <w:rFonts w:asciiTheme="majorBidi" w:hAnsiTheme="majorBidi" w:cstheme="majorBidi"/>
          <w:bCs/>
          <w:szCs w:val="24"/>
        </w:rPr>
        <w:t>1</w:t>
      </w:r>
    </w:p>
    <w:p w14:paraId="548685E6" w14:textId="452680BF" w:rsidR="00575582" w:rsidRPr="00C50B84" w:rsidRDefault="00575582" w:rsidP="00575582">
      <w:pPr>
        <w:rPr>
          <w:rFonts w:asciiTheme="majorBidi" w:hAnsiTheme="majorBidi" w:cstheme="majorBidi"/>
          <w:b/>
          <w:szCs w:val="24"/>
        </w:rPr>
      </w:pPr>
      <w:r w:rsidRPr="00C50B84">
        <w:rPr>
          <w:rFonts w:asciiTheme="majorBidi" w:hAnsiTheme="majorBidi" w:cstheme="majorBidi"/>
          <w:b/>
          <w:szCs w:val="24"/>
        </w:rPr>
        <w:t>PAMOKŲ PASKIRSTYMAS 1</w:t>
      </w:r>
      <w:r w:rsidR="00B128B6" w:rsidRPr="00C50B84">
        <w:rPr>
          <w:rFonts w:asciiTheme="majorBidi" w:hAnsiTheme="majorBidi" w:cstheme="majorBidi"/>
          <w:b/>
          <w:szCs w:val="24"/>
        </w:rPr>
        <w:t>–</w:t>
      </w:r>
      <w:r w:rsidRPr="00C50B84">
        <w:rPr>
          <w:rFonts w:asciiTheme="majorBidi" w:hAnsiTheme="majorBidi" w:cstheme="majorBidi"/>
          <w:b/>
          <w:szCs w:val="24"/>
        </w:rPr>
        <w:t>4 KLASĖSE</w:t>
      </w:r>
      <w:r w:rsidR="00B128B6" w:rsidRPr="00C50B84">
        <w:rPr>
          <w:rFonts w:asciiTheme="majorBidi" w:hAnsiTheme="majorBidi" w:cstheme="majorBidi"/>
          <w:b/>
          <w:szCs w:val="24"/>
        </w:rPr>
        <w:t xml:space="preserve"> </w:t>
      </w:r>
      <w:r w:rsidRPr="00C50B84">
        <w:rPr>
          <w:rFonts w:asciiTheme="majorBidi" w:hAnsiTheme="majorBidi" w:cstheme="majorBidi"/>
          <w:szCs w:val="24"/>
        </w:rPr>
        <w:t xml:space="preserve">(pagal BUP 78.2) </w:t>
      </w:r>
      <w:r w:rsidRPr="00C50B84">
        <w:rPr>
          <w:rFonts w:asciiTheme="majorBidi" w:hAnsiTheme="majorBidi" w:cstheme="majorBidi"/>
          <w:b/>
          <w:szCs w:val="24"/>
        </w:rPr>
        <w:t>2024</w:t>
      </w:r>
      <w:r w:rsidR="00B128B6" w:rsidRPr="00C50B84">
        <w:rPr>
          <w:rFonts w:asciiTheme="majorBidi" w:hAnsiTheme="majorBidi" w:cstheme="majorBidi"/>
          <w:b/>
          <w:szCs w:val="24"/>
        </w:rPr>
        <w:t>–</w:t>
      </w:r>
      <w:r w:rsidRPr="00C50B84">
        <w:rPr>
          <w:rFonts w:asciiTheme="majorBidi" w:hAnsiTheme="majorBidi" w:cstheme="majorBidi"/>
          <w:b/>
          <w:szCs w:val="24"/>
        </w:rPr>
        <w:t>2025 m.</w:t>
      </w:r>
      <w:r w:rsidR="006D59A7" w:rsidRPr="00C50B84">
        <w:rPr>
          <w:rFonts w:asciiTheme="majorBidi" w:hAnsiTheme="majorBidi" w:cstheme="majorBidi"/>
          <w:b/>
          <w:szCs w:val="24"/>
        </w:rPr>
        <w:t xml:space="preserve"> </w:t>
      </w:r>
      <w:r w:rsidRPr="00C50B84">
        <w:rPr>
          <w:rFonts w:asciiTheme="majorBidi" w:hAnsiTheme="majorBidi" w:cstheme="majorBidi"/>
          <w:b/>
          <w:szCs w:val="24"/>
        </w:rPr>
        <w:t>m.</w:t>
      </w:r>
    </w:p>
    <w:p w14:paraId="47CBBCD8" w14:textId="3E297D0B" w:rsidR="00575582" w:rsidRPr="00C50B84" w:rsidRDefault="00575582" w:rsidP="00575582">
      <w:pPr>
        <w:jc w:val="center"/>
        <w:rPr>
          <w:rFonts w:asciiTheme="majorBidi" w:hAnsiTheme="majorBidi" w:cstheme="majorBidi"/>
          <w:b/>
          <w:szCs w:val="24"/>
        </w:rPr>
      </w:pPr>
    </w:p>
    <w:tbl>
      <w:tblPr>
        <w:tblStyle w:val="Lentelstinklelis"/>
        <w:tblpPr w:leftFromText="180" w:rightFromText="180" w:vertAnchor="text" w:horzAnchor="margin" w:tblpX="-5" w:tblpY="315"/>
        <w:tblW w:w="10343" w:type="dxa"/>
        <w:tblInd w:w="0" w:type="dxa"/>
        <w:tblLayout w:type="fixed"/>
        <w:tblLook w:val="04A0" w:firstRow="1" w:lastRow="0" w:firstColumn="1" w:lastColumn="0" w:noHBand="0" w:noVBand="1"/>
      </w:tblPr>
      <w:tblGrid>
        <w:gridCol w:w="1796"/>
        <w:gridCol w:w="509"/>
        <w:gridCol w:w="512"/>
        <w:gridCol w:w="516"/>
        <w:gridCol w:w="514"/>
        <w:gridCol w:w="514"/>
        <w:gridCol w:w="518"/>
        <w:gridCol w:w="514"/>
        <w:gridCol w:w="642"/>
        <w:gridCol w:w="648"/>
        <w:gridCol w:w="645"/>
        <w:gridCol w:w="642"/>
        <w:gridCol w:w="644"/>
        <w:gridCol w:w="879"/>
        <w:gridCol w:w="850"/>
      </w:tblGrid>
      <w:tr w:rsidR="00575582" w:rsidRPr="00C50B84" w14:paraId="6E006016" w14:textId="77777777" w:rsidTr="00A17954">
        <w:trPr>
          <w:trHeight w:val="264"/>
        </w:trPr>
        <w:tc>
          <w:tcPr>
            <w:tcW w:w="1796" w:type="dxa"/>
            <w:vMerge w:val="restart"/>
            <w:tcBorders>
              <w:top w:val="single" w:sz="4" w:space="0" w:color="auto"/>
              <w:left w:val="single" w:sz="4" w:space="0" w:color="auto"/>
              <w:bottom w:val="single" w:sz="4" w:space="0" w:color="auto"/>
              <w:right w:val="single" w:sz="4" w:space="0" w:color="auto"/>
            </w:tcBorders>
          </w:tcPr>
          <w:p w14:paraId="6E1880B5" w14:textId="77777777" w:rsidR="00575582" w:rsidRPr="00C50B84" w:rsidRDefault="00575582" w:rsidP="00A17954">
            <w:pPr>
              <w:jc w:val="center"/>
              <w:rPr>
                <w:rFonts w:asciiTheme="majorBidi" w:hAnsiTheme="majorBidi" w:cstheme="majorBidi"/>
                <w:szCs w:val="24"/>
              </w:rPr>
            </w:pPr>
          </w:p>
          <w:p w14:paraId="3D0EA294"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Dalykai</w:t>
            </w:r>
          </w:p>
        </w:tc>
        <w:tc>
          <w:tcPr>
            <w:tcW w:w="1537" w:type="dxa"/>
            <w:gridSpan w:val="3"/>
            <w:tcBorders>
              <w:top w:val="single" w:sz="4" w:space="0" w:color="auto"/>
              <w:left w:val="single" w:sz="4" w:space="0" w:color="auto"/>
              <w:bottom w:val="single" w:sz="4" w:space="0" w:color="auto"/>
              <w:right w:val="single" w:sz="4" w:space="0" w:color="auto"/>
            </w:tcBorders>
            <w:hideMark/>
          </w:tcPr>
          <w:p w14:paraId="757FE74C"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Pirma klasė</w:t>
            </w:r>
          </w:p>
        </w:tc>
        <w:tc>
          <w:tcPr>
            <w:tcW w:w="1546" w:type="dxa"/>
            <w:gridSpan w:val="3"/>
            <w:tcBorders>
              <w:top w:val="single" w:sz="4" w:space="0" w:color="auto"/>
              <w:left w:val="single" w:sz="4" w:space="0" w:color="auto"/>
              <w:bottom w:val="single" w:sz="4" w:space="0" w:color="auto"/>
              <w:right w:val="single" w:sz="4" w:space="0" w:color="auto"/>
            </w:tcBorders>
            <w:hideMark/>
          </w:tcPr>
          <w:p w14:paraId="46D93F27"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Antra klasė</w:t>
            </w:r>
          </w:p>
        </w:tc>
        <w:tc>
          <w:tcPr>
            <w:tcW w:w="1804" w:type="dxa"/>
            <w:gridSpan w:val="3"/>
            <w:tcBorders>
              <w:top w:val="single" w:sz="4" w:space="0" w:color="auto"/>
              <w:left w:val="single" w:sz="4" w:space="0" w:color="auto"/>
              <w:bottom w:val="single" w:sz="4" w:space="0" w:color="auto"/>
              <w:right w:val="single" w:sz="4" w:space="0" w:color="auto"/>
            </w:tcBorders>
            <w:hideMark/>
          </w:tcPr>
          <w:p w14:paraId="17588E6B"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Trečia klasė</w:t>
            </w:r>
          </w:p>
        </w:tc>
        <w:tc>
          <w:tcPr>
            <w:tcW w:w="1931" w:type="dxa"/>
            <w:gridSpan w:val="3"/>
            <w:tcBorders>
              <w:top w:val="single" w:sz="4" w:space="0" w:color="auto"/>
              <w:left w:val="single" w:sz="4" w:space="0" w:color="auto"/>
              <w:bottom w:val="single" w:sz="4" w:space="0" w:color="auto"/>
              <w:right w:val="single" w:sz="4" w:space="0" w:color="auto"/>
            </w:tcBorders>
            <w:hideMark/>
          </w:tcPr>
          <w:p w14:paraId="3B5C4AC8"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Ketvirta klasė</w:t>
            </w:r>
          </w:p>
        </w:tc>
        <w:tc>
          <w:tcPr>
            <w:tcW w:w="879" w:type="dxa"/>
            <w:vMerge w:val="restart"/>
            <w:tcBorders>
              <w:top w:val="single" w:sz="4" w:space="0" w:color="auto"/>
              <w:left w:val="single" w:sz="4" w:space="0" w:color="auto"/>
              <w:bottom w:val="single" w:sz="4" w:space="0" w:color="auto"/>
              <w:right w:val="single" w:sz="4" w:space="0" w:color="auto"/>
            </w:tcBorders>
            <w:hideMark/>
          </w:tcPr>
          <w:p w14:paraId="5EAD9F10" w14:textId="54F9F974"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Klasei pagal BUP</w:t>
            </w:r>
            <w:r w:rsidR="00C50B84">
              <w:rPr>
                <w:rFonts w:asciiTheme="majorBidi" w:hAnsiTheme="majorBidi" w:cstheme="majorBidi"/>
                <w:b/>
                <w:szCs w:val="24"/>
              </w:rPr>
              <w:t xml:space="preserve"> </w:t>
            </w:r>
          </w:p>
          <w:p w14:paraId="45BC22CC" w14:textId="77777777" w:rsidR="00575582" w:rsidRPr="00C50B84" w:rsidRDefault="00575582" w:rsidP="00A17954">
            <w:pPr>
              <w:rPr>
                <w:rFonts w:asciiTheme="majorBidi" w:hAnsiTheme="majorBidi" w:cstheme="majorBidi"/>
                <w:szCs w:val="24"/>
              </w:rPr>
            </w:pPr>
          </w:p>
        </w:tc>
        <w:tc>
          <w:tcPr>
            <w:tcW w:w="850" w:type="dxa"/>
            <w:tcBorders>
              <w:top w:val="single" w:sz="4" w:space="0" w:color="auto"/>
              <w:left w:val="single" w:sz="4" w:space="0" w:color="auto"/>
              <w:right w:val="single" w:sz="4" w:space="0" w:color="auto"/>
            </w:tcBorders>
          </w:tcPr>
          <w:p w14:paraId="5D8FBADC"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Dalinimui į grupes</w:t>
            </w:r>
          </w:p>
        </w:tc>
      </w:tr>
      <w:tr w:rsidR="00B45435" w:rsidRPr="00C50B84" w14:paraId="1170AEE6" w14:textId="77777777" w:rsidTr="00A17954">
        <w:trPr>
          <w:trHeight w:val="69"/>
        </w:trPr>
        <w:tc>
          <w:tcPr>
            <w:tcW w:w="1796" w:type="dxa"/>
            <w:vMerge/>
            <w:tcBorders>
              <w:top w:val="single" w:sz="4" w:space="0" w:color="auto"/>
              <w:left w:val="single" w:sz="4" w:space="0" w:color="auto"/>
              <w:bottom w:val="single" w:sz="4" w:space="0" w:color="auto"/>
              <w:right w:val="single" w:sz="4" w:space="0" w:color="auto"/>
            </w:tcBorders>
            <w:vAlign w:val="center"/>
            <w:hideMark/>
          </w:tcPr>
          <w:p w14:paraId="1F7327DA" w14:textId="77777777" w:rsidR="00575582" w:rsidRPr="00C50B84" w:rsidRDefault="00575582" w:rsidP="00A17954">
            <w:pPr>
              <w:rPr>
                <w:rFonts w:asciiTheme="majorBidi" w:hAnsiTheme="majorBidi" w:cstheme="majorBidi"/>
                <w:szCs w:val="24"/>
              </w:rPr>
            </w:pPr>
          </w:p>
        </w:tc>
        <w:tc>
          <w:tcPr>
            <w:tcW w:w="509" w:type="dxa"/>
            <w:tcBorders>
              <w:top w:val="single" w:sz="4" w:space="0" w:color="auto"/>
              <w:left w:val="single" w:sz="4" w:space="0" w:color="auto"/>
              <w:bottom w:val="single" w:sz="4" w:space="0" w:color="auto"/>
              <w:right w:val="single" w:sz="4" w:space="0" w:color="auto"/>
            </w:tcBorders>
            <w:hideMark/>
          </w:tcPr>
          <w:p w14:paraId="1FCC936A"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A</w:t>
            </w:r>
          </w:p>
          <w:p w14:paraId="06400C59"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21</w:t>
            </w:r>
          </w:p>
        </w:tc>
        <w:tc>
          <w:tcPr>
            <w:tcW w:w="512" w:type="dxa"/>
            <w:tcBorders>
              <w:top w:val="single" w:sz="4" w:space="0" w:color="auto"/>
              <w:left w:val="single" w:sz="4" w:space="0" w:color="auto"/>
              <w:bottom w:val="single" w:sz="4" w:space="0" w:color="auto"/>
              <w:right w:val="single" w:sz="4" w:space="0" w:color="auto"/>
            </w:tcBorders>
            <w:hideMark/>
          </w:tcPr>
          <w:p w14:paraId="622666B5"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B</w:t>
            </w:r>
          </w:p>
          <w:p w14:paraId="763F0651"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19</w:t>
            </w:r>
          </w:p>
        </w:tc>
        <w:tc>
          <w:tcPr>
            <w:tcW w:w="516" w:type="dxa"/>
            <w:tcBorders>
              <w:top w:val="single" w:sz="4" w:space="0" w:color="auto"/>
              <w:left w:val="single" w:sz="4" w:space="0" w:color="auto"/>
              <w:bottom w:val="single" w:sz="4" w:space="0" w:color="auto"/>
              <w:right w:val="single" w:sz="4" w:space="0" w:color="auto"/>
            </w:tcBorders>
            <w:hideMark/>
          </w:tcPr>
          <w:p w14:paraId="6AE24616"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C</w:t>
            </w:r>
          </w:p>
          <w:p w14:paraId="05A7B328"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17</w:t>
            </w:r>
          </w:p>
        </w:tc>
        <w:tc>
          <w:tcPr>
            <w:tcW w:w="514" w:type="dxa"/>
            <w:tcBorders>
              <w:top w:val="single" w:sz="4" w:space="0" w:color="auto"/>
              <w:left w:val="single" w:sz="4" w:space="0" w:color="auto"/>
              <w:bottom w:val="single" w:sz="4" w:space="0" w:color="auto"/>
              <w:right w:val="single" w:sz="4" w:space="0" w:color="auto"/>
            </w:tcBorders>
            <w:hideMark/>
          </w:tcPr>
          <w:p w14:paraId="0D90AE12"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A</w:t>
            </w:r>
          </w:p>
          <w:p w14:paraId="0272A649"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25</w:t>
            </w:r>
          </w:p>
        </w:tc>
        <w:tc>
          <w:tcPr>
            <w:tcW w:w="514" w:type="dxa"/>
            <w:tcBorders>
              <w:top w:val="single" w:sz="4" w:space="0" w:color="auto"/>
              <w:left w:val="single" w:sz="4" w:space="0" w:color="auto"/>
              <w:bottom w:val="single" w:sz="4" w:space="0" w:color="auto"/>
              <w:right w:val="single" w:sz="4" w:space="0" w:color="auto"/>
            </w:tcBorders>
            <w:hideMark/>
          </w:tcPr>
          <w:p w14:paraId="0361E569"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B</w:t>
            </w:r>
          </w:p>
          <w:p w14:paraId="5DAAAB09"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25</w:t>
            </w:r>
          </w:p>
        </w:tc>
        <w:tc>
          <w:tcPr>
            <w:tcW w:w="518" w:type="dxa"/>
            <w:tcBorders>
              <w:top w:val="single" w:sz="4" w:space="0" w:color="auto"/>
              <w:left w:val="single" w:sz="4" w:space="0" w:color="auto"/>
              <w:bottom w:val="single" w:sz="4" w:space="0" w:color="auto"/>
              <w:right w:val="single" w:sz="4" w:space="0" w:color="auto"/>
            </w:tcBorders>
            <w:hideMark/>
          </w:tcPr>
          <w:p w14:paraId="77706A73"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C</w:t>
            </w:r>
          </w:p>
          <w:p w14:paraId="2EB0A7CD"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25</w:t>
            </w:r>
          </w:p>
        </w:tc>
        <w:tc>
          <w:tcPr>
            <w:tcW w:w="514" w:type="dxa"/>
            <w:tcBorders>
              <w:top w:val="single" w:sz="4" w:space="0" w:color="auto"/>
              <w:left w:val="single" w:sz="4" w:space="0" w:color="auto"/>
              <w:bottom w:val="single" w:sz="4" w:space="0" w:color="auto"/>
              <w:right w:val="single" w:sz="4" w:space="0" w:color="auto"/>
            </w:tcBorders>
            <w:hideMark/>
          </w:tcPr>
          <w:p w14:paraId="4A223E36"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A</w:t>
            </w:r>
          </w:p>
          <w:p w14:paraId="1EB9762F"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24</w:t>
            </w:r>
          </w:p>
        </w:tc>
        <w:tc>
          <w:tcPr>
            <w:tcW w:w="642" w:type="dxa"/>
            <w:tcBorders>
              <w:top w:val="single" w:sz="4" w:space="0" w:color="auto"/>
              <w:left w:val="single" w:sz="4" w:space="0" w:color="auto"/>
              <w:bottom w:val="single" w:sz="4" w:space="0" w:color="auto"/>
              <w:right w:val="single" w:sz="4" w:space="0" w:color="auto"/>
            </w:tcBorders>
            <w:hideMark/>
          </w:tcPr>
          <w:p w14:paraId="4BF7B760"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B</w:t>
            </w:r>
          </w:p>
          <w:p w14:paraId="7942B098"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23</w:t>
            </w:r>
          </w:p>
        </w:tc>
        <w:tc>
          <w:tcPr>
            <w:tcW w:w="648" w:type="dxa"/>
            <w:tcBorders>
              <w:top w:val="single" w:sz="4" w:space="0" w:color="auto"/>
              <w:left w:val="single" w:sz="4" w:space="0" w:color="auto"/>
              <w:bottom w:val="single" w:sz="4" w:space="0" w:color="auto"/>
              <w:right w:val="single" w:sz="4" w:space="0" w:color="auto"/>
            </w:tcBorders>
            <w:hideMark/>
          </w:tcPr>
          <w:p w14:paraId="0E7DA571"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C</w:t>
            </w:r>
          </w:p>
          <w:p w14:paraId="05409B06"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22</w:t>
            </w:r>
          </w:p>
        </w:tc>
        <w:tc>
          <w:tcPr>
            <w:tcW w:w="645" w:type="dxa"/>
            <w:tcBorders>
              <w:top w:val="single" w:sz="4" w:space="0" w:color="auto"/>
              <w:left w:val="single" w:sz="4" w:space="0" w:color="auto"/>
              <w:bottom w:val="single" w:sz="4" w:space="0" w:color="auto"/>
              <w:right w:val="single" w:sz="4" w:space="0" w:color="auto"/>
            </w:tcBorders>
            <w:hideMark/>
          </w:tcPr>
          <w:p w14:paraId="1A87E6C9"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A</w:t>
            </w:r>
          </w:p>
          <w:p w14:paraId="6AAD69EF"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24</w:t>
            </w:r>
          </w:p>
        </w:tc>
        <w:tc>
          <w:tcPr>
            <w:tcW w:w="642" w:type="dxa"/>
            <w:tcBorders>
              <w:top w:val="single" w:sz="4" w:space="0" w:color="auto"/>
              <w:left w:val="single" w:sz="4" w:space="0" w:color="auto"/>
              <w:bottom w:val="single" w:sz="4" w:space="0" w:color="auto"/>
              <w:right w:val="single" w:sz="4" w:space="0" w:color="auto"/>
            </w:tcBorders>
            <w:hideMark/>
          </w:tcPr>
          <w:p w14:paraId="19C5E984"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B</w:t>
            </w:r>
          </w:p>
          <w:p w14:paraId="589C31D0" w14:textId="77777777" w:rsidR="00575582" w:rsidRPr="00C50B84" w:rsidRDefault="00575582" w:rsidP="00A17954">
            <w:pPr>
              <w:jc w:val="center"/>
              <w:rPr>
                <w:rFonts w:asciiTheme="majorBidi" w:hAnsiTheme="majorBidi" w:cstheme="majorBidi"/>
                <w:szCs w:val="24"/>
              </w:rPr>
            </w:pPr>
            <w:r w:rsidRPr="00C50B84">
              <w:rPr>
                <w:rFonts w:asciiTheme="majorBidi" w:hAnsiTheme="majorBidi" w:cstheme="majorBidi"/>
                <w:szCs w:val="24"/>
              </w:rPr>
              <w:t>23</w:t>
            </w:r>
          </w:p>
        </w:tc>
        <w:tc>
          <w:tcPr>
            <w:tcW w:w="644" w:type="dxa"/>
            <w:tcBorders>
              <w:top w:val="single" w:sz="4" w:space="0" w:color="auto"/>
              <w:left w:val="single" w:sz="4" w:space="0" w:color="auto"/>
              <w:bottom w:val="single" w:sz="4" w:space="0" w:color="auto"/>
              <w:right w:val="single" w:sz="4" w:space="0" w:color="auto"/>
            </w:tcBorders>
          </w:tcPr>
          <w:p w14:paraId="7B2FCFA0"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 xml:space="preserve"> C</w:t>
            </w:r>
          </w:p>
          <w:p w14:paraId="743D2FD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23</w:t>
            </w: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6A627CDD" w14:textId="77777777" w:rsidR="00575582" w:rsidRPr="00C50B84" w:rsidRDefault="00575582" w:rsidP="00A17954">
            <w:pPr>
              <w:rPr>
                <w:rFonts w:asciiTheme="majorBidi" w:hAnsiTheme="majorBidi" w:cstheme="majorBidi"/>
                <w:szCs w:val="24"/>
              </w:rPr>
            </w:pPr>
          </w:p>
        </w:tc>
        <w:tc>
          <w:tcPr>
            <w:tcW w:w="850" w:type="dxa"/>
            <w:tcBorders>
              <w:left w:val="single" w:sz="4" w:space="0" w:color="auto"/>
              <w:bottom w:val="single" w:sz="4" w:space="0" w:color="auto"/>
              <w:right w:val="single" w:sz="4" w:space="0" w:color="auto"/>
            </w:tcBorders>
          </w:tcPr>
          <w:p w14:paraId="5F5D180E" w14:textId="77777777" w:rsidR="00575582" w:rsidRPr="00C50B84" w:rsidRDefault="00575582" w:rsidP="00A17954">
            <w:pPr>
              <w:rPr>
                <w:rFonts w:asciiTheme="majorBidi" w:hAnsiTheme="majorBidi" w:cstheme="majorBidi"/>
                <w:szCs w:val="24"/>
              </w:rPr>
            </w:pPr>
          </w:p>
        </w:tc>
      </w:tr>
      <w:tr w:rsidR="00B45435" w:rsidRPr="00C50B84" w14:paraId="38E362A2"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hideMark/>
          </w:tcPr>
          <w:p w14:paraId="2AF270E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Dorinis ugdymas</w:t>
            </w:r>
          </w:p>
        </w:tc>
        <w:tc>
          <w:tcPr>
            <w:tcW w:w="509" w:type="dxa"/>
            <w:tcBorders>
              <w:top w:val="single" w:sz="4" w:space="0" w:color="auto"/>
              <w:left w:val="single" w:sz="4" w:space="0" w:color="auto"/>
              <w:bottom w:val="single" w:sz="4" w:space="0" w:color="auto"/>
              <w:right w:val="single" w:sz="4" w:space="0" w:color="auto"/>
            </w:tcBorders>
            <w:hideMark/>
          </w:tcPr>
          <w:p w14:paraId="31E2A62A" w14:textId="0FA1E143"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512" w:type="dxa"/>
            <w:tcBorders>
              <w:top w:val="single" w:sz="4" w:space="0" w:color="auto"/>
              <w:left w:val="single" w:sz="4" w:space="0" w:color="auto"/>
              <w:bottom w:val="single" w:sz="4" w:space="0" w:color="auto"/>
              <w:right w:val="single" w:sz="4" w:space="0" w:color="auto"/>
            </w:tcBorders>
            <w:hideMark/>
          </w:tcPr>
          <w:p w14:paraId="5F0D54F9" w14:textId="7E1D4E4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516" w:type="dxa"/>
            <w:tcBorders>
              <w:top w:val="single" w:sz="4" w:space="0" w:color="auto"/>
              <w:left w:val="single" w:sz="4" w:space="0" w:color="auto"/>
              <w:bottom w:val="single" w:sz="4" w:space="0" w:color="auto"/>
              <w:right w:val="single" w:sz="4" w:space="0" w:color="auto"/>
            </w:tcBorders>
            <w:hideMark/>
          </w:tcPr>
          <w:p w14:paraId="1D81CBB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17721875" w14:textId="507C2766"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0F211194" w14:textId="143201F2"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518" w:type="dxa"/>
            <w:tcBorders>
              <w:top w:val="single" w:sz="4" w:space="0" w:color="auto"/>
              <w:left w:val="single" w:sz="4" w:space="0" w:color="auto"/>
              <w:bottom w:val="single" w:sz="4" w:space="0" w:color="auto"/>
              <w:right w:val="single" w:sz="4" w:space="0" w:color="auto"/>
            </w:tcBorders>
            <w:hideMark/>
          </w:tcPr>
          <w:p w14:paraId="02AC22C7" w14:textId="45C5EF8B"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20BECEC3" w14:textId="30B7F568"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hideMark/>
          </w:tcPr>
          <w:p w14:paraId="530ED799" w14:textId="079F7CCF"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648" w:type="dxa"/>
            <w:tcBorders>
              <w:top w:val="single" w:sz="4" w:space="0" w:color="auto"/>
              <w:left w:val="single" w:sz="4" w:space="0" w:color="auto"/>
              <w:bottom w:val="single" w:sz="4" w:space="0" w:color="auto"/>
              <w:right w:val="single" w:sz="4" w:space="0" w:color="auto"/>
            </w:tcBorders>
            <w:hideMark/>
          </w:tcPr>
          <w:p w14:paraId="7B71E15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5" w:type="dxa"/>
            <w:tcBorders>
              <w:top w:val="single" w:sz="4" w:space="0" w:color="auto"/>
              <w:left w:val="single" w:sz="4" w:space="0" w:color="auto"/>
              <w:bottom w:val="single" w:sz="4" w:space="0" w:color="auto"/>
              <w:right w:val="single" w:sz="4" w:space="0" w:color="auto"/>
            </w:tcBorders>
            <w:hideMark/>
          </w:tcPr>
          <w:p w14:paraId="5ADFDCB7" w14:textId="36C0CB26"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hideMark/>
          </w:tcPr>
          <w:p w14:paraId="59234533" w14:textId="78FC1689"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r w:rsidR="00C50B84">
              <w:rPr>
                <w:rFonts w:asciiTheme="majorBidi" w:hAnsiTheme="majorBidi" w:cstheme="majorBidi"/>
                <w:szCs w:val="24"/>
              </w:rPr>
              <w:t xml:space="preserve"> / </w:t>
            </w:r>
            <w:r w:rsidRPr="00C50B84">
              <w:rPr>
                <w:rFonts w:asciiTheme="majorBidi" w:hAnsiTheme="majorBidi" w:cstheme="majorBidi"/>
                <w:szCs w:val="24"/>
              </w:rPr>
              <w:t>1</w:t>
            </w:r>
          </w:p>
        </w:tc>
        <w:tc>
          <w:tcPr>
            <w:tcW w:w="644" w:type="dxa"/>
            <w:tcBorders>
              <w:top w:val="single" w:sz="4" w:space="0" w:color="auto"/>
              <w:left w:val="single" w:sz="4" w:space="0" w:color="auto"/>
              <w:bottom w:val="single" w:sz="4" w:space="0" w:color="auto"/>
              <w:right w:val="single" w:sz="4" w:space="0" w:color="auto"/>
            </w:tcBorders>
          </w:tcPr>
          <w:p w14:paraId="3922A4D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011BD5B5"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12</w:t>
            </w:r>
          </w:p>
        </w:tc>
        <w:tc>
          <w:tcPr>
            <w:tcW w:w="850" w:type="dxa"/>
            <w:tcBorders>
              <w:top w:val="single" w:sz="4" w:space="0" w:color="auto"/>
              <w:left w:val="single" w:sz="4" w:space="0" w:color="auto"/>
              <w:bottom w:val="single" w:sz="4" w:space="0" w:color="auto"/>
              <w:right w:val="single" w:sz="4" w:space="0" w:color="auto"/>
            </w:tcBorders>
          </w:tcPr>
          <w:p w14:paraId="23E23A4D"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9</w:t>
            </w:r>
          </w:p>
        </w:tc>
      </w:tr>
      <w:tr w:rsidR="00B45435" w:rsidRPr="00C50B84" w14:paraId="594D6CA6"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hideMark/>
          </w:tcPr>
          <w:p w14:paraId="064BAAD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Lietuvių kalba</w:t>
            </w:r>
          </w:p>
        </w:tc>
        <w:tc>
          <w:tcPr>
            <w:tcW w:w="509" w:type="dxa"/>
            <w:tcBorders>
              <w:top w:val="single" w:sz="4" w:space="0" w:color="auto"/>
              <w:left w:val="single" w:sz="4" w:space="0" w:color="auto"/>
              <w:bottom w:val="single" w:sz="4" w:space="0" w:color="auto"/>
              <w:right w:val="single" w:sz="4" w:space="0" w:color="auto"/>
            </w:tcBorders>
            <w:hideMark/>
          </w:tcPr>
          <w:p w14:paraId="1FE5F54A"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8</w:t>
            </w:r>
          </w:p>
        </w:tc>
        <w:tc>
          <w:tcPr>
            <w:tcW w:w="512" w:type="dxa"/>
            <w:tcBorders>
              <w:top w:val="single" w:sz="4" w:space="0" w:color="auto"/>
              <w:left w:val="single" w:sz="4" w:space="0" w:color="auto"/>
              <w:bottom w:val="single" w:sz="4" w:space="0" w:color="auto"/>
              <w:right w:val="single" w:sz="4" w:space="0" w:color="auto"/>
            </w:tcBorders>
            <w:hideMark/>
          </w:tcPr>
          <w:p w14:paraId="53FFE30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8</w:t>
            </w:r>
          </w:p>
        </w:tc>
        <w:tc>
          <w:tcPr>
            <w:tcW w:w="516" w:type="dxa"/>
            <w:tcBorders>
              <w:top w:val="single" w:sz="4" w:space="0" w:color="auto"/>
              <w:left w:val="single" w:sz="4" w:space="0" w:color="auto"/>
              <w:bottom w:val="single" w:sz="4" w:space="0" w:color="auto"/>
              <w:right w:val="single" w:sz="4" w:space="0" w:color="auto"/>
            </w:tcBorders>
            <w:hideMark/>
          </w:tcPr>
          <w:p w14:paraId="1AB5B13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8</w:t>
            </w:r>
          </w:p>
        </w:tc>
        <w:tc>
          <w:tcPr>
            <w:tcW w:w="514" w:type="dxa"/>
            <w:tcBorders>
              <w:top w:val="single" w:sz="4" w:space="0" w:color="auto"/>
              <w:left w:val="single" w:sz="4" w:space="0" w:color="auto"/>
              <w:bottom w:val="single" w:sz="4" w:space="0" w:color="auto"/>
              <w:right w:val="single" w:sz="4" w:space="0" w:color="auto"/>
            </w:tcBorders>
            <w:hideMark/>
          </w:tcPr>
          <w:p w14:paraId="475CD98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514" w:type="dxa"/>
            <w:tcBorders>
              <w:top w:val="single" w:sz="4" w:space="0" w:color="auto"/>
              <w:left w:val="single" w:sz="4" w:space="0" w:color="auto"/>
              <w:bottom w:val="single" w:sz="4" w:space="0" w:color="auto"/>
              <w:right w:val="single" w:sz="4" w:space="0" w:color="auto"/>
            </w:tcBorders>
            <w:hideMark/>
          </w:tcPr>
          <w:p w14:paraId="5013147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518" w:type="dxa"/>
            <w:tcBorders>
              <w:top w:val="single" w:sz="4" w:space="0" w:color="auto"/>
              <w:left w:val="single" w:sz="4" w:space="0" w:color="auto"/>
              <w:bottom w:val="single" w:sz="4" w:space="0" w:color="auto"/>
              <w:right w:val="single" w:sz="4" w:space="0" w:color="auto"/>
            </w:tcBorders>
            <w:hideMark/>
          </w:tcPr>
          <w:p w14:paraId="0705316A"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514" w:type="dxa"/>
            <w:tcBorders>
              <w:top w:val="single" w:sz="4" w:space="0" w:color="auto"/>
              <w:left w:val="single" w:sz="4" w:space="0" w:color="auto"/>
              <w:bottom w:val="single" w:sz="4" w:space="0" w:color="auto"/>
              <w:right w:val="single" w:sz="4" w:space="0" w:color="auto"/>
            </w:tcBorders>
            <w:hideMark/>
          </w:tcPr>
          <w:p w14:paraId="6D455F9C"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642" w:type="dxa"/>
            <w:tcBorders>
              <w:top w:val="single" w:sz="4" w:space="0" w:color="auto"/>
              <w:left w:val="single" w:sz="4" w:space="0" w:color="auto"/>
              <w:bottom w:val="single" w:sz="4" w:space="0" w:color="auto"/>
              <w:right w:val="single" w:sz="4" w:space="0" w:color="auto"/>
            </w:tcBorders>
            <w:hideMark/>
          </w:tcPr>
          <w:p w14:paraId="1971D50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648" w:type="dxa"/>
            <w:tcBorders>
              <w:top w:val="single" w:sz="4" w:space="0" w:color="auto"/>
              <w:left w:val="single" w:sz="4" w:space="0" w:color="auto"/>
              <w:bottom w:val="single" w:sz="4" w:space="0" w:color="auto"/>
              <w:right w:val="single" w:sz="4" w:space="0" w:color="auto"/>
            </w:tcBorders>
            <w:hideMark/>
          </w:tcPr>
          <w:p w14:paraId="3F06B3B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645" w:type="dxa"/>
            <w:tcBorders>
              <w:top w:val="single" w:sz="4" w:space="0" w:color="auto"/>
              <w:left w:val="single" w:sz="4" w:space="0" w:color="auto"/>
              <w:bottom w:val="single" w:sz="4" w:space="0" w:color="auto"/>
              <w:right w:val="single" w:sz="4" w:space="0" w:color="auto"/>
            </w:tcBorders>
            <w:hideMark/>
          </w:tcPr>
          <w:p w14:paraId="7F29D14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642" w:type="dxa"/>
            <w:tcBorders>
              <w:top w:val="single" w:sz="4" w:space="0" w:color="auto"/>
              <w:left w:val="single" w:sz="4" w:space="0" w:color="auto"/>
              <w:bottom w:val="single" w:sz="4" w:space="0" w:color="auto"/>
              <w:right w:val="single" w:sz="4" w:space="0" w:color="auto"/>
            </w:tcBorders>
            <w:hideMark/>
          </w:tcPr>
          <w:p w14:paraId="024E10B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644" w:type="dxa"/>
            <w:tcBorders>
              <w:top w:val="single" w:sz="4" w:space="0" w:color="auto"/>
              <w:left w:val="single" w:sz="4" w:space="0" w:color="auto"/>
              <w:bottom w:val="single" w:sz="4" w:space="0" w:color="auto"/>
              <w:right w:val="single" w:sz="4" w:space="0" w:color="auto"/>
            </w:tcBorders>
          </w:tcPr>
          <w:p w14:paraId="07E435C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7</w:t>
            </w:r>
          </w:p>
        </w:tc>
        <w:tc>
          <w:tcPr>
            <w:tcW w:w="879" w:type="dxa"/>
            <w:tcBorders>
              <w:top w:val="single" w:sz="4" w:space="0" w:color="auto"/>
              <w:left w:val="single" w:sz="4" w:space="0" w:color="auto"/>
              <w:bottom w:val="single" w:sz="4" w:space="0" w:color="auto"/>
              <w:right w:val="single" w:sz="4" w:space="0" w:color="auto"/>
            </w:tcBorders>
            <w:hideMark/>
          </w:tcPr>
          <w:p w14:paraId="58F06325"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87</w:t>
            </w:r>
          </w:p>
        </w:tc>
        <w:tc>
          <w:tcPr>
            <w:tcW w:w="850" w:type="dxa"/>
            <w:tcBorders>
              <w:top w:val="single" w:sz="4" w:space="0" w:color="auto"/>
              <w:left w:val="single" w:sz="4" w:space="0" w:color="auto"/>
              <w:bottom w:val="single" w:sz="4" w:space="0" w:color="auto"/>
              <w:right w:val="single" w:sz="4" w:space="0" w:color="auto"/>
            </w:tcBorders>
          </w:tcPr>
          <w:p w14:paraId="19186E55" w14:textId="77777777" w:rsidR="00575582" w:rsidRPr="00C50B84" w:rsidRDefault="00575582" w:rsidP="00A17954">
            <w:pPr>
              <w:rPr>
                <w:rFonts w:asciiTheme="majorBidi" w:hAnsiTheme="majorBidi" w:cstheme="majorBidi"/>
                <w:szCs w:val="24"/>
              </w:rPr>
            </w:pPr>
          </w:p>
        </w:tc>
      </w:tr>
      <w:tr w:rsidR="00B45435" w:rsidRPr="00C50B84" w14:paraId="49F1C15B"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hideMark/>
          </w:tcPr>
          <w:p w14:paraId="0A4DF7D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Anglų kalba</w:t>
            </w:r>
          </w:p>
        </w:tc>
        <w:tc>
          <w:tcPr>
            <w:tcW w:w="509" w:type="dxa"/>
            <w:tcBorders>
              <w:top w:val="single" w:sz="4" w:space="0" w:color="auto"/>
              <w:left w:val="single" w:sz="4" w:space="0" w:color="auto"/>
              <w:bottom w:val="single" w:sz="4" w:space="0" w:color="auto"/>
              <w:right w:val="single" w:sz="4" w:space="0" w:color="auto"/>
            </w:tcBorders>
            <w:hideMark/>
          </w:tcPr>
          <w:p w14:paraId="6C2AD823"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w:t>
            </w:r>
          </w:p>
        </w:tc>
        <w:tc>
          <w:tcPr>
            <w:tcW w:w="512" w:type="dxa"/>
            <w:tcBorders>
              <w:top w:val="single" w:sz="4" w:space="0" w:color="auto"/>
              <w:left w:val="single" w:sz="4" w:space="0" w:color="auto"/>
              <w:bottom w:val="single" w:sz="4" w:space="0" w:color="auto"/>
              <w:right w:val="single" w:sz="4" w:space="0" w:color="auto"/>
            </w:tcBorders>
            <w:hideMark/>
          </w:tcPr>
          <w:p w14:paraId="42B2A46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w:t>
            </w:r>
          </w:p>
        </w:tc>
        <w:tc>
          <w:tcPr>
            <w:tcW w:w="516" w:type="dxa"/>
            <w:tcBorders>
              <w:top w:val="single" w:sz="4" w:space="0" w:color="auto"/>
              <w:left w:val="single" w:sz="4" w:space="0" w:color="auto"/>
              <w:bottom w:val="single" w:sz="4" w:space="0" w:color="auto"/>
              <w:right w:val="single" w:sz="4" w:space="0" w:color="auto"/>
            </w:tcBorders>
            <w:hideMark/>
          </w:tcPr>
          <w:p w14:paraId="5A5A26FC"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w:t>
            </w:r>
          </w:p>
        </w:tc>
        <w:tc>
          <w:tcPr>
            <w:tcW w:w="514" w:type="dxa"/>
            <w:tcBorders>
              <w:top w:val="single" w:sz="4" w:space="0" w:color="auto"/>
              <w:left w:val="single" w:sz="4" w:space="0" w:color="auto"/>
              <w:bottom w:val="single" w:sz="4" w:space="0" w:color="auto"/>
              <w:right w:val="single" w:sz="4" w:space="0" w:color="auto"/>
            </w:tcBorders>
            <w:hideMark/>
          </w:tcPr>
          <w:p w14:paraId="4F967F64" w14:textId="7122FAD4"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514" w:type="dxa"/>
            <w:tcBorders>
              <w:top w:val="single" w:sz="4" w:space="0" w:color="auto"/>
              <w:left w:val="single" w:sz="4" w:space="0" w:color="auto"/>
              <w:bottom w:val="single" w:sz="4" w:space="0" w:color="auto"/>
              <w:right w:val="single" w:sz="4" w:space="0" w:color="auto"/>
            </w:tcBorders>
            <w:hideMark/>
          </w:tcPr>
          <w:p w14:paraId="5BA2041B" w14:textId="4C711329"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518" w:type="dxa"/>
            <w:tcBorders>
              <w:top w:val="single" w:sz="4" w:space="0" w:color="auto"/>
              <w:left w:val="single" w:sz="4" w:space="0" w:color="auto"/>
              <w:bottom w:val="single" w:sz="4" w:space="0" w:color="auto"/>
              <w:right w:val="single" w:sz="4" w:space="0" w:color="auto"/>
            </w:tcBorders>
            <w:hideMark/>
          </w:tcPr>
          <w:p w14:paraId="71846569" w14:textId="6EEE5656"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514" w:type="dxa"/>
            <w:tcBorders>
              <w:top w:val="single" w:sz="4" w:space="0" w:color="auto"/>
              <w:left w:val="single" w:sz="4" w:space="0" w:color="auto"/>
              <w:bottom w:val="single" w:sz="4" w:space="0" w:color="auto"/>
              <w:right w:val="single" w:sz="4" w:space="0" w:color="auto"/>
            </w:tcBorders>
            <w:hideMark/>
          </w:tcPr>
          <w:p w14:paraId="7F3352AB" w14:textId="047ABCB8"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642" w:type="dxa"/>
            <w:tcBorders>
              <w:top w:val="single" w:sz="4" w:space="0" w:color="auto"/>
              <w:left w:val="single" w:sz="4" w:space="0" w:color="auto"/>
              <w:bottom w:val="single" w:sz="4" w:space="0" w:color="auto"/>
              <w:right w:val="single" w:sz="4" w:space="0" w:color="auto"/>
            </w:tcBorders>
            <w:hideMark/>
          </w:tcPr>
          <w:p w14:paraId="6EF76F1E" w14:textId="5781CE62"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648" w:type="dxa"/>
            <w:tcBorders>
              <w:top w:val="single" w:sz="4" w:space="0" w:color="auto"/>
              <w:left w:val="single" w:sz="4" w:space="0" w:color="auto"/>
              <w:bottom w:val="single" w:sz="4" w:space="0" w:color="auto"/>
              <w:right w:val="single" w:sz="4" w:space="0" w:color="auto"/>
            </w:tcBorders>
            <w:hideMark/>
          </w:tcPr>
          <w:p w14:paraId="256EBBA0" w14:textId="48C56915"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645" w:type="dxa"/>
            <w:tcBorders>
              <w:top w:val="single" w:sz="4" w:space="0" w:color="auto"/>
              <w:left w:val="single" w:sz="4" w:space="0" w:color="auto"/>
              <w:bottom w:val="single" w:sz="4" w:space="0" w:color="auto"/>
              <w:right w:val="single" w:sz="4" w:space="0" w:color="auto"/>
            </w:tcBorders>
            <w:hideMark/>
          </w:tcPr>
          <w:p w14:paraId="2420A7FE" w14:textId="077DEA95"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642" w:type="dxa"/>
            <w:tcBorders>
              <w:top w:val="single" w:sz="4" w:space="0" w:color="auto"/>
              <w:left w:val="single" w:sz="4" w:space="0" w:color="auto"/>
              <w:bottom w:val="single" w:sz="4" w:space="0" w:color="auto"/>
              <w:right w:val="single" w:sz="4" w:space="0" w:color="auto"/>
            </w:tcBorders>
            <w:hideMark/>
          </w:tcPr>
          <w:p w14:paraId="13D97DF6" w14:textId="15EE2359"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644" w:type="dxa"/>
            <w:tcBorders>
              <w:top w:val="single" w:sz="4" w:space="0" w:color="auto"/>
              <w:left w:val="single" w:sz="4" w:space="0" w:color="auto"/>
              <w:bottom w:val="single" w:sz="4" w:space="0" w:color="auto"/>
              <w:right w:val="single" w:sz="4" w:space="0" w:color="auto"/>
            </w:tcBorders>
          </w:tcPr>
          <w:p w14:paraId="19C2132C" w14:textId="772C06D5"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r w:rsidR="00C50B84">
              <w:rPr>
                <w:rFonts w:asciiTheme="majorBidi" w:hAnsiTheme="majorBidi" w:cstheme="majorBidi"/>
                <w:szCs w:val="24"/>
              </w:rPr>
              <w:t xml:space="preserve"> / </w:t>
            </w:r>
            <w:r w:rsidRPr="00C50B84">
              <w:rPr>
                <w:rFonts w:asciiTheme="majorBidi" w:hAnsiTheme="majorBidi" w:cstheme="majorBidi"/>
                <w:szCs w:val="24"/>
              </w:rPr>
              <w:t>2</w:t>
            </w:r>
          </w:p>
        </w:tc>
        <w:tc>
          <w:tcPr>
            <w:tcW w:w="879" w:type="dxa"/>
            <w:tcBorders>
              <w:top w:val="single" w:sz="4" w:space="0" w:color="auto"/>
              <w:left w:val="single" w:sz="4" w:space="0" w:color="auto"/>
              <w:bottom w:val="single" w:sz="4" w:space="0" w:color="auto"/>
              <w:right w:val="single" w:sz="4" w:space="0" w:color="auto"/>
            </w:tcBorders>
            <w:hideMark/>
          </w:tcPr>
          <w:p w14:paraId="4566396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18</w:t>
            </w:r>
          </w:p>
        </w:tc>
        <w:tc>
          <w:tcPr>
            <w:tcW w:w="850" w:type="dxa"/>
            <w:tcBorders>
              <w:top w:val="single" w:sz="4" w:space="0" w:color="auto"/>
              <w:left w:val="single" w:sz="4" w:space="0" w:color="auto"/>
              <w:bottom w:val="single" w:sz="4" w:space="0" w:color="auto"/>
              <w:right w:val="single" w:sz="4" w:space="0" w:color="auto"/>
            </w:tcBorders>
          </w:tcPr>
          <w:p w14:paraId="7DB5FE8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18</w:t>
            </w:r>
          </w:p>
        </w:tc>
      </w:tr>
      <w:tr w:rsidR="00B45435" w:rsidRPr="00C50B84" w14:paraId="474E7D3A"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hideMark/>
          </w:tcPr>
          <w:p w14:paraId="5A938AE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Matematika</w:t>
            </w:r>
          </w:p>
        </w:tc>
        <w:tc>
          <w:tcPr>
            <w:tcW w:w="509" w:type="dxa"/>
            <w:tcBorders>
              <w:top w:val="single" w:sz="4" w:space="0" w:color="auto"/>
              <w:left w:val="single" w:sz="4" w:space="0" w:color="auto"/>
              <w:bottom w:val="single" w:sz="4" w:space="0" w:color="auto"/>
              <w:right w:val="single" w:sz="4" w:space="0" w:color="auto"/>
            </w:tcBorders>
            <w:hideMark/>
          </w:tcPr>
          <w:p w14:paraId="6944F817"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4</w:t>
            </w:r>
          </w:p>
        </w:tc>
        <w:tc>
          <w:tcPr>
            <w:tcW w:w="512" w:type="dxa"/>
            <w:tcBorders>
              <w:top w:val="single" w:sz="4" w:space="0" w:color="auto"/>
              <w:left w:val="single" w:sz="4" w:space="0" w:color="auto"/>
              <w:bottom w:val="single" w:sz="4" w:space="0" w:color="auto"/>
              <w:right w:val="single" w:sz="4" w:space="0" w:color="auto"/>
            </w:tcBorders>
            <w:hideMark/>
          </w:tcPr>
          <w:p w14:paraId="15EE765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4</w:t>
            </w:r>
          </w:p>
        </w:tc>
        <w:tc>
          <w:tcPr>
            <w:tcW w:w="516" w:type="dxa"/>
            <w:tcBorders>
              <w:top w:val="single" w:sz="4" w:space="0" w:color="auto"/>
              <w:left w:val="single" w:sz="4" w:space="0" w:color="auto"/>
              <w:bottom w:val="single" w:sz="4" w:space="0" w:color="auto"/>
              <w:right w:val="single" w:sz="4" w:space="0" w:color="auto"/>
            </w:tcBorders>
            <w:hideMark/>
          </w:tcPr>
          <w:p w14:paraId="783E448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4</w:t>
            </w:r>
          </w:p>
        </w:tc>
        <w:tc>
          <w:tcPr>
            <w:tcW w:w="514" w:type="dxa"/>
            <w:tcBorders>
              <w:top w:val="single" w:sz="4" w:space="0" w:color="auto"/>
              <w:left w:val="single" w:sz="4" w:space="0" w:color="auto"/>
              <w:bottom w:val="single" w:sz="4" w:space="0" w:color="auto"/>
              <w:right w:val="single" w:sz="4" w:space="0" w:color="auto"/>
            </w:tcBorders>
            <w:hideMark/>
          </w:tcPr>
          <w:p w14:paraId="07D83BAD"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514" w:type="dxa"/>
            <w:tcBorders>
              <w:top w:val="single" w:sz="4" w:space="0" w:color="auto"/>
              <w:left w:val="single" w:sz="4" w:space="0" w:color="auto"/>
              <w:bottom w:val="single" w:sz="4" w:space="0" w:color="auto"/>
              <w:right w:val="single" w:sz="4" w:space="0" w:color="auto"/>
            </w:tcBorders>
            <w:hideMark/>
          </w:tcPr>
          <w:p w14:paraId="0D7611B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518" w:type="dxa"/>
            <w:tcBorders>
              <w:top w:val="single" w:sz="4" w:space="0" w:color="auto"/>
              <w:left w:val="single" w:sz="4" w:space="0" w:color="auto"/>
              <w:bottom w:val="single" w:sz="4" w:space="0" w:color="auto"/>
              <w:right w:val="single" w:sz="4" w:space="0" w:color="auto"/>
            </w:tcBorders>
            <w:hideMark/>
          </w:tcPr>
          <w:p w14:paraId="0592B0B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514" w:type="dxa"/>
            <w:tcBorders>
              <w:top w:val="single" w:sz="4" w:space="0" w:color="auto"/>
              <w:left w:val="single" w:sz="4" w:space="0" w:color="auto"/>
              <w:bottom w:val="single" w:sz="4" w:space="0" w:color="auto"/>
              <w:right w:val="single" w:sz="4" w:space="0" w:color="auto"/>
            </w:tcBorders>
          </w:tcPr>
          <w:p w14:paraId="6791188A"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642" w:type="dxa"/>
            <w:tcBorders>
              <w:top w:val="single" w:sz="4" w:space="0" w:color="auto"/>
              <w:left w:val="single" w:sz="4" w:space="0" w:color="auto"/>
              <w:bottom w:val="single" w:sz="4" w:space="0" w:color="auto"/>
              <w:right w:val="single" w:sz="4" w:space="0" w:color="auto"/>
            </w:tcBorders>
          </w:tcPr>
          <w:p w14:paraId="446766B6"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648" w:type="dxa"/>
            <w:tcBorders>
              <w:top w:val="single" w:sz="4" w:space="0" w:color="auto"/>
              <w:left w:val="single" w:sz="4" w:space="0" w:color="auto"/>
              <w:bottom w:val="single" w:sz="4" w:space="0" w:color="auto"/>
              <w:right w:val="single" w:sz="4" w:space="0" w:color="auto"/>
            </w:tcBorders>
          </w:tcPr>
          <w:p w14:paraId="4DDC224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645" w:type="dxa"/>
            <w:tcBorders>
              <w:top w:val="single" w:sz="4" w:space="0" w:color="auto"/>
              <w:left w:val="single" w:sz="4" w:space="0" w:color="auto"/>
              <w:bottom w:val="single" w:sz="4" w:space="0" w:color="auto"/>
              <w:right w:val="single" w:sz="4" w:space="0" w:color="auto"/>
            </w:tcBorders>
            <w:hideMark/>
          </w:tcPr>
          <w:p w14:paraId="111B75D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642" w:type="dxa"/>
            <w:tcBorders>
              <w:top w:val="single" w:sz="4" w:space="0" w:color="auto"/>
              <w:left w:val="single" w:sz="4" w:space="0" w:color="auto"/>
              <w:bottom w:val="single" w:sz="4" w:space="0" w:color="auto"/>
              <w:right w:val="single" w:sz="4" w:space="0" w:color="auto"/>
            </w:tcBorders>
            <w:hideMark/>
          </w:tcPr>
          <w:p w14:paraId="6584FC4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644" w:type="dxa"/>
            <w:tcBorders>
              <w:top w:val="single" w:sz="4" w:space="0" w:color="auto"/>
              <w:left w:val="single" w:sz="4" w:space="0" w:color="auto"/>
              <w:bottom w:val="single" w:sz="4" w:space="0" w:color="auto"/>
              <w:right w:val="single" w:sz="4" w:space="0" w:color="auto"/>
            </w:tcBorders>
          </w:tcPr>
          <w:p w14:paraId="39CFA9C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w:t>
            </w:r>
          </w:p>
        </w:tc>
        <w:tc>
          <w:tcPr>
            <w:tcW w:w="879" w:type="dxa"/>
            <w:tcBorders>
              <w:top w:val="single" w:sz="4" w:space="0" w:color="auto"/>
              <w:left w:val="single" w:sz="4" w:space="0" w:color="auto"/>
              <w:bottom w:val="single" w:sz="4" w:space="0" w:color="auto"/>
              <w:right w:val="single" w:sz="4" w:space="0" w:color="auto"/>
            </w:tcBorders>
            <w:hideMark/>
          </w:tcPr>
          <w:p w14:paraId="6EB02927"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57</w:t>
            </w:r>
          </w:p>
        </w:tc>
        <w:tc>
          <w:tcPr>
            <w:tcW w:w="850" w:type="dxa"/>
            <w:tcBorders>
              <w:top w:val="single" w:sz="4" w:space="0" w:color="auto"/>
              <w:left w:val="single" w:sz="4" w:space="0" w:color="auto"/>
              <w:bottom w:val="single" w:sz="4" w:space="0" w:color="auto"/>
              <w:right w:val="single" w:sz="4" w:space="0" w:color="auto"/>
            </w:tcBorders>
          </w:tcPr>
          <w:p w14:paraId="7727A76A" w14:textId="77777777" w:rsidR="00575582" w:rsidRPr="00C50B84" w:rsidRDefault="00575582" w:rsidP="00A17954">
            <w:pPr>
              <w:rPr>
                <w:rFonts w:asciiTheme="majorBidi" w:hAnsiTheme="majorBidi" w:cstheme="majorBidi"/>
                <w:szCs w:val="24"/>
              </w:rPr>
            </w:pPr>
          </w:p>
        </w:tc>
      </w:tr>
      <w:tr w:rsidR="00B45435" w:rsidRPr="00C50B84" w14:paraId="05349758"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hideMark/>
          </w:tcPr>
          <w:p w14:paraId="2926ED5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Gamtos mokslai</w:t>
            </w:r>
          </w:p>
        </w:tc>
        <w:tc>
          <w:tcPr>
            <w:tcW w:w="509" w:type="dxa"/>
            <w:tcBorders>
              <w:top w:val="single" w:sz="4" w:space="0" w:color="auto"/>
              <w:left w:val="single" w:sz="4" w:space="0" w:color="auto"/>
              <w:bottom w:val="single" w:sz="4" w:space="0" w:color="auto"/>
              <w:right w:val="single" w:sz="4" w:space="0" w:color="auto"/>
            </w:tcBorders>
            <w:hideMark/>
          </w:tcPr>
          <w:p w14:paraId="556B0EB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2" w:type="dxa"/>
            <w:tcBorders>
              <w:top w:val="single" w:sz="4" w:space="0" w:color="auto"/>
              <w:left w:val="single" w:sz="4" w:space="0" w:color="auto"/>
              <w:bottom w:val="single" w:sz="4" w:space="0" w:color="auto"/>
              <w:right w:val="single" w:sz="4" w:space="0" w:color="auto"/>
            </w:tcBorders>
            <w:hideMark/>
          </w:tcPr>
          <w:p w14:paraId="071FAD7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6" w:type="dxa"/>
            <w:tcBorders>
              <w:top w:val="single" w:sz="4" w:space="0" w:color="auto"/>
              <w:left w:val="single" w:sz="4" w:space="0" w:color="auto"/>
              <w:bottom w:val="single" w:sz="4" w:space="0" w:color="auto"/>
              <w:right w:val="single" w:sz="4" w:space="0" w:color="auto"/>
            </w:tcBorders>
            <w:hideMark/>
          </w:tcPr>
          <w:p w14:paraId="654D754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679A267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1FC1DFF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8" w:type="dxa"/>
            <w:tcBorders>
              <w:top w:val="single" w:sz="4" w:space="0" w:color="auto"/>
              <w:left w:val="single" w:sz="4" w:space="0" w:color="auto"/>
              <w:bottom w:val="single" w:sz="4" w:space="0" w:color="auto"/>
              <w:right w:val="single" w:sz="4" w:space="0" w:color="auto"/>
            </w:tcBorders>
            <w:hideMark/>
          </w:tcPr>
          <w:p w14:paraId="6BB91C6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3783A54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hideMark/>
          </w:tcPr>
          <w:p w14:paraId="5068C3C0"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8" w:type="dxa"/>
            <w:tcBorders>
              <w:top w:val="single" w:sz="4" w:space="0" w:color="auto"/>
              <w:left w:val="single" w:sz="4" w:space="0" w:color="auto"/>
              <w:bottom w:val="single" w:sz="4" w:space="0" w:color="auto"/>
              <w:right w:val="single" w:sz="4" w:space="0" w:color="auto"/>
            </w:tcBorders>
            <w:hideMark/>
          </w:tcPr>
          <w:p w14:paraId="5E2A7B9C"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5" w:type="dxa"/>
            <w:tcBorders>
              <w:top w:val="single" w:sz="4" w:space="0" w:color="auto"/>
              <w:left w:val="single" w:sz="4" w:space="0" w:color="auto"/>
              <w:bottom w:val="single" w:sz="4" w:space="0" w:color="auto"/>
              <w:right w:val="single" w:sz="4" w:space="0" w:color="auto"/>
            </w:tcBorders>
            <w:hideMark/>
          </w:tcPr>
          <w:p w14:paraId="1ED4E7DD"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hideMark/>
          </w:tcPr>
          <w:p w14:paraId="68CFDB1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4" w:type="dxa"/>
            <w:tcBorders>
              <w:top w:val="single" w:sz="4" w:space="0" w:color="auto"/>
              <w:left w:val="single" w:sz="4" w:space="0" w:color="auto"/>
              <w:bottom w:val="single" w:sz="4" w:space="0" w:color="auto"/>
              <w:right w:val="single" w:sz="4" w:space="0" w:color="auto"/>
            </w:tcBorders>
          </w:tcPr>
          <w:p w14:paraId="09158223"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192E3EB3"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12</w:t>
            </w:r>
          </w:p>
        </w:tc>
        <w:tc>
          <w:tcPr>
            <w:tcW w:w="850" w:type="dxa"/>
            <w:tcBorders>
              <w:top w:val="single" w:sz="4" w:space="0" w:color="auto"/>
              <w:left w:val="single" w:sz="4" w:space="0" w:color="auto"/>
              <w:bottom w:val="single" w:sz="4" w:space="0" w:color="auto"/>
              <w:right w:val="single" w:sz="4" w:space="0" w:color="auto"/>
            </w:tcBorders>
          </w:tcPr>
          <w:p w14:paraId="1E282588" w14:textId="77777777" w:rsidR="00575582" w:rsidRPr="00C50B84" w:rsidRDefault="00575582" w:rsidP="00A17954">
            <w:pPr>
              <w:rPr>
                <w:rFonts w:asciiTheme="majorBidi" w:hAnsiTheme="majorBidi" w:cstheme="majorBidi"/>
                <w:szCs w:val="24"/>
              </w:rPr>
            </w:pPr>
          </w:p>
        </w:tc>
      </w:tr>
      <w:tr w:rsidR="00B45435" w:rsidRPr="00C50B84" w14:paraId="293FEF6D"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tcPr>
          <w:p w14:paraId="4D9EC2A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Visuomeninis ugdymas</w:t>
            </w:r>
          </w:p>
        </w:tc>
        <w:tc>
          <w:tcPr>
            <w:tcW w:w="509" w:type="dxa"/>
            <w:tcBorders>
              <w:top w:val="single" w:sz="4" w:space="0" w:color="auto"/>
              <w:left w:val="single" w:sz="4" w:space="0" w:color="auto"/>
              <w:bottom w:val="single" w:sz="4" w:space="0" w:color="auto"/>
              <w:right w:val="single" w:sz="4" w:space="0" w:color="auto"/>
            </w:tcBorders>
          </w:tcPr>
          <w:p w14:paraId="5E9DE5D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2" w:type="dxa"/>
            <w:tcBorders>
              <w:top w:val="single" w:sz="4" w:space="0" w:color="auto"/>
              <w:left w:val="single" w:sz="4" w:space="0" w:color="auto"/>
              <w:bottom w:val="single" w:sz="4" w:space="0" w:color="auto"/>
              <w:right w:val="single" w:sz="4" w:space="0" w:color="auto"/>
            </w:tcBorders>
          </w:tcPr>
          <w:p w14:paraId="6A87684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6" w:type="dxa"/>
            <w:tcBorders>
              <w:top w:val="single" w:sz="4" w:space="0" w:color="auto"/>
              <w:left w:val="single" w:sz="4" w:space="0" w:color="auto"/>
              <w:bottom w:val="single" w:sz="4" w:space="0" w:color="auto"/>
              <w:right w:val="single" w:sz="4" w:space="0" w:color="auto"/>
            </w:tcBorders>
          </w:tcPr>
          <w:p w14:paraId="67B78F2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07FCC470"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07089F4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8" w:type="dxa"/>
            <w:tcBorders>
              <w:top w:val="single" w:sz="4" w:space="0" w:color="auto"/>
              <w:left w:val="single" w:sz="4" w:space="0" w:color="auto"/>
              <w:bottom w:val="single" w:sz="4" w:space="0" w:color="auto"/>
              <w:right w:val="single" w:sz="4" w:space="0" w:color="auto"/>
            </w:tcBorders>
          </w:tcPr>
          <w:p w14:paraId="70D44A06"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1B28CE7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tcPr>
          <w:p w14:paraId="0784FECD"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8" w:type="dxa"/>
            <w:tcBorders>
              <w:top w:val="single" w:sz="4" w:space="0" w:color="auto"/>
              <w:left w:val="single" w:sz="4" w:space="0" w:color="auto"/>
              <w:bottom w:val="single" w:sz="4" w:space="0" w:color="auto"/>
              <w:right w:val="single" w:sz="4" w:space="0" w:color="auto"/>
            </w:tcBorders>
          </w:tcPr>
          <w:p w14:paraId="142FBCF7"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5" w:type="dxa"/>
            <w:tcBorders>
              <w:top w:val="single" w:sz="4" w:space="0" w:color="auto"/>
              <w:left w:val="single" w:sz="4" w:space="0" w:color="auto"/>
              <w:bottom w:val="single" w:sz="4" w:space="0" w:color="auto"/>
              <w:right w:val="single" w:sz="4" w:space="0" w:color="auto"/>
            </w:tcBorders>
          </w:tcPr>
          <w:p w14:paraId="067115F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tcPr>
          <w:p w14:paraId="3B63799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4" w:type="dxa"/>
            <w:tcBorders>
              <w:top w:val="single" w:sz="4" w:space="0" w:color="auto"/>
              <w:left w:val="single" w:sz="4" w:space="0" w:color="auto"/>
              <w:bottom w:val="single" w:sz="4" w:space="0" w:color="auto"/>
              <w:right w:val="single" w:sz="4" w:space="0" w:color="auto"/>
            </w:tcBorders>
          </w:tcPr>
          <w:p w14:paraId="723C9B26"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879" w:type="dxa"/>
            <w:tcBorders>
              <w:top w:val="single" w:sz="4" w:space="0" w:color="auto"/>
              <w:left w:val="single" w:sz="4" w:space="0" w:color="auto"/>
              <w:bottom w:val="single" w:sz="4" w:space="0" w:color="auto"/>
              <w:right w:val="single" w:sz="4" w:space="0" w:color="auto"/>
            </w:tcBorders>
          </w:tcPr>
          <w:p w14:paraId="1A19065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12</w:t>
            </w:r>
          </w:p>
        </w:tc>
        <w:tc>
          <w:tcPr>
            <w:tcW w:w="850" w:type="dxa"/>
            <w:tcBorders>
              <w:top w:val="single" w:sz="4" w:space="0" w:color="auto"/>
              <w:left w:val="single" w:sz="4" w:space="0" w:color="auto"/>
              <w:bottom w:val="single" w:sz="4" w:space="0" w:color="auto"/>
              <w:right w:val="single" w:sz="4" w:space="0" w:color="auto"/>
            </w:tcBorders>
          </w:tcPr>
          <w:p w14:paraId="4D14925E" w14:textId="77777777" w:rsidR="00575582" w:rsidRPr="00C50B84" w:rsidRDefault="00575582" w:rsidP="00A17954">
            <w:pPr>
              <w:rPr>
                <w:rFonts w:asciiTheme="majorBidi" w:hAnsiTheme="majorBidi" w:cstheme="majorBidi"/>
                <w:szCs w:val="24"/>
              </w:rPr>
            </w:pPr>
          </w:p>
        </w:tc>
      </w:tr>
      <w:tr w:rsidR="00B45435" w:rsidRPr="00C50B84" w14:paraId="487D6994"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hideMark/>
          </w:tcPr>
          <w:p w14:paraId="14D0E2D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 xml:space="preserve">Dailė </w:t>
            </w:r>
          </w:p>
        </w:tc>
        <w:tc>
          <w:tcPr>
            <w:tcW w:w="509" w:type="dxa"/>
            <w:tcBorders>
              <w:top w:val="single" w:sz="4" w:space="0" w:color="auto"/>
              <w:left w:val="single" w:sz="4" w:space="0" w:color="auto"/>
              <w:bottom w:val="single" w:sz="4" w:space="0" w:color="auto"/>
              <w:right w:val="single" w:sz="4" w:space="0" w:color="auto"/>
            </w:tcBorders>
            <w:hideMark/>
          </w:tcPr>
          <w:p w14:paraId="2C9A4AF0"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2" w:type="dxa"/>
            <w:tcBorders>
              <w:top w:val="single" w:sz="4" w:space="0" w:color="auto"/>
              <w:left w:val="single" w:sz="4" w:space="0" w:color="auto"/>
              <w:bottom w:val="single" w:sz="4" w:space="0" w:color="auto"/>
              <w:right w:val="single" w:sz="4" w:space="0" w:color="auto"/>
            </w:tcBorders>
            <w:hideMark/>
          </w:tcPr>
          <w:p w14:paraId="363998F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6" w:type="dxa"/>
            <w:tcBorders>
              <w:top w:val="single" w:sz="4" w:space="0" w:color="auto"/>
              <w:left w:val="single" w:sz="4" w:space="0" w:color="auto"/>
              <w:bottom w:val="single" w:sz="4" w:space="0" w:color="auto"/>
              <w:right w:val="single" w:sz="4" w:space="0" w:color="auto"/>
            </w:tcBorders>
            <w:hideMark/>
          </w:tcPr>
          <w:p w14:paraId="5AAD923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4FCF566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60332C2C"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8" w:type="dxa"/>
            <w:tcBorders>
              <w:top w:val="single" w:sz="4" w:space="0" w:color="auto"/>
              <w:left w:val="single" w:sz="4" w:space="0" w:color="auto"/>
              <w:bottom w:val="single" w:sz="4" w:space="0" w:color="auto"/>
              <w:right w:val="single" w:sz="4" w:space="0" w:color="auto"/>
            </w:tcBorders>
            <w:hideMark/>
          </w:tcPr>
          <w:p w14:paraId="2632840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hideMark/>
          </w:tcPr>
          <w:p w14:paraId="7AFEE30A"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hideMark/>
          </w:tcPr>
          <w:p w14:paraId="1F58FE2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8" w:type="dxa"/>
            <w:tcBorders>
              <w:top w:val="single" w:sz="4" w:space="0" w:color="auto"/>
              <w:left w:val="single" w:sz="4" w:space="0" w:color="auto"/>
              <w:bottom w:val="single" w:sz="4" w:space="0" w:color="auto"/>
              <w:right w:val="single" w:sz="4" w:space="0" w:color="auto"/>
            </w:tcBorders>
            <w:hideMark/>
          </w:tcPr>
          <w:p w14:paraId="341BF4D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5" w:type="dxa"/>
            <w:tcBorders>
              <w:top w:val="single" w:sz="4" w:space="0" w:color="auto"/>
              <w:left w:val="single" w:sz="4" w:space="0" w:color="auto"/>
              <w:bottom w:val="single" w:sz="4" w:space="0" w:color="auto"/>
              <w:right w:val="single" w:sz="4" w:space="0" w:color="auto"/>
            </w:tcBorders>
            <w:hideMark/>
          </w:tcPr>
          <w:p w14:paraId="2F8BC20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hideMark/>
          </w:tcPr>
          <w:p w14:paraId="1FA05B8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4" w:type="dxa"/>
            <w:tcBorders>
              <w:top w:val="single" w:sz="4" w:space="0" w:color="auto"/>
              <w:left w:val="single" w:sz="4" w:space="0" w:color="auto"/>
              <w:bottom w:val="single" w:sz="4" w:space="0" w:color="auto"/>
              <w:right w:val="single" w:sz="4" w:space="0" w:color="auto"/>
            </w:tcBorders>
          </w:tcPr>
          <w:p w14:paraId="65E4AFC5"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11381553"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12</w:t>
            </w:r>
          </w:p>
        </w:tc>
        <w:tc>
          <w:tcPr>
            <w:tcW w:w="850" w:type="dxa"/>
            <w:tcBorders>
              <w:top w:val="single" w:sz="4" w:space="0" w:color="auto"/>
              <w:left w:val="single" w:sz="4" w:space="0" w:color="auto"/>
              <w:bottom w:val="single" w:sz="4" w:space="0" w:color="auto"/>
              <w:right w:val="single" w:sz="4" w:space="0" w:color="auto"/>
            </w:tcBorders>
          </w:tcPr>
          <w:p w14:paraId="2F96D530" w14:textId="77777777" w:rsidR="00575582" w:rsidRPr="00C50B84" w:rsidRDefault="00575582" w:rsidP="00A17954">
            <w:pPr>
              <w:rPr>
                <w:rFonts w:asciiTheme="majorBidi" w:hAnsiTheme="majorBidi" w:cstheme="majorBidi"/>
                <w:szCs w:val="24"/>
              </w:rPr>
            </w:pPr>
          </w:p>
        </w:tc>
      </w:tr>
      <w:tr w:rsidR="00B45435" w:rsidRPr="00C50B84" w14:paraId="3E1DCC97"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tcPr>
          <w:p w14:paraId="0E483620"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Technologijos</w:t>
            </w:r>
          </w:p>
        </w:tc>
        <w:tc>
          <w:tcPr>
            <w:tcW w:w="509" w:type="dxa"/>
            <w:tcBorders>
              <w:top w:val="single" w:sz="4" w:space="0" w:color="auto"/>
              <w:left w:val="single" w:sz="4" w:space="0" w:color="auto"/>
              <w:bottom w:val="single" w:sz="4" w:space="0" w:color="auto"/>
              <w:right w:val="single" w:sz="4" w:space="0" w:color="auto"/>
            </w:tcBorders>
          </w:tcPr>
          <w:p w14:paraId="0351178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2" w:type="dxa"/>
            <w:tcBorders>
              <w:top w:val="single" w:sz="4" w:space="0" w:color="auto"/>
              <w:left w:val="single" w:sz="4" w:space="0" w:color="auto"/>
              <w:bottom w:val="single" w:sz="4" w:space="0" w:color="auto"/>
              <w:right w:val="single" w:sz="4" w:space="0" w:color="auto"/>
            </w:tcBorders>
          </w:tcPr>
          <w:p w14:paraId="590189B0"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6" w:type="dxa"/>
            <w:tcBorders>
              <w:top w:val="single" w:sz="4" w:space="0" w:color="auto"/>
              <w:left w:val="single" w:sz="4" w:space="0" w:color="auto"/>
              <w:bottom w:val="single" w:sz="4" w:space="0" w:color="auto"/>
              <w:right w:val="single" w:sz="4" w:space="0" w:color="auto"/>
            </w:tcBorders>
          </w:tcPr>
          <w:p w14:paraId="2B0BFC6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05DE051C"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3176BDE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8" w:type="dxa"/>
            <w:tcBorders>
              <w:top w:val="single" w:sz="4" w:space="0" w:color="auto"/>
              <w:left w:val="single" w:sz="4" w:space="0" w:color="auto"/>
              <w:bottom w:val="single" w:sz="4" w:space="0" w:color="auto"/>
              <w:right w:val="single" w:sz="4" w:space="0" w:color="auto"/>
            </w:tcBorders>
          </w:tcPr>
          <w:p w14:paraId="3360A36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1D6AA29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tcPr>
          <w:p w14:paraId="1EECE083"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8" w:type="dxa"/>
            <w:tcBorders>
              <w:top w:val="single" w:sz="4" w:space="0" w:color="auto"/>
              <w:left w:val="single" w:sz="4" w:space="0" w:color="auto"/>
              <w:bottom w:val="single" w:sz="4" w:space="0" w:color="auto"/>
              <w:right w:val="single" w:sz="4" w:space="0" w:color="auto"/>
            </w:tcBorders>
          </w:tcPr>
          <w:p w14:paraId="006DD105"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5" w:type="dxa"/>
            <w:tcBorders>
              <w:top w:val="single" w:sz="4" w:space="0" w:color="auto"/>
              <w:left w:val="single" w:sz="4" w:space="0" w:color="auto"/>
              <w:bottom w:val="single" w:sz="4" w:space="0" w:color="auto"/>
              <w:right w:val="single" w:sz="4" w:space="0" w:color="auto"/>
            </w:tcBorders>
          </w:tcPr>
          <w:p w14:paraId="0FF84E9D"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tcPr>
          <w:p w14:paraId="43EC8D7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4" w:type="dxa"/>
            <w:tcBorders>
              <w:top w:val="single" w:sz="4" w:space="0" w:color="auto"/>
              <w:left w:val="single" w:sz="4" w:space="0" w:color="auto"/>
              <w:bottom w:val="single" w:sz="4" w:space="0" w:color="auto"/>
              <w:right w:val="single" w:sz="4" w:space="0" w:color="auto"/>
            </w:tcBorders>
          </w:tcPr>
          <w:p w14:paraId="64FAF410"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879" w:type="dxa"/>
            <w:tcBorders>
              <w:top w:val="single" w:sz="4" w:space="0" w:color="auto"/>
              <w:left w:val="single" w:sz="4" w:space="0" w:color="auto"/>
              <w:bottom w:val="single" w:sz="4" w:space="0" w:color="auto"/>
              <w:right w:val="single" w:sz="4" w:space="0" w:color="auto"/>
            </w:tcBorders>
          </w:tcPr>
          <w:p w14:paraId="0A720167"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12</w:t>
            </w:r>
          </w:p>
        </w:tc>
        <w:tc>
          <w:tcPr>
            <w:tcW w:w="850" w:type="dxa"/>
            <w:tcBorders>
              <w:top w:val="single" w:sz="4" w:space="0" w:color="auto"/>
              <w:left w:val="single" w:sz="4" w:space="0" w:color="auto"/>
              <w:bottom w:val="single" w:sz="4" w:space="0" w:color="auto"/>
              <w:right w:val="single" w:sz="4" w:space="0" w:color="auto"/>
            </w:tcBorders>
          </w:tcPr>
          <w:p w14:paraId="52AC7BFF" w14:textId="77777777" w:rsidR="00575582" w:rsidRPr="00C50B84" w:rsidRDefault="00575582" w:rsidP="00A17954">
            <w:pPr>
              <w:rPr>
                <w:rFonts w:asciiTheme="majorBidi" w:hAnsiTheme="majorBidi" w:cstheme="majorBidi"/>
                <w:szCs w:val="24"/>
              </w:rPr>
            </w:pPr>
          </w:p>
        </w:tc>
      </w:tr>
      <w:tr w:rsidR="00B45435" w:rsidRPr="00C50B84" w14:paraId="2EE4D06F"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hideMark/>
          </w:tcPr>
          <w:p w14:paraId="183E865D"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Muzika</w:t>
            </w:r>
          </w:p>
        </w:tc>
        <w:tc>
          <w:tcPr>
            <w:tcW w:w="509" w:type="dxa"/>
            <w:tcBorders>
              <w:top w:val="single" w:sz="4" w:space="0" w:color="auto"/>
              <w:left w:val="single" w:sz="4" w:space="0" w:color="auto"/>
              <w:bottom w:val="single" w:sz="4" w:space="0" w:color="auto"/>
              <w:right w:val="single" w:sz="4" w:space="0" w:color="auto"/>
            </w:tcBorders>
            <w:hideMark/>
          </w:tcPr>
          <w:p w14:paraId="31B5588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512" w:type="dxa"/>
            <w:tcBorders>
              <w:top w:val="single" w:sz="4" w:space="0" w:color="auto"/>
              <w:left w:val="single" w:sz="4" w:space="0" w:color="auto"/>
              <w:bottom w:val="single" w:sz="4" w:space="0" w:color="auto"/>
              <w:right w:val="single" w:sz="4" w:space="0" w:color="auto"/>
            </w:tcBorders>
            <w:hideMark/>
          </w:tcPr>
          <w:p w14:paraId="15121C7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516" w:type="dxa"/>
            <w:tcBorders>
              <w:top w:val="single" w:sz="4" w:space="0" w:color="auto"/>
              <w:left w:val="single" w:sz="4" w:space="0" w:color="auto"/>
              <w:bottom w:val="single" w:sz="4" w:space="0" w:color="auto"/>
              <w:right w:val="single" w:sz="4" w:space="0" w:color="auto"/>
            </w:tcBorders>
            <w:hideMark/>
          </w:tcPr>
          <w:p w14:paraId="72DAF0D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514" w:type="dxa"/>
            <w:tcBorders>
              <w:top w:val="single" w:sz="4" w:space="0" w:color="auto"/>
              <w:left w:val="single" w:sz="4" w:space="0" w:color="auto"/>
              <w:bottom w:val="single" w:sz="4" w:space="0" w:color="auto"/>
              <w:right w:val="single" w:sz="4" w:space="0" w:color="auto"/>
            </w:tcBorders>
            <w:hideMark/>
          </w:tcPr>
          <w:p w14:paraId="54578D93"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514" w:type="dxa"/>
            <w:tcBorders>
              <w:top w:val="single" w:sz="4" w:space="0" w:color="auto"/>
              <w:left w:val="single" w:sz="4" w:space="0" w:color="auto"/>
              <w:bottom w:val="single" w:sz="4" w:space="0" w:color="auto"/>
              <w:right w:val="single" w:sz="4" w:space="0" w:color="auto"/>
            </w:tcBorders>
            <w:hideMark/>
          </w:tcPr>
          <w:p w14:paraId="3DDF364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518" w:type="dxa"/>
            <w:tcBorders>
              <w:top w:val="single" w:sz="4" w:space="0" w:color="auto"/>
              <w:left w:val="single" w:sz="4" w:space="0" w:color="auto"/>
              <w:bottom w:val="single" w:sz="4" w:space="0" w:color="auto"/>
              <w:right w:val="single" w:sz="4" w:space="0" w:color="auto"/>
            </w:tcBorders>
            <w:hideMark/>
          </w:tcPr>
          <w:p w14:paraId="37319DD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514" w:type="dxa"/>
            <w:tcBorders>
              <w:top w:val="single" w:sz="4" w:space="0" w:color="auto"/>
              <w:left w:val="single" w:sz="4" w:space="0" w:color="auto"/>
              <w:bottom w:val="single" w:sz="4" w:space="0" w:color="auto"/>
              <w:right w:val="single" w:sz="4" w:space="0" w:color="auto"/>
            </w:tcBorders>
            <w:hideMark/>
          </w:tcPr>
          <w:p w14:paraId="0580A0AA"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642" w:type="dxa"/>
            <w:tcBorders>
              <w:top w:val="single" w:sz="4" w:space="0" w:color="auto"/>
              <w:left w:val="single" w:sz="4" w:space="0" w:color="auto"/>
              <w:bottom w:val="single" w:sz="4" w:space="0" w:color="auto"/>
              <w:right w:val="single" w:sz="4" w:space="0" w:color="auto"/>
            </w:tcBorders>
            <w:hideMark/>
          </w:tcPr>
          <w:p w14:paraId="32A05AA6"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648" w:type="dxa"/>
            <w:tcBorders>
              <w:top w:val="single" w:sz="4" w:space="0" w:color="auto"/>
              <w:left w:val="single" w:sz="4" w:space="0" w:color="auto"/>
              <w:bottom w:val="single" w:sz="4" w:space="0" w:color="auto"/>
              <w:right w:val="single" w:sz="4" w:space="0" w:color="auto"/>
            </w:tcBorders>
            <w:hideMark/>
          </w:tcPr>
          <w:p w14:paraId="4CC2515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645" w:type="dxa"/>
            <w:tcBorders>
              <w:top w:val="single" w:sz="4" w:space="0" w:color="auto"/>
              <w:left w:val="single" w:sz="4" w:space="0" w:color="auto"/>
              <w:bottom w:val="single" w:sz="4" w:space="0" w:color="auto"/>
              <w:right w:val="single" w:sz="4" w:space="0" w:color="auto"/>
            </w:tcBorders>
            <w:hideMark/>
          </w:tcPr>
          <w:p w14:paraId="55B6876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642" w:type="dxa"/>
            <w:tcBorders>
              <w:top w:val="single" w:sz="4" w:space="0" w:color="auto"/>
              <w:left w:val="single" w:sz="4" w:space="0" w:color="auto"/>
              <w:bottom w:val="single" w:sz="4" w:space="0" w:color="auto"/>
              <w:right w:val="single" w:sz="4" w:space="0" w:color="auto"/>
            </w:tcBorders>
            <w:hideMark/>
          </w:tcPr>
          <w:p w14:paraId="5675B21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644" w:type="dxa"/>
            <w:tcBorders>
              <w:top w:val="single" w:sz="4" w:space="0" w:color="auto"/>
              <w:left w:val="single" w:sz="4" w:space="0" w:color="auto"/>
              <w:bottom w:val="single" w:sz="4" w:space="0" w:color="auto"/>
              <w:right w:val="single" w:sz="4" w:space="0" w:color="auto"/>
            </w:tcBorders>
          </w:tcPr>
          <w:p w14:paraId="7C3D17B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w:t>
            </w:r>
          </w:p>
        </w:tc>
        <w:tc>
          <w:tcPr>
            <w:tcW w:w="879" w:type="dxa"/>
            <w:tcBorders>
              <w:top w:val="single" w:sz="4" w:space="0" w:color="auto"/>
              <w:left w:val="single" w:sz="4" w:space="0" w:color="auto"/>
              <w:bottom w:val="single" w:sz="4" w:space="0" w:color="auto"/>
              <w:right w:val="single" w:sz="4" w:space="0" w:color="auto"/>
            </w:tcBorders>
            <w:hideMark/>
          </w:tcPr>
          <w:p w14:paraId="4EC44DC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24</w:t>
            </w:r>
          </w:p>
        </w:tc>
        <w:tc>
          <w:tcPr>
            <w:tcW w:w="850" w:type="dxa"/>
            <w:tcBorders>
              <w:top w:val="single" w:sz="4" w:space="0" w:color="auto"/>
              <w:left w:val="single" w:sz="4" w:space="0" w:color="auto"/>
              <w:bottom w:val="single" w:sz="4" w:space="0" w:color="auto"/>
              <w:right w:val="single" w:sz="4" w:space="0" w:color="auto"/>
            </w:tcBorders>
          </w:tcPr>
          <w:p w14:paraId="5BE9AED4" w14:textId="77777777" w:rsidR="00575582" w:rsidRPr="00C50B84" w:rsidRDefault="00575582" w:rsidP="00A17954">
            <w:pPr>
              <w:rPr>
                <w:rFonts w:asciiTheme="majorBidi" w:hAnsiTheme="majorBidi" w:cstheme="majorBidi"/>
                <w:szCs w:val="24"/>
              </w:rPr>
            </w:pPr>
          </w:p>
        </w:tc>
      </w:tr>
      <w:tr w:rsidR="00B45435" w:rsidRPr="00C50B84" w14:paraId="7A3AAAE4"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hideMark/>
          </w:tcPr>
          <w:p w14:paraId="1B1D0EDD"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Šokis</w:t>
            </w:r>
          </w:p>
        </w:tc>
        <w:tc>
          <w:tcPr>
            <w:tcW w:w="509" w:type="dxa"/>
            <w:tcBorders>
              <w:top w:val="single" w:sz="4" w:space="0" w:color="auto"/>
              <w:left w:val="single" w:sz="4" w:space="0" w:color="auto"/>
              <w:bottom w:val="single" w:sz="4" w:space="0" w:color="auto"/>
              <w:right w:val="single" w:sz="4" w:space="0" w:color="auto"/>
            </w:tcBorders>
            <w:hideMark/>
          </w:tcPr>
          <w:p w14:paraId="44CFF446"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2" w:type="dxa"/>
            <w:tcBorders>
              <w:top w:val="single" w:sz="4" w:space="0" w:color="auto"/>
              <w:left w:val="single" w:sz="4" w:space="0" w:color="auto"/>
              <w:bottom w:val="single" w:sz="4" w:space="0" w:color="auto"/>
              <w:right w:val="single" w:sz="4" w:space="0" w:color="auto"/>
            </w:tcBorders>
            <w:hideMark/>
          </w:tcPr>
          <w:p w14:paraId="78DAFFE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6" w:type="dxa"/>
            <w:tcBorders>
              <w:top w:val="single" w:sz="4" w:space="0" w:color="auto"/>
              <w:left w:val="single" w:sz="4" w:space="0" w:color="auto"/>
              <w:bottom w:val="single" w:sz="4" w:space="0" w:color="auto"/>
              <w:right w:val="single" w:sz="4" w:space="0" w:color="auto"/>
            </w:tcBorders>
            <w:hideMark/>
          </w:tcPr>
          <w:p w14:paraId="04988FB9" w14:textId="77777777" w:rsidR="00575582" w:rsidRPr="00C50B84" w:rsidRDefault="00575582" w:rsidP="00A17954">
            <w:pPr>
              <w:rPr>
                <w:rFonts w:asciiTheme="majorBidi" w:hAnsiTheme="majorBidi" w:cstheme="majorBidi"/>
                <w:szCs w:val="24"/>
              </w:rPr>
            </w:pPr>
          </w:p>
        </w:tc>
        <w:tc>
          <w:tcPr>
            <w:tcW w:w="514" w:type="dxa"/>
            <w:tcBorders>
              <w:top w:val="single" w:sz="4" w:space="0" w:color="auto"/>
              <w:left w:val="single" w:sz="4" w:space="0" w:color="auto"/>
              <w:bottom w:val="single" w:sz="4" w:space="0" w:color="auto"/>
              <w:right w:val="single" w:sz="4" w:space="0" w:color="auto"/>
            </w:tcBorders>
            <w:hideMark/>
          </w:tcPr>
          <w:p w14:paraId="6BCE6C45" w14:textId="77777777" w:rsidR="00575582" w:rsidRPr="00C50B84" w:rsidRDefault="00575582" w:rsidP="00A17954">
            <w:pPr>
              <w:rPr>
                <w:rFonts w:asciiTheme="majorBidi" w:hAnsiTheme="majorBidi" w:cstheme="majorBidi"/>
                <w:szCs w:val="24"/>
              </w:rPr>
            </w:pPr>
          </w:p>
        </w:tc>
        <w:tc>
          <w:tcPr>
            <w:tcW w:w="514" w:type="dxa"/>
            <w:tcBorders>
              <w:top w:val="single" w:sz="4" w:space="0" w:color="auto"/>
              <w:left w:val="single" w:sz="4" w:space="0" w:color="auto"/>
              <w:bottom w:val="single" w:sz="4" w:space="0" w:color="auto"/>
              <w:right w:val="single" w:sz="4" w:space="0" w:color="auto"/>
            </w:tcBorders>
            <w:hideMark/>
          </w:tcPr>
          <w:p w14:paraId="691C788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8" w:type="dxa"/>
            <w:tcBorders>
              <w:top w:val="single" w:sz="4" w:space="0" w:color="auto"/>
              <w:left w:val="single" w:sz="4" w:space="0" w:color="auto"/>
              <w:bottom w:val="single" w:sz="4" w:space="0" w:color="auto"/>
              <w:right w:val="single" w:sz="4" w:space="0" w:color="auto"/>
            </w:tcBorders>
            <w:hideMark/>
          </w:tcPr>
          <w:p w14:paraId="04485E10" w14:textId="77777777" w:rsidR="00575582" w:rsidRPr="00C50B84" w:rsidRDefault="00575582" w:rsidP="00A17954">
            <w:pPr>
              <w:rPr>
                <w:rFonts w:asciiTheme="majorBidi" w:hAnsiTheme="majorBidi" w:cstheme="majorBidi"/>
                <w:szCs w:val="24"/>
              </w:rPr>
            </w:pPr>
          </w:p>
        </w:tc>
        <w:tc>
          <w:tcPr>
            <w:tcW w:w="514" w:type="dxa"/>
            <w:tcBorders>
              <w:top w:val="single" w:sz="4" w:space="0" w:color="auto"/>
              <w:left w:val="single" w:sz="4" w:space="0" w:color="auto"/>
              <w:bottom w:val="single" w:sz="4" w:space="0" w:color="auto"/>
              <w:right w:val="single" w:sz="4" w:space="0" w:color="auto"/>
            </w:tcBorders>
            <w:hideMark/>
          </w:tcPr>
          <w:p w14:paraId="674D33D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hideMark/>
          </w:tcPr>
          <w:p w14:paraId="17C9FF5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8" w:type="dxa"/>
            <w:tcBorders>
              <w:top w:val="single" w:sz="4" w:space="0" w:color="auto"/>
              <w:left w:val="single" w:sz="4" w:space="0" w:color="auto"/>
              <w:bottom w:val="single" w:sz="4" w:space="0" w:color="auto"/>
              <w:right w:val="single" w:sz="4" w:space="0" w:color="auto"/>
            </w:tcBorders>
            <w:hideMark/>
          </w:tcPr>
          <w:p w14:paraId="3B5596B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5" w:type="dxa"/>
            <w:tcBorders>
              <w:top w:val="single" w:sz="4" w:space="0" w:color="auto"/>
              <w:left w:val="single" w:sz="4" w:space="0" w:color="auto"/>
              <w:bottom w:val="single" w:sz="4" w:space="0" w:color="auto"/>
              <w:right w:val="single" w:sz="4" w:space="0" w:color="auto"/>
            </w:tcBorders>
            <w:hideMark/>
          </w:tcPr>
          <w:p w14:paraId="5D835905"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2" w:type="dxa"/>
            <w:tcBorders>
              <w:top w:val="single" w:sz="4" w:space="0" w:color="auto"/>
              <w:left w:val="single" w:sz="4" w:space="0" w:color="auto"/>
              <w:bottom w:val="single" w:sz="4" w:space="0" w:color="auto"/>
              <w:right w:val="single" w:sz="4" w:space="0" w:color="auto"/>
            </w:tcBorders>
            <w:hideMark/>
          </w:tcPr>
          <w:p w14:paraId="12FB08A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644" w:type="dxa"/>
            <w:tcBorders>
              <w:top w:val="single" w:sz="4" w:space="0" w:color="auto"/>
              <w:left w:val="single" w:sz="4" w:space="0" w:color="auto"/>
              <w:bottom w:val="single" w:sz="4" w:space="0" w:color="auto"/>
              <w:right w:val="single" w:sz="4" w:space="0" w:color="auto"/>
            </w:tcBorders>
          </w:tcPr>
          <w:p w14:paraId="4387E7D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4FD57ED7"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9</w:t>
            </w:r>
          </w:p>
        </w:tc>
        <w:tc>
          <w:tcPr>
            <w:tcW w:w="850" w:type="dxa"/>
            <w:tcBorders>
              <w:top w:val="single" w:sz="4" w:space="0" w:color="auto"/>
              <w:left w:val="single" w:sz="4" w:space="0" w:color="auto"/>
              <w:bottom w:val="single" w:sz="4" w:space="0" w:color="auto"/>
              <w:right w:val="single" w:sz="4" w:space="0" w:color="auto"/>
            </w:tcBorders>
          </w:tcPr>
          <w:p w14:paraId="4C6FDB3E" w14:textId="77777777" w:rsidR="00575582" w:rsidRPr="00C50B84" w:rsidRDefault="00575582" w:rsidP="00A17954">
            <w:pPr>
              <w:rPr>
                <w:rFonts w:asciiTheme="majorBidi" w:hAnsiTheme="majorBidi" w:cstheme="majorBidi"/>
                <w:szCs w:val="24"/>
              </w:rPr>
            </w:pPr>
          </w:p>
        </w:tc>
      </w:tr>
      <w:tr w:rsidR="00B45435" w:rsidRPr="00C50B84" w14:paraId="5464DF58" w14:textId="77777777" w:rsidTr="00A17954">
        <w:trPr>
          <w:trHeight w:val="131"/>
        </w:trPr>
        <w:tc>
          <w:tcPr>
            <w:tcW w:w="1796" w:type="dxa"/>
            <w:tcBorders>
              <w:top w:val="single" w:sz="4" w:space="0" w:color="auto"/>
              <w:left w:val="single" w:sz="4" w:space="0" w:color="auto"/>
              <w:bottom w:val="single" w:sz="4" w:space="0" w:color="auto"/>
              <w:right w:val="single" w:sz="4" w:space="0" w:color="auto"/>
            </w:tcBorders>
          </w:tcPr>
          <w:p w14:paraId="37BAF71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Teatras</w:t>
            </w:r>
          </w:p>
        </w:tc>
        <w:tc>
          <w:tcPr>
            <w:tcW w:w="509" w:type="dxa"/>
            <w:tcBorders>
              <w:top w:val="single" w:sz="4" w:space="0" w:color="auto"/>
              <w:left w:val="single" w:sz="4" w:space="0" w:color="auto"/>
              <w:bottom w:val="single" w:sz="4" w:space="0" w:color="auto"/>
              <w:right w:val="single" w:sz="4" w:space="0" w:color="auto"/>
            </w:tcBorders>
          </w:tcPr>
          <w:p w14:paraId="1AA54C53" w14:textId="77777777" w:rsidR="00575582" w:rsidRPr="00C50B84" w:rsidRDefault="00575582" w:rsidP="00A17954">
            <w:pPr>
              <w:rPr>
                <w:rFonts w:asciiTheme="majorBidi" w:hAnsiTheme="majorBidi" w:cstheme="majorBidi"/>
                <w:szCs w:val="24"/>
              </w:rPr>
            </w:pPr>
          </w:p>
        </w:tc>
        <w:tc>
          <w:tcPr>
            <w:tcW w:w="512" w:type="dxa"/>
            <w:tcBorders>
              <w:top w:val="single" w:sz="4" w:space="0" w:color="auto"/>
              <w:left w:val="single" w:sz="4" w:space="0" w:color="auto"/>
              <w:bottom w:val="single" w:sz="4" w:space="0" w:color="auto"/>
              <w:right w:val="single" w:sz="4" w:space="0" w:color="auto"/>
            </w:tcBorders>
          </w:tcPr>
          <w:p w14:paraId="526DDD60" w14:textId="77777777" w:rsidR="00575582" w:rsidRPr="00C50B84" w:rsidRDefault="00575582" w:rsidP="00A17954">
            <w:pPr>
              <w:rPr>
                <w:rFonts w:asciiTheme="majorBidi" w:hAnsiTheme="majorBidi" w:cstheme="majorBidi"/>
                <w:szCs w:val="24"/>
              </w:rPr>
            </w:pPr>
          </w:p>
        </w:tc>
        <w:tc>
          <w:tcPr>
            <w:tcW w:w="516" w:type="dxa"/>
            <w:tcBorders>
              <w:top w:val="single" w:sz="4" w:space="0" w:color="auto"/>
              <w:left w:val="single" w:sz="4" w:space="0" w:color="auto"/>
              <w:bottom w:val="single" w:sz="4" w:space="0" w:color="auto"/>
              <w:right w:val="single" w:sz="4" w:space="0" w:color="auto"/>
            </w:tcBorders>
          </w:tcPr>
          <w:p w14:paraId="5BD281D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35CB15E1"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4B13223E" w14:textId="77777777" w:rsidR="00575582" w:rsidRPr="00C50B84" w:rsidRDefault="00575582" w:rsidP="00A17954">
            <w:pPr>
              <w:rPr>
                <w:rFonts w:asciiTheme="majorBidi" w:hAnsiTheme="majorBidi" w:cstheme="majorBidi"/>
                <w:szCs w:val="24"/>
              </w:rPr>
            </w:pPr>
          </w:p>
        </w:tc>
        <w:tc>
          <w:tcPr>
            <w:tcW w:w="518" w:type="dxa"/>
            <w:tcBorders>
              <w:top w:val="single" w:sz="4" w:space="0" w:color="auto"/>
              <w:left w:val="single" w:sz="4" w:space="0" w:color="auto"/>
              <w:bottom w:val="single" w:sz="4" w:space="0" w:color="auto"/>
              <w:right w:val="single" w:sz="4" w:space="0" w:color="auto"/>
            </w:tcBorders>
          </w:tcPr>
          <w:p w14:paraId="381585A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1</w:t>
            </w:r>
          </w:p>
        </w:tc>
        <w:tc>
          <w:tcPr>
            <w:tcW w:w="514" w:type="dxa"/>
            <w:tcBorders>
              <w:top w:val="single" w:sz="4" w:space="0" w:color="auto"/>
              <w:left w:val="single" w:sz="4" w:space="0" w:color="auto"/>
              <w:bottom w:val="single" w:sz="4" w:space="0" w:color="auto"/>
              <w:right w:val="single" w:sz="4" w:space="0" w:color="auto"/>
            </w:tcBorders>
          </w:tcPr>
          <w:p w14:paraId="2CB45AEA" w14:textId="77777777" w:rsidR="00575582" w:rsidRPr="00C50B84" w:rsidRDefault="00575582" w:rsidP="00A17954">
            <w:pPr>
              <w:rPr>
                <w:rFonts w:asciiTheme="majorBidi" w:hAnsiTheme="majorBidi" w:cstheme="majorBidi"/>
                <w:szCs w:val="24"/>
              </w:rPr>
            </w:pPr>
          </w:p>
        </w:tc>
        <w:tc>
          <w:tcPr>
            <w:tcW w:w="642" w:type="dxa"/>
            <w:tcBorders>
              <w:top w:val="single" w:sz="4" w:space="0" w:color="auto"/>
              <w:left w:val="single" w:sz="4" w:space="0" w:color="auto"/>
              <w:bottom w:val="single" w:sz="4" w:space="0" w:color="auto"/>
              <w:right w:val="single" w:sz="4" w:space="0" w:color="auto"/>
            </w:tcBorders>
          </w:tcPr>
          <w:p w14:paraId="1E108C4A" w14:textId="77777777" w:rsidR="00575582" w:rsidRPr="00C50B84" w:rsidRDefault="00575582" w:rsidP="00A17954">
            <w:pPr>
              <w:rPr>
                <w:rFonts w:asciiTheme="majorBidi" w:hAnsiTheme="majorBidi" w:cstheme="majorBidi"/>
                <w:szCs w:val="24"/>
              </w:rPr>
            </w:pPr>
          </w:p>
        </w:tc>
        <w:tc>
          <w:tcPr>
            <w:tcW w:w="648" w:type="dxa"/>
            <w:tcBorders>
              <w:top w:val="single" w:sz="4" w:space="0" w:color="auto"/>
              <w:left w:val="single" w:sz="4" w:space="0" w:color="auto"/>
              <w:bottom w:val="single" w:sz="4" w:space="0" w:color="auto"/>
              <w:right w:val="single" w:sz="4" w:space="0" w:color="auto"/>
            </w:tcBorders>
          </w:tcPr>
          <w:p w14:paraId="7BE2BF15" w14:textId="77777777" w:rsidR="00575582" w:rsidRPr="00C50B84" w:rsidRDefault="00575582" w:rsidP="00A17954">
            <w:pPr>
              <w:rPr>
                <w:rFonts w:asciiTheme="majorBidi" w:hAnsiTheme="majorBidi" w:cstheme="majorBidi"/>
                <w:szCs w:val="24"/>
              </w:rPr>
            </w:pPr>
          </w:p>
        </w:tc>
        <w:tc>
          <w:tcPr>
            <w:tcW w:w="645" w:type="dxa"/>
            <w:tcBorders>
              <w:top w:val="single" w:sz="4" w:space="0" w:color="auto"/>
              <w:left w:val="single" w:sz="4" w:space="0" w:color="auto"/>
              <w:bottom w:val="single" w:sz="4" w:space="0" w:color="auto"/>
              <w:right w:val="single" w:sz="4" w:space="0" w:color="auto"/>
            </w:tcBorders>
          </w:tcPr>
          <w:p w14:paraId="44C97E6B" w14:textId="77777777" w:rsidR="00575582" w:rsidRPr="00C50B84" w:rsidRDefault="00575582" w:rsidP="00A17954">
            <w:pPr>
              <w:rPr>
                <w:rFonts w:asciiTheme="majorBidi" w:hAnsiTheme="majorBidi" w:cstheme="majorBidi"/>
                <w:szCs w:val="24"/>
              </w:rPr>
            </w:pPr>
          </w:p>
        </w:tc>
        <w:tc>
          <w:tcPr>
            <w:tcW w:w="642" w:type="dxa"/>
            <w:tcBorders>
              <w:top w:val="single" w:sz="4" w:space="0" w:color="auto"/>
              <w:left w:val="single" w:sz="4" w:space="0" w:color="auto"/>
              <w:bottom w:val="single" w:sz="4" w:space="0" w:color="auto"/>
              <w:right w:val="single" w:sz="4" w:space="0" w:color="auto"/>
            </w:tcBorders>
          </w:tcPr>
          <w:p w14:paraId="01039708" w14:textId="77777777" w:rsidR="00575582" w:rsidRPr="00C50B84" w:rsidRDefault="00575582" w:rsidP="00A17954">
            <w:pPr>
              <w:rPr>
                <w:rFonts w:asciiTheme="majorBidi" w:hAnsiTheme="majorBidi" w:cstheme="majorBidi"/>
                <w:szCs w:val="24"/>
              </w:rPr>
            </w:pPr>
          </w:p>
        </w:tc>
        <w:tc>
          <w:tcPr>
            <w:tcW w:w="644" w:type="dxa"/>
            <w:tcBorders>
              <w:top w:val="single" w:sz="4" w:space="0" w:color="auto"/>
              <w:left w:val="single" w:sz="4" w:space="0" w:color="auto"/>
              <w:bottom w:val="single" w:sz="4" w:space="0" w:color="auto"/>
              <w:right w:val="single" w:sz="4" w:space="0" w:color="auto"/>
            </w:tcBorders>
          </w:tcPr>
          <w:p w14:paraId="01C5BE50" w14:textId="77777777" w:rsidR="00575582" w:rsidRPr="00C50B84" w:rsidRDefault="00575582" w:rsidP="00A17954">
            <w:pPr>
              <w:rPr>
                <w:rFonts w:asciiTheme="majorBidi" w:hAnsiTheme="majorBidi" w:cstheme="majorBidi"/>
                <w:szCs w:val="24"/>
              </w:rPr>
            </w:pPr>
          </w:p>
        </w:tc>
        <w:tc>
          <w:tcPr>
            <w:tcW w:w="879" w:type="dxa"/>
            <w:tcBorders>
              <w:top w:val="single" w:sz="4" w:space="0" w:color="auto"/>
              <w:left w:val="single" w:sz="4" w:space="0" w:color="auto"/>
              <w:bottom w:val="single" w:sz="4" w:space="0" w:color="auto"/>
              <w:right w:val="single" w:sz="4" w:space="0" w:color="auto"/>
            </w:tcBorders>
          </w:tcPr>
          <w:p w14:paraId="1A22C39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850" w:type="dxa"/>
            <w:tcBorders>
              <w:top w:val="single" w:sz="4" w:space="0" w:color="auto"/>
              <w:left w:val="single" w:sz="4" w:space="0" w:color="auto"/>
              <w:bottom w:val="single" w:sz="4" w:space="0" w:color="auto"/>
              <w:right w:val="single" w:sz="4" w:space="0" w:color="auto"/>
            </w:tcBorders>
          </w:tcPr>
          <w:p w14:paraId="42B5D2CD" w14:textId="77777777" w:rsidR="00575582" w:rsidRPr="00C50B84" w:rsidRDefault="00575582" w:rsidP="00A17954">
            <w:pPr>
              <w:rPr>
                <w:rFonts w:asciiTheme="majorBidi" w:hAnsiTheme="majorBidi" w:cstheme="majorBidi"/>
                <w:szCs w:val="24"/>
              </w:rPr>
            </w:pPr>
          </w:p>
        </w:tc>
      </w:tr>
      <w:tr w:rsidR="00B45435" w:rsidRPr="00C50B84" w14:paraId="3ABBFB0E" w14:textId="77777777" w:rsidTr="00A17954">
        <w:trPr>
          <w:trHeight w:val="139"/>
        </w:trPr>
        <w:tc>
          <w:tcPr>
            <w:tcW w:w="1796" w:type="dxa"/>
            <w:tcBorders>
              <w:top w:val="single" w:sz="4" w:space="0" w:color="auto"/>
              <w:left w:val="single" w:sz="4" w:space="0" w:color="auto"/>
              <w:bottom w:val="single" w:sz="4" w:space="0" w:color="auto"/>
              <w:right w:val="single" w:sz="4" w:space="0" w:color="auto"/>
            </w:tcBorders>
            <w:hideMark/>
          </w:tcPr>
          <w:p w14:paraId="3CD92576"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Fizinis ugdymas</w:t>
            </w:r>
          </w:p>
        </w:tc>
        <w:tc>
          <w:tcPr>
            <w:tcW w:w="509" w:type="dxa"/>
            <w:tcBorders>
              <w:top w:val="single" w:sz="4" w:space="0" w:color="auto"/>
              <w:left w:val="single" w:sz="4" w:space="0" w:color="auto"/>
              <w:bottom w:val="single" w:sz="4" w:space="0" w:color="auto"/>
              <w:right w:val="single" w:sz="4" w:space="0" w:color="auto"/>
            </w:tcBorders>
            <w:hideMark/>
          </w:tcPr>
          <w:p w14:paraId="717EE85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512" w:type="dxa"/>
            <w:tcBorders>
              <w:top w:val="single" w:sz="4" w:space="0" w:color="auto"/>
              <w:left w:val="single" w:sz="4" w:space="0" w:color="auto"/>
              <w:bottom w:val="single" w:sz="4" w:space="0" w:color="auto"/>
              <w:right w:val="single" w:sz="4" w:space="0" w:color="auto"/>
            </w:tcBorders>
            <w:hideMark/>
          </w:tcPr>
          <w:p w14:paraId="2CA3846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516" w:type="dxa"/>
            <w:tcBorders>
              <w:top w:val="single" w:sz="4" w:space="0" w:color="auto"/>
              <w:left w:val="single" w:sz="4" w:space="0" w:color="auto"/>
              <w:bottom w:val="single" w:sz="4" w:space="0" w:color="auto"/>
              <w:right w:val="single" w:sz="4" w:space="0" w:color="auto"/>
            </w:tcBorders>
            <w:hideMark/>
          </w:tcPr>
          <w:p w14:paraId="181C4682"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514" w:type="dxa"/>
            <w:tcBorders>
              <w:top w:val="single" w:sz="4" w:space="0" w:color="auto"/>
              <w:left w:val="single" w:sz="4" w:space="0" w:color="auto"/>
              <w:bottom w:val="single" w:sz="4" w:space="0" w:color="auto"/>
              <w:right w:val="single" w:sz="4" w:space="0" w:color="auto"/>
            </w:tcBorders>
            <w:hideMark/>
          </w:tcPr>
          <w:p w14:paraId="0FC994D7"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514" w:type="dxa"/>
            <w:tcBorders>
              <w:top w:val="single" w:sz="4" w:space="0" w:color="auto"/>
              <w:left w:val="single" w:sz="4" w:space="0" w:color="auto"/>
              <w:bottom w:val="single" w:sz="4" w:space="0" w:color="auto"/>
              <w:right w:val="single" w:sz="4" w:space="0" w:color="auto"/>
            </w:tcBorders>
            <w:hideMark/>
          </w:tcPr>
          <w:p w14:paraId="435FA4A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518" w:type="dxa"/>
            <w:tcBorders>
              <w:top w:val="single" w:sz="4" w:space="0" w:color="auto"/>
              <w:left w:val="single" w:sz="4" w:space="0" w:color="auto"/>
              <w:bottom w:val="single" w:sz="4" w:space="0" w:color="auto"/>
              <w:right w:val="single" w:sz="4" w:space="0" w:color="auto"/>
            </w:tcBorders>
            <w:hideMark/>
          </w:tcPr>
          <w:p w14:paraId="473C0BA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514" w:type="dxa"/>
            <w:tcBorders>
              <w:top w:val="single" w:sz="4" w:space="0" w:color="auto"/>
              <w:left w:val="single" w:sz="4" w:space="0" w:color="auto"/>
              <w:bottom w:val="single" w:sz="4" w:space="0" w:color="auto"/>
              <w:right w:val="single" w:sz="4" w:space="0" w:color="auto"/>
            </w:tcBorders>
            <w:hideMark/>
          </w:tcPr>
          <w:p w14:paraId="659905D3"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642" w:type="dxa"/>
            <w:tcBorders>
              <w:top w:val="single" w:sz="4" w:space="0" w:color="auto"/>
              <w:left w:val="single" w:sz="4" w:space="0" w:color="auto"/>
              <w:bottom w:val="single" w:sz="4" w:space="0" w:color="auto"/>
              <w:right w:val="single" w:sz="4" w:space="0" w:color="auto"/>
            </w:tcBorders>
            <w:hideMark/>
          </w:tcPr>
          <w:p w14:paraId="3A8153E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648" w:type="dxa"/>
            <w:tcBorders>
              <w:top w:val="single" w:sz="4" w:space="0" w:color="auto"/>
              <w:left w:val="single" w:sz="4" w:space="0" w:color="auto"/>
              <w:bottom w:val="single" w:sz="4" w:space="0" w:color="auto"/>
              <w:right w:val="single" w:sz="4" w:space="0" w:color="auto"/>
            </w:tcBorders>
            <w:hideMark/>
          </w:tcPr>
          <w:p w14:paraId="0E7CC679"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645" w:type="dxa"/>
            <w:tcBorders>
              <w:top w:val="single" w:sz="4" w:space="0" w:color="auto"/>
              <w:left w:val="single" w:sz="4" w:space="0" w:color="auto"/>
              <w:bottom w:val="single" w:sz="4" w:space="0" w:color="auto"/>
              <w:right w:val="single" w:sz="4" w:space="0" w:color="auto"/>
            </w:tcBorders>
            <w:hideMark/>
          </w:tcPr>
          <w:p w14:paraId="63D6C59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642" w:type="dxa"/>
            <w:tcBorders>
              <w:top w:val="single" w:sz="4" w:space="0" w:color="auto"/>
              <w:left w:val="single" w:sz="4" w:space="0" w:color="auto"/>
              <w:bottom w:val="single" w:sz="4" w:space="0" w:color="auto"/>
              <w:right w:val="single" w:sz="4" w:space="0" w:color="auto"/>
            </w:tcBorders>
            <w:hideMark/>
          </w:tcPr>
          <w:p w14:paraId="4167A73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644" w:type="dxa"/>
            <w:tcBorders>
              <w:top w:val="single" w:sz="4" w:space="0" w:color="auto"/>
              <w:left w:val="single" w:sz="4" w:space="0" w:color="auto"/>
              <w:bottom w:val="single" w:sz="4" w:space="0" w:color="auto"/>
              <w:right w:val="single" w:sz="4" w:space="0" w:color="auto"/>
            </w:tcBorders>
          </w:tcPr>
          <w:p w14:paraId="4087F0D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w:t>
            </w:r>
          </w:p>
        </w:tc>
        <w:tc>
          <w:tcPr>
            <w:tcW w:w="879" w:type="dxa"/>
            <w:tcBorders>
              <w:top w:val="single" w:sz="4" w:space="0" w:color="auto"/>
              <w:left w:val="single" w:sz="4" w:space="0" w:color="auto"/>
              <w:bottom w:val="single" w:sz="4" w:space="0" w:color="auto"/>
              <w:right w:val="single" w:sz="4" w:space="0" w:color="auto"/>
            </w:tcBorders>
            <w:hideMark/>
          </w:tcPr>
          <w:p w14:paraId="3A2FDAA6"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36</w:t>
            </w:r>
          </w:p>
        </w:tc>
        <w:tc>
          <w:tcPr>
            <w:tcW w:w="850" w:type="dxa"/>
            <w:tcBorders>
              <w:top w:val="single" w:sz="4" w:space="0" w:color="auto"/>
              <w:left w:val="single" w:sz="4" w:space="0" w:color="auto"/>
              <w:bottom w:val="single" w:sz="4" w:space="0" w:color="auto"/>
              <w:right w:val="single" w:sz="4" w:space="0" w:color="auto"/>
            </w:tcBorders>
          </w:tcPr>
          <w:p w14:paraId="58E3EB05" w14:textId="77777777" w:rsidR="00575582" w:rsidRPr="00C50B84" w:rsidRDefault="00575582" w:rsidP="00A17954">
            <w:pPr>
              <w:rPr>
                <w:rFonts w:asciiTheme="majorBidi" w:hAnsiTheme="majorBidi" w:cstheme="majorBidi"/>
                <w:szCs w:val="24"/>
              </w:rPr>
            </w:pPr>
          </w:p>
        </w:tc>
      </w:tr>
      <w:tr w:rsidR="00B45435" w:rsidRPr="00C50B84" w14:paraId="318B7643" w14:textId="77777777" w:rsidTr="00A17954">
        <w:trPr>
          <w:trHeight w:val="397"/>
        </w:trPr>
        <w:tc>
          <w:tcPr>
            <w:tcW w:w="1796" w:type="dxa"/>
            <w:tcBorders>
              <w:top w:val="single" w:sz="4" w:space="0" w:color="auto"/>
              <w:left w:val="single" w:sz="4" w:space="0" w:color="auto"/>
              <w:bottom w:val="single" w:sz="4" w:space="0" w:color="auto"/>
              <w:right w:val="single" w:sz="4" w:space="0" w:color="auto"/>
            </w:tcBorders>
            <w:hideMark/>
          </w:tcPr>
          <w:p w14:paraId="589B1290" w14:textId="2F72509B"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Iš viso privalomų pamokų skaičius per savaitę</w:t>
            </w:r>
            <w:r w:rsidR="00C50B84">
              <w:rPr>
                <w:rFonts w:asciiTheme="majorBidi" w:hAnsiTheme="majorBidi" w:cstheme="majorBidi"/>
                <w:szCs w:val="24"/>
              </w:rPr>
              <w:t xml:space="preserve"> / </w:t>
            </w:r>
          </w:p>
          <w:p w14:paraId="50240D4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mokslo metus</w:t>
            </w:r>
          </w:p>
        </w:tc>
        <w:tc>
          <w:tcPr>
            <w:tcW w:w="509" w:type="dxa"/>
            <w:tcBorders>
              <w:top w:val="single" w:sz="4" w:space="0" w:color="auto"/>
              <w:left w:val="single" w:sz="4" w:space="0" w:color="auto"/>
              <w:bottom w:val="single" w:sz="4" w:space="0" w:color="auto"/>
              <w:right w:val="single" w:sz="4" w:space="0" w:color="auto"/>
            </w:tcBorders>
            <w:hideMark/>
          </w:tcPr>
          <w:p w14:paraId="121E5D5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23</w:t>
            </w:r>
          </w:p>
          <w:p w14:paraId="31F0D3AA" w14:textId="77777777" w:rsidR="00575582" w:rsidRPr="00C50B84" w:rsidRDefault="00575582" w:rsidP="00A17954">
            <w:pPr>
              <w:rPr>
                <w:rFonts w:asciiTheme="majorBidi" w:hAnsiTheme="majorBidi" w:cstheme="majorBidi"/>
                <w:szCs w:val="24"/>
              </w:rPr>
            </w:pPr>
          </w:p>
        </w:tc>
        <w:tc>
          <w:tcPr>
            <w:tcW w:w="512" w:type="dxa"/>
            <w:tcBorders>
              <w:top w:val="single" w:sz="4" w:space="0" w:color="auto"/>
              <w:left w:val="single" w:sz="4" w:space="0" w:color="auto"/>
              <w:bottom w:val="single" w:sz="4" w:space="0" w:color="auto"/>
              <w:right w:val="single" w:sz="4" w:space="0" w:color="auto"/>
            </w:tcBorders>
            <w:hideMark/>
          </w:tcPr>
          <w:p w14:paraId="7EF4E58A"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23</w:t>
            </w:r>
          </w:p>
          <w:p w14:paraId="1416D599" w14:textId="77777777" w:rsidR="00575582" w:rsidRPr="00C50B84" w:rsidRDefault="00575582" w:rsidP="00A17954">
            <w:pPr>
              <w:rPr>
                <w:rFonts w:asciiTheme="majorBidi" w:hAnsiTheme="majorBidi" w:cstheme="majorBidi"/>
                <w:szCs w:val="24"/>
              </w:rPr>
            </w:pPr>
          </w:p>
        </w:tc>
        <w:tc>
          <w:tcPr>
            <w:tcW w:w="516" w:type="dxa"/>
            <w:tcBorders>
              <w:top w:val="single" w:sz="4" w:space="0" w:color="auto"/>
              <w:left w:val="single" w:sz="4" w:space="0" w:color="auto"/>
              <w:bottom w:val="single" w:sz="4" w:space="0" w:color="auto"/>
              <w:right w:val="single" w:sz="4" w:space="0" w:color="auto"/>
            </w:tcBorders>
            <w:hideMark/>
          </w:tcPr>
          <w:p w14:paraId="4B0D08CD"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23</w:t>
            </w:r>
          </w:p>
          <w:p w14:paraId="4E177F7B" w14:textId="77777777" w:rsidR="00575582" w:rsidRPr="00C50B84" w:rsidRDefault="00575582" w:rsidP="00A17954">
            <w:pPr>
              <w:rPr>
                <w:rFonts w:asciiTheme="majorBidi" w:hAnsiTheme="majorBidi" w:cstheme="majorBidi"/>
                <w:szCs w:val="24"/>
              </w:rPr>
            </w:pPr>
          </w:p>
        </w:tc>
        <w:tc>
          <w:tcPr>
            <w:tcW w:w="514" w:type="dxa"/>
            <w:tcBorders>
              <w:top w:val="single" w:sz="4" w:space="0" w:color="auto"/>
              <w:left w:val="single" w:sz="4" w:space="0" w:color="auto"/>
              <w:bottom w:val="single" w:sz="4" w:space="0" w:color="auto"/>
              <w:right w:val="single" w:sz="4" w:space="0" w:color="auto"/>
            </w:tcBorders>
            <w:hideMark/>
          </w:tcPr>
          <w:p w14:paraId="768277CF"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p w14:paraId="063B3025" w14:textId="77777777" w:rsidR="00575582" w:rsidRPr="00C50B84" w:rsidRDefault="00575582" w:rsidP="00A17954">
            <w:pPr>
              <w:rPr>
                <w:rFonts w:asciiTheme="majorBidi" w:hAnsiTheme="majorBidi" w:cstheme="majorBidi"/>
                <w:szCs w:val="24"/>
              </w:rPr>
            </w:pPr>
          </w:p>
        </w:tc>
        <w:tc>
          <w:tcPr>
            <w:tcW w:w="514" w:type="dxa"/>
            <w:tcBorders>
              <w:top w:val="single" w:sz="4" w:space="0" w:color="auto"/>
              <w:left w:val="single" w:sz="4" w:space="0" w:color="auto"/>
              <w:bottom w:val="single" w:sz="4" w:space="0" w:color="auto"/>
              <w:right w:val="single" w:sz="4" w:space="0" w:color="auto"/>
            </w:tcBorders>
            <w:hideMark/>
          </w:tcPr>
          <w:p w14:paraId="27B2BD4E"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p w14:paraId="0F152637" w14:textId="77777777" w:rsidR="00575582" w:rsidRPr="00C50B84" w:rsidRDefault="00575582" w:rsidP="00A17954">
            <w:pPr>
              <w:rPr>
                <w:rFonts w:asciiTheme="majorBidi" w:hAnsiTheme="majorBidi" w:cstheme="majorBidi"/>
                <w:szCs w:val="24"/>
              </w:rPr>
            </w:pPr>
          </w:p>
        </w:tc>
        <w:tc>
          <w:tcPr>
            <w:tcW w:w="518" w:type="dxa"/>
            <w:tcBorders>
              <w:top w:val="single" w:sz="4" w:space="0" w:color="auto"/>
              <w:left w:val="single" w:sz="4" w:space="0" w:color="auto"/>
              <w:bottom w:val="single" w:sz="4" w:space="0" w:color="auto"/>
              <w:right w:val="single" w:sz="4" w:space="0" w:color="auto"/>
            </w:tcBorders>
            <w:hideMark/>
          </w:tcPr>
          <w:p w14:paraId="3967CD65"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p w14:paraId="5E3F651F" w14:textId="77777777" w:rsidR="00575582" w:rsidRPr="00C50B84" w:rsidRDefault="00575582" w:rsidP="00A17954">
            <w:pPr>
              <w:rPr>
                <w:rFonts w:asciiTheme="majorBidi" w:hAnsiTheme="majorBidi" w:cstheme="majorBidi"/>
                <w:szCs w:val="24"/>
              </w:rPr>
            </w:pPr>
          </w:p>
        </w:tc>
        <w:tc>
          <w:tcPr>
            <w:tcW w:w="514" w:type="dxa"/>
            <w:tcBorders>
              <w:top w:val="single" w:sz="4" w:space="0" w:color="auto"/>
              <w:left w:val="single" w:sz="4" w:space="0" w:color="auto"/>
              <w:bottom w:val="single" w:sz="4" w:space="0" w:color="auto"/>
              <w:right w:val="single" w:sz="4" w:space="0" w:color="auto"/>
            </w:tcBorders>
            <w:hideMark/>
          </w:tcPr>
          <w:p w14:paraId="41173067"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p w14:paraId="31A8A69A" w14:textId="77777777" w:rsidR="00575582" w:rsidRPr="00C50B84" w:rsidRDefault="00575582" w:rsidP="00A17954">
            <w:pPr>
              <w:rPr>
                <w:rFonts w:asciiTheme="majorBidi" w:hAnsiTheme="majorBidi" w:cstheme="majorBidi"/>
                <w:szCs w:val="24"/>
              </w:rPr>
            </w:pPr>
          </w:p>
        </w:tc>
        <w:tc>
          <w:tcPr>
            <w:tcW w:w="642" w:type="dxa"/>
            <w:tcBorders>
              <w:top w:val="single" w:sz="4" w:space="0" w:color="auto"/>
              <w:left w:val="single" w:sz="4" w:space="0" w:color="auto"/>
              <w:bottom w:val="single" w:sz="4" w:space="0" w:color="auto"/>
              <w:right w:val="single" w:sz="4" w:space="0" w:color="auto"/>
            </w:tcBorders>
            <w:hideMark/>
          </w:tcPr>
          <w:p w14:paraId="2E0C2ADA"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p w14:paraId="23D4BCEC" w14:textId="77777777" w:rsidR="00575582" w:rsidRPr="00C50B84" w:rsidRDefault="00575582" w:rsidP="00A17954">
            <w:pPr>
              <w:rPr>
                <w:rFonts w:asciiTheme="majorBidi" w:hAnsiTheme="majorBidi" w:cstheme="majorBidi"/>
                <w:szCs w:val="24"/>
              </w:rPr>
            </w:pPr>
          </w:p>
        </w:tc>
        <w:tc>
          <w:tcPr>
            <w:tcW w:w="648" w:type="dxa"/>
            <w:tcBorders>
              <w:top w:val="single" w:sz="4" w:space="0" w:color="auto"/>
              <w:left w:val="single" w:sz="4" w:space="0" w:color="auto"/>
              <w:bottom w:val="single" w:sz="4" w:space="0" w:color="auto"/>
              <w:right w:val="single" w:sz="4" w:space="0" w:color="auto"/>
            </w:tcBorders>
            <w:hideMark/>
          </w:tcPr>
          <w:p w14:paraId="33606767"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tc>
        <w:tc>
          <w:tcPr>
            <w:tcW w:w="645" w:type="dxa"/>
            <w:tcBorders>
              <w:top w:val="single" w:sz="4" w:space="0" w:color="auto"/>
              <w:left w:val="single" w:sz="4" w:space="0" w:color="auto"/>
              <w:bottom w:val="single" w:sz="4" w:space="0" w:color="auto"/>
              <w:right w:val="single" w:sz="4" w:space="0" w:color="auto"/>
            </w:tcBorders>
            <w:hideMark/>
          </w:tcPr>
          <w:p w14:paraId="146BA0B4"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tc>
        <w:tc>
          <w:tcPr>
            <w:tcW w:w="642" w:type="dxa"/>
            <w:tcBorders>
              <w:top w:val="single" w:sz="4" w:space="0" w:color="auto"/>
              <w:left w:val="single" w:sz="4" w:space="0" w:color="auto"/>
              <w:bottom w:val="single" w:sz="4" w:space="0" w:color="auto"/>
              <w:right w:val="single" w:sz="4" w:space="0" w:color="auto"/>
            </w:tcBorders>
            <w:hideMark/>
          </w:tcPr>
          <w:p w14:paraId="0000DB68"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tc>
        <w:tc>
          <w:tcPr>
            <w:tcW w:w="644" w:type="dxa"/>
            <w:tcBorders>
              <w:top w:val="single" w:sz="4" w:space="0" w:color="auto"/>
              <w:left w:val="single" w:sz="4" w:space="0" w:color="auto"/>
              <w:bottom w:val="single" w:sz="4" w:space="0" w:color="auto"/>
              <w:right w:val="single" w:sz="4" w:space="0" w:color="auto"/>
            </w:tcBorders>
          </w:tcPr>
          <w:p w14:paraId="3BEDD93B" w14:textId="77777777" w:rsidR="00575582" w:rsidRPr="00C50B84" w:rsidRDefault="00575582" w:rsidP="00A17954">
            <w:pPr>
              <w:rPr>
                <w:rFonts w:asciiTheme="majorBidi" w:hAnsiTheme="majorBidi" w:cstheme="majorBidi"/>
                <w:szCs w:val="24"/>
              </w:rPr>
            </w:pPr>
            <w:r w:rsidRPr="00C50B84">
              <w:rPr>
                <w:rFonts w:asciiTheme="majorBidi" w:hAnsiTheme="majorBidi" w:cstheme="majorBidi"/>
                <w:szCs w:val="24"/>
              </w:rPr>
              <w:t>25</w:t>
            </w:r>
          </w:p>
        </w:tc>
        <w:tc>
          <w:tcPr>
            <w:tcW w:w="879" w:type="dxa"/>
            <w:tcBorders>
              <w:top w:val="single" w:sz="4" w:space="0" w:color="auto"/>
              <w:left w:val="single" w:sz="4" w:space="0" w:color="auto"/>
              <w:bottom w:val="single" w:sz="4" w:space="0" w:color="auto"/>
              <w:right w:val="single" w:sz="4" w:space="0" w:color="auto"/>
            </w:tcBorders>
            <w:hideMark/>
          </w:tcPr>
          <w:p w14:paraId="2EB38BF8" w14:textId="77777777" w:rsidR="00575582" w:rsidRPr="00C50B84" w:rsidRDefault="00575582" w:rsidP="00A17954">
            <w:pPr>
              <w:rPr>
                <w:rFonts w:asciiTheme="majorBidi" w:hAnsiTheme="majorBidi" w:cstheme="majorBidi"/>
                <w:b/>
                <w:bCs/>
                <w:szCs w:val="24"/>
              </w:rPr>
            </w:pPr>
            <w:r w:rsidRPr="00C50B84">
              <w:rPr>
                <w:rFonts w:asciiTheme="majorBidi" w:hAnsiTheme="majorBidi" w:cstheme="majorBidi"/>
                <w:b/>
                <w:bCs/>
                <w:szCs w:val="24"/>
              </w:rPr>
              <w:t>294</w:t>
            </w:r>
          </w:p>
          <w:p w14:paraId="390D810F" w14:textId="77777777" w:rsidR="00575582" w:rsidRPr="00C50B84" w:rsidRDefault="00575582" w:rsidP="00A17954">
            <w:pPr>
              <w:rPr>
                <w:rFonts w:asciiTheme="majorBidi" w:hAnsiTheme="majorBidi" w:cstheme="majorBidi"/>
                <w:b/>
                <w:bCs/>
                <w:szCs w:val="24"/>
              </w:rPr>
            </w:pPr>
          </w:p>
        </w:tc>
        <w:tc>
          <w:tcPr>
            <w:tcW w:w="850" w:type="dxa"/>
            <w:tcBorders>
              <w:top w:val="single" w:sz="4" w:space="0" w:color="auto"/>
              <w:left w:val="single" w:sz="4" w:space="0" w:color="auto"/>
              <w:bottom w:val="single" w:sz="4" w:space="0" w:color="auto"/>
              <w:right w:val="single" w:sz="4" w:space="0" w:color="auto"/>
            </w:tcBorders>
          </w:tcPr>
          <w:p w14:paraId="561CFFBA" w14:textId="77777777" w:rsidR="00575582" w:rsidRPr="00C50B84" w:rsidRDefault="00575582" w:rsidP="00A17954">
            <w:pPr>
              <w:rPr>
                <w:rFonts w:asciiTheme="majorBidi" w:hAnsiTheme="majorBidi" w:cstheme="majorBidi"/>
                <w:b/>
                <w:bCs/>
                <w:szCs w:val="24"/>
              </w:rPr>
            </w:pPr>
            <w:r w:rsidRPr="00C50B84">
              <w:rPr>
                <w:rFonts w:asciiTheme="majorBidi" w:hAnsiTheme="majorBidi" w:cstheme="majorBidi"/>
                <w:b/>
                <w:bCs/>
                <w:szCs w:val="24"/>
              </w:rPr>
              <w:t>27</w:t>
            </w:r>
          </w:p>
        </w:tc>
      </w:tr>
    </w:tbl>
    <w:p w14:paraId="3BB55498" w14:textId="77777777" w:rsidR="00575582" w:rsidRPr="00C50B84" w:rsidRDefault="00575582" w:rsidP="00575582"/>
    <w:p w14:paraId="54F8597D" w14:textId="77777777" w:rsidR="007A47C7" w:rsidRPr="00C50B84" w:rsidRDefault="007A47C7" w:rsidP="00575582">
      <w:pPr>
        <w:jc w:val="center"/>
        <w:rPr>
          <w:rFonts w:asciiTheme="majorBidi" w:hAnsiTheme="majorBidi" w:cstheme="majorBidi"/>
          <w:szCs w:val="24"/>
        </w:rPr>
      </w:pPr>
    </w:p>
    <w:p w14:paraId="367B279B" w14:textId="7B7F2ED1" w:rsidR="00575582" w:rsidRPr="00C50B84" w:rsidRDefault="00D56B9D" w:rsidP="00D56B9D">
      <w:pPr>
        <w:spacing w:after="160" w:line="259" w:lineRule="auto"/>
        <w:jc w:val="center"/>
        <w:rPr>
          <w:rFonts w:asciiTheme="majorBidi" w:hAnsiTheme="majorBidi" w:cstheme="majorBidi"/>
          <w:b/>
          <w:bCs/>
          <w:szCs w:val="24"/>
        </w:rPr>
      </w:pPr>
      <w:r w:rsidRPr="00C50B84">
        <w:rPr>
          <w:rFonts w:asciiTheme="majorBidi" w:hAnsiTheme="majorBidi" w:cstheme="majorBidi"/>
          <w:szCs w:val="24"/>
        </w:rPr>
        <w:br w:type="page"/>
      </w:r>
      <w:r w:rsidR="00575582" w:rsidRPr="00C50B84">
        <w:rPr>
          <w:rFonts w:asciiTheme="majorBidi" w:hAnsiTheme="majorBidi" w:cstheme="majorBidi"/>
          <w:b/>
          <w:bCs/>
          <w:szCs w:val="24"/>
        </w:rPr>
        <w:lastRenderedPageBreak/>
        <w:t>PAMOKOS, SKIRIAMOS MOKINIŲ UGDYMOSI POREIKIAMS TENKINTI</w:t>
      </w:r>
    </w:p>
    <w:p w14:paraId="2DAB3DBA" w14:textId="20AC4B12" w:rsidR="00575582" w:rsidRPr="00C50B84" w:rsidRDefault="00575582" w:rsidP="00575582">
      <w:pPr>
        <w:jc w:val="center"/>
        <w:rPr>
          <w:rFonts w:asciiTheme="majorBidi" w:hAnsiTheme="majorBidi" w:cstheme="majorBidi"/>
          <w:b/>
          <w:szCs w:val="24"/>
        </w:rPr>
      </w:pPr>
      <w:r w:rsidRPr="00C50B84">
        <w:rPr>
          <w:rFonts w:asciiTheme="majorBidi" w:hAnsiTheme="majorBidi" w:cstheme="majorBidi"/>
          <w:b/>
          <w:szCs w:val="24"/>
        </w:rPr>
        <w:t>1</w:t>
      </w:r>
      <w:r w:rsidR="00B128B6" w:rsidRPr="00C50B84">
        <w:rPr>
          <w:rFonts w:asciiTheme="majorBidi" w:hAnsiTheme="majorBidi" w:cstheme="majorBidi"/>
          <w:b/>
          <w:szCs w:val="24"/>
        </w:rPr>
        <w:t>–</w:t>
      </w:r>
      <w:r w:rsidRPr="00C50B84">
        <w:rPr>
          <w:rFonts w:asciiTheme="majorBidi" w:hAnsiTheme="majorBidi" w:cstheme="majorBidi"/>
          <w:b/>
          <w:szCs w:val="24"/>
        </w:rPr>
        <w:t xml:space="preserve">4 KLASĖSE </w:t>
      </w:r>
      <w:r w:rsidRPr="00C50B84">
        <w:rPr>
          <w:rFonts w:asciiTheme="majorBidi" w:hAnsiTheme="majorBidi" w:cstheme="majorBidi"/>
          <w:szCs w:val="24"/>
        </w:rPr>
        <w:t xml:space="preserve">(pagal BUP 78.2) </w:t>
      </w:r>
      <w:r w:rsidRPr="00C50B84">
        <w:rPr>
          <w:rFonts w:asciiTheme="majorBidi" w:hAnsiTheme="majorBidi" w:cstheme="majorBidi"/>
          <w:b/>
          <w:szCs w:val="24"/>
        </w:rPr>
        <w:t>2024–2025 m.</w:t>
      </w:r>
      <w:r w:rsidR="006D59A7" w:rsidRPr="00C50B84">
        <w:rPr>
          <w:rFonts w:asciiTheme="majorBidi" w:hAnsiTheme="majorBidi" w:cstheme="majorBidi"/>
          <w:b/>
          <w:szCs w:val="24"/>
        </w:rPr>
        <w:t xml:space="preserve"> </w:t>
      </w:r>
      <w:r w:rsidRPr="00C50B84">
        <w:rPr>
          <w:rFonts w:asciiTheme="majorBidi" w:hAnsiTheme="majorBidi" w:cstheme="majorBidi"/>
          <w:b/>
          <w:szCs w:val="24"/>
        </w:rPr>
        <w:t>m.</w:t>
      </w:r>
    </w:p>
    <w:p w14:paraId="207CA71A" w14:textId="77777777" w:rsidR="007A47C7" w:rsidRPr="00C50B84" w:rsidRDefault="007A47C7" w:rsidP="00575582">
      <w:pPr>
        <w:jc w:val="center"/>
        <w:rPr>
          <w:rFonts w:asciiTheme="majorBidi" w:hAnsiTheme="majorBidi" w:cstheme="majorBidi"/>
          <w:b/>
          <w:szCs w:val="24"/>
        </w:rPr>
      </w:pPr>
    </w:p>
    <w:tbl>
      <w:tblPr>
        <w:tblStyle w:val="Lentelstinklelis"/>
        <w:tblW w:w="10206" w:type="dxa"/>
        <w:tblInd w:w="-5" w:type="dxa"/>
        <w:tblLook w:val="04A0" w:firstRow="1" w:lastRow="0" w:firstColumn="1" w:lastColumn="0" w:noHBand="0" w:noVBand="1"/>
      </w:tblPr>
      <w:tblGrid>
        <w:gridCol w:w="4596"/>
        <w:gridCol w:w="1038"/>
        <w:gridCol w:w="1037"/>
        <w:gridCol w:w="1038"/>
        <w:gridCol w:w="1039"/>
        <w:gridCol w:w="1458"/>
      </w:tblGrid>
      <w:tr w:rsidR="00575582" w:rsidRPr="00C50B84" w14:paraId="084F3FFD" w14:textId="77777777" w:rsidTr="00CD6DAC">
        <w:trPr>
          <w:trHeight w:val="462"/>
        </w:trPr>
        <w:tc>
          <w:tcPr>
            <w:tcW w:w="4596" w:type="dxa"/>
            <w:vAlign w:val="center"/>
          </w:tcPr>
          <w:p w14:paraId="1D6BC8F0"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Veikla</w:t>
            </w:r>
          </w:p>
        </w:tc>
        <w:tc>
          <w:tcPr>
            <w:tcW w:w="1038" w:type="dxa"/>
            <w:vAlign w:val="center"/>
          </w:tcPr>
          <w:p w14:paraId="4B0853C9"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1kl.</w:t>
            </w:r>
          </w:p>
        </w:tc>
        <w:tc>
          <w:tcPr>
            <w:tcW w:w="1037" w:type="dxa"/>
            <w:vAlign w:val="center"/>
          </w:tcPr>
          <w:p w14:paraId="1983337E"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2 kl.</w:t>
            </w:r>
          </w:p>
        </w:tc>
        <w:tc>
          <w:tcPr>
            <w:tcW w:w="1038" w:type="dxa"/>
            <w:vAlign w:val="center"/>
          </w:tcPr>
          <w:p w14:paraId="595B2AB6"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3 kl.</w:t>
            </w:r>
          </w:p>
        </w:tc>
        <w:tc>
          <w:tcPr>
            <w:tcW w:w="1039" w:type="dxa"/>
            <w:vAlign w:val="center"/>
          </w:tcPr>
          <w:p w14:paraId="19825BF7" w14:textId="5C73DE59"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4 kl.</w:t>
            </w:r>
          </w:p>
        </w:tc>
        <w:tc>
          <w:tcPr>
            <w:tcW w:w="1458" w:type="dxa"/>
            <w:vAlign w:val="center"/>
          </w:tcPr>
          <w:p w14:paraId="390ED006"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Panaudota val.</w:t>
            </w:r>
          </w:p>
        </w:tc>
      </w:tr>
      <w:tr w:rsidR="00575582" w:rsidRPr="00C50B84" w14:paraId="1288BB5A" w14:textId="77777777" w:rsidTr="00CD6DAC">
        <w:trPr>
          <w:trHeight w:val="570"/>
        </w:trPr>
        <w:tc>
          <w:tcPr>
            <w:tcW w:w="4596" w:type="dxa"/>
            <w:vAlign w:val="center"/>
          </w:tcPr>
          <w:p w14:paraId="63567D2A" w14:textId="77777777" w:rsidR="00575582" w:rsidRPr="00C50B84" w:rsidRDefault="00575582" w:rsidP="00725DB1">
            <w:pPr>
              <w:jc w:val="center"/>
            </w:pPr>
            <w:r w:rsidRPr="00C50B84">
              <w:rPr>
                <w:rFonts w:asciiTheme="majorBidi" w:hAnsiTheme="majorBidi" w:cstheme="majorBidi"/>
                <w:szCs w:val="24"/>
              </w:rPr>
              <w:t>Konsultacija didelį mokymosi potencialą turintiems mokiniams</w:t>
            </w:r>
          </w:p>
        </w:tc>
        <w:tc>
          <w:tcPr>
            <w:tcW w:w="1038" w:type="dxa"/>
            <w:vAlign w:val="center"/>
          </w:tcPr>
          <w:p w14:paraId="080C8D34" w14:textId="77777777" w:rsidR="00575582" w:rsidRPr="00C50B84" w:rsidRDefault="00575582" w:rsidP="00725DB1">
            <w:pPr>
              <w:jc w:val="center"/>
              <w:rPr>
                <w:rFonts w:asciiTheme="majorBidi" w:hAnsiTheme="majorBidi" w:cstheme="majorBidi"/>
                <w:szCs w:val="24"/>
              </w:rPr>
            </w:pPr>
          </w:p>
        </w:tc>
        <w:tc>
          <w:tcPr>
            <w:tcW w:w="1037" w:type="dxa"/>
            <w:vAlign w:val="center"/>
          </w:tcPr>
          <w:p w14:paraId="6491A84E" w14:textId="77777777" w:rsidR="00575582" w:rsidRPr="00C50B84" w:rsidRDefault="00575582" w:rsidP="00725DB1">
            <w:pPr>
              <w:jc w:val="center"/>
              <w:rPr>
                <w:rFonts w:asciiTheme="majorBidi" w:hAnsiTheme="majorBidi" w:cstheme="majorBidi"/>
                <w:szCs w:val="24"/>
              </w:rPr>
            </w:pPr>
          </w:p>
        </w:tc>
        <w:tc>
          <w:tcPr>
            <w:tcW w:w="1038" w:type="dxa"/>
            <w:vAlign w:val="center"/>
          </w:tcPr>
          <w:p w14:paraId="42F29CD1" w14:textId="77777777" w:rsidR="00575582" w:rsidRPr="00C50B84" w:rsidRDefault="00575582" w:rsidP="00725DB1">
            <w:pPr>
              <w:jc w:val="center"/>
              <w:rPr>
                <w:rFonts w:asciiTheme="majorBidi" w:hAnsiTheme="majorBidi" w:cstheme="majorBidi"/>
                <w:szCs w:val="24"/>
              </w:rPr>
            </w:pPr>
          </w:p>
        </w:tc>
        <w:tc>
          <w:tcPr>
            <w:tcW w:w="1039" w:type="dxa"/>
            <w:vAlign w:val="center"/>
          </w:tcPr>
          <w:p w14:paraId="7076C7A7"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2</w:t>
            </w:r>
          </w:p>
        </w:tc>
        <w:tc>
          <w:tcPr>
            <w:tcW w:w="1458" w:type="dxa"/>
            <w:vAlign w:val="center"/>
          </w:tcPr>
          <w:p w14:paraId="17D647AF"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2</w:t>
            </w:r>
          </w:p>
        </w:tc>
      </w:tr>
      <w:tr w:rsidR="0009169E" w:rsidRPr="00C50B84" w14:paraId="33099850" w14:textId="77777777" w:rsidTr="00CD6DAC">
        <w:trPr>
          <w:trHeight w:val="570"/>
        </w:trPr>
        <w:tc>
          <w:tcPr>
            <w:tcW w:w="4596" w:type="dxa"/>
            <w:vAlign w:val="center"/>
          </w:tcPr>
          <w:p w14:paraId="228816B5" w14:textId="77777777" w:rsidR="0009169E" w:rsidRPr="00C50B84" w:rsidRDefault="0009169E" w:rsidP="00725DB1">
            <w:pPr>
              <w:jc w:val="center"/>
            </w:pPr>
            <w:r w:rsidRPr="00C50B84">
              <w:rPr>
                <w:rFonts w:asciiTheme="majorBidi" w:hAnsiTheme="majorBidi" w:cstheme="majorBidi"/>
                <w:szCs w:val="24"/>
              </w:rPr>
              <w:t>Informatikos integruojamajai programai įgyvendinti</w:t>
            </w:r>
          </w:p>
        </w:tc>
        <w:tc>
          <w:tcPr>
            <w:tcW w:w="1038" w:type="dxa"/>
            <w:vAlign w:val="center"/>
          </w:tcPr>
          <w:p w14:paraId="59DBDB45" w14:textId="77777777" w:rsidR="0009169E" w:rsidRPr="00C50B84" w:rsidRDefault="0009169E" w:rsidP="00725DB1">
            <w:pPr>
              <w:jc w:val="center"/>
              <w:rPr>
                <w:rFonts w:asciiTheme="majorBidi" w:hAnsiTheme="majorBidi" w:cstheme="majorBidi"/>
                <w:szCs w:val="24"/>
              </w:rPr>
            </w:pPr>
          </w:p>
        </w:tc>
        <w:tc>
          <w:tcPr>
            <w:tcW w:w="1037" w:type="dxa"/>
            <w:vAlign w:val="center"/>
          </w:tcPr>
          <w:p w14:paraId="6277C4C6" w14:textId="77777777" w:rsidR="0009169E" w:rsidRPr="00C50B84" w:rsidRDefault="0009169E" w:rsidP="00725DB1">
            <w:pPr>
              <w:jc w:val="center"/>
              <w:rPr>
                <w:rFonts w:asciiTheme="majorBidi" w:hAnsiTheme="majorBidi" w:cstheme="majorBidi"/>
                <w:szCs w:val="24"/>
              </w:rPr>
            </w:pPr>
          </w:p>
        </w:tc>
        <w:tc>
          <w:tcPr>
            <w:tcW w:w="1038" w:type="dxa"/>
            <w:vAlign w:val="center"/>
          </w:tcPr>
          <w:p w14:paraId="3029FF95" w14:textId="563EBB8A" w:rsidR="0009169E" w:rsidRPr="00C50B84" w:rsidRDefault="0009169E" w:rsidP="00725DB1">
            <w:pPr>
              <w:jc w:val="center"/>
              <w:rPr>
                <w:rFonts w:asciiTheme="majorBidi" w:hAnsiTheme="majorBidi" w:cstheme="majorBidi"/>
                <w:szCs w:val="24"/>
              </w:rPr>
            </w:pPr>
            <w:r w:rsidRPr="00C50B84">
              <w:rPr>
                <w:rFonts w:asciiTheme="majorBidi" w:hAnsiTheme="majorBidi" w:cstheme="majorBidi"/>
                <w:szCs w:val="24"/>
              </w:rPr>
              <w:t>3</w:t>
            </w:r>
          </w:p>
        </w:tc>
        <w:tc>
          <w:tcPr>
            <w:tcW w:w="1039" w:type="dxa"/>
            <w:vAlign w:val="center"/>
          </w:tcPr>
          <w:p w14:paraId="27C4D08C" w14:textId="3FAD70C1" w:rsidR="0009169E" w:rsidRPr="00C50B84" w:rsidRDefault="0009169E" w:rsidP="00725DB1">
            <w:pPr>
              <w:jc w:val="center"/>
              <w:rPr>
                <w:rFonts w:asciiTheme="majorBidi" w:hAnsiTheme="majorBidi" w:cstheme="majorBidi"/>
                <w:szCs w:val="24"/>
              </w:rPr>
            </w:pPr>
            <w:r w:rsidRPr="00C50B84">
              <w:rPr>
                <w:rFonts w:asciiTheme="majorBidi" w:hAnsiTheme="majorBidi" w:cstheme="majorBidi"/>
                <w:szCs w:val="24"/>
              </w:rPr>
              <w:t>3</w:t>
            </w:r>
          </w:p>
        </w:tc>
        <w:tc>
          <w:tcPr>
            <w:tcW w:w="1458" w:type="dxa"/>
            <w:vAlign w:val="center"/>
          </w:tcPr>
          <w:p w14:paraId="448164EC" w14:textId="77777777" w:rsidR="0009169E" w:rsidRPr="00C50B84" w:rsidRDefault="0009169E" w:rsidP="00725DB1">
            <w:pPr>
              <w:jc w:val="center"/>
              <w:rPr>
                <w:rFonts w:asciiTheme="majorBidi" w:hAnsiTheme="majorBidi" w:cstheme="majorBidi"/>
                <w:szCs w:val="24"/>
              </w:rPr>
            </w:pPr>
            <w:r w:rsidRPr="00C50B84">
              <w:rPr>
                <w:rFonts w:asciiTheme="majorBidi" w:hAnsiTheme="majorBidi" w:cstheme="majorBidi"/>
                <w:szCs w:val="24"/>
              </w:rPr>
              <w:t>6</w:t>
            </w:r>
          </w:p>
        </w:tc>
      </w:tr>
      <w:tr w:rsidR="00575582" w:rsidRPr="00C50B84" w14:paraId="28B3D265" w14:textId="77777777" w:rsidTr="00CD6DAC">
        <w:trPr>
          <w:trHeight w:val="570"/>
        </w:trPr>
        <w:tc>
          <w:tcPr>
            <w:tcW w:w="4596" w:type="dxa"/>
            <w:vAlign w:val="center"/>
          </w:tcPr>
          <w:p w14:paraId="12250218" w14:textId="77777777" w:rsidR="00575582" w:rsidRPr="00C50B84" w:rsidRDefault="00575582" w:rsidP="00725DB1">
            <w:pPr>
              <w:jc w:val="center"/>
            </w:pPr>
            <w:r w:rsidRPr="00C50B84">
              <w:rPr>
                <w:rFonts w:asciiTheme="majorBidi" w:hAnsiTheme="majorBidi" w:cstheme="majorBidi"/>
                <w:szCs w:val="24"/>
              </w:rPr>
              <w:t>Konsultacija žemesnių gebėjimų mokiniams</w:t>
            </w:r>
          </w:p>
        </w:tc>
        <w:tc>
          <w:tcPr>
            <w:tcW w:w="1038" w:type="dxa"/>
            <w:vAlign w:val="center"/>
          </w:tcPr>
          <w:p w14:paraId="30CDFBB5" w14:textId="77777777" w:rsidR="00575582" w:rsidRPr="00C50B84" w:rsidRDefault="00575582" w:rsidP="00725DB1">
            <w:pPr>
              <w:jc w:val="center"/>
              <w:rPr>
                <w:rFonts w:asciiTheme="majorBidi" w:hAnsiTheme="majorBidi" w:cstheme="majorBidi"/>
                <w:szCs w:val="24"/>
              </w:rPr>
            </w:pPr>
          </w:p>
        </w:tc>
        <w:tc>
          <w:tcPr>
            <w:tcW w:w="1037" w:type="dxa"/>
            <w:vAlign w:val="center"/>
          </w:tcPr>
          <w:p w14:paraId="693E0FF0"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w:t>
            </w:r>
          </w:p>
        </w:tc>
        <w:tc>
          <w:tcPr>
            <w:tcW w:w="1038" w:type="dxa"/>
            <w:vAlign w:val="center"/>
          </w:tcPr>
          <w:p w14:paraId="0CF66B71"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w:t>
            </w:r>
          </w:p>
        </w:tc>
        <w:tc>
          <w:tcPr>
            <w:tcW w:w="1039" w:type="dxa"/>
            <w:vAlign w:val="center"/>
          </w:tcPr>
          <w:p w14:paraId="64848E30"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w:t>
            </w:r>
          </w:p>
        </w:tc>
        <w:tc>
          <w:tcPr>
            <w:tcW w:w="1458" w:type="dxa"/>
            <w:vAlign w:val="center"/>
          </w:tcPr>
          <w:p w14:paraId="4C4FB3DC"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3</w:t>
            </w:r>
          </w:p>
        </w:tc>
      </w:tr>
      <w:tr w:rsidR="00575582" w:rsidRPr="00C50B84" w14:paraId="642D0837" w14:textId="77777777" w:rsidTr="00CD6DAC">
        <w:trPr>
          <w:trHeight w:val="854"/>
        </w:trPr>
        <w:tc>
          <w:tcPr>
            <w:tcW w:w="4596" w:type="dxa"/>
            <w:vAlign w:val="center"/>
          </w:tcPr>
          <w:p w14:paraId="159B2D82" w14:textId="77777777" w:rsidR="00575582" w:rsidRPr="00C50B84" w:rsidRDefault="00575582" w:rsidP="00725DB1">
            <w:pPr>
              <w:jc w:val="center"/>
            </w:pPr>
            <w:r w:rsidRPr="00C50B84">
              <w:rPr>
                <w:rFonts w:asciiTheme="majorBidi" w:hAnsiTheme="majorBidi" w:cstheme="majorBidi"/>
                <w:szCs w:val="24"/>
              </w:rPr>
              <w:t>Konsultacija iš užsienio į pradinio ugdymo programą atvykusiems mokiniams mokytis lietuvių kalbos</w:t>
            </w:r>
          </w:p>
        </w:tc>
        <w:tc>
          <w:tcPr>
            <w:tcW w:w="1038" w:type="dxa"/>
            <w:vAlign w:val="center"/>
          </w:tcPr>
          <w:p w14:paraId="7D2D8C45"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w:t>
            </w:r>
          </w:p>
        </w:tc>
        <w:tc>
          <w:tcPr>
            <w:tcW w:w="1037" w:type="dxa"/>
            <w:vAlign w:val="center"/>
          </w:tcPr>
          <w:p w14:paraId="576B2E2C" w14:textId="77777777" w:rsidR="00575582" w:rsidRPr="00C50B84" w:rsidRDefault="00575582" w:rsidP="00725DB1">
            <w:pPr>
              <w:jc w:val="center"/>
              <w:rPr>
                <w:rFonts w:asciiTheme="majorBidi" w:hAnsiTheme="majorBidi" w:cstheme="majorBidi"/>
                <w:szCs w:val="24"/>
              </w:rPr>
            </w:pPr>
          </w:p>
        </w:tc>
        <w:tc>
          <w:tcPr>
            <w:tcW w:w="1038" w:type="dxa"/>
            <w:vAlign w:val="center"/>
          </w:tcPr>
          <w:p w14:paraId="45D7389B" w14:textId="77777777" w:rsidR="00575582" w:rsidRPr="00C50B84" w:rsidRDefault="00575582" w:rsidP="00725DB1">
            <w:pPr>
              <w:jc w:val="center"/>
              <w:rPr>
                <w:rFonts w:asciiTheme="majorBidi" w:hAnsiTheme="majorBidi" w:cstheme="majorBidi"/>
                <w:szCs w:val="24"/>
              </w:rPr>
            </w:pPr>
          </w:p>
        </w:tc>
        <w:tc>
          <w:tcPr>
            <w:tcW w:w="1039" w:type="dxa"/>
            <w:vAlign w:val="center"/>
          </w:tcPr>
          <w:p w14:paraId="6CA37E5A" w14:textId="77777777" w:rsidR="00575582" w:rsidRPr="00C50B84" w:rsidRDefault="00575582" w:rsidP="00725DB1">
            <w:pPr>
              <w:jc w:val="center"/>
              <w:rPr>
                <w:rFonts w:asciiTheme="majorBidi" w:hAnsiTheme="majorBidi" w:cstheme="majorBidi"/>
                <w:szCs w:val="24"/>
              </w:rPr>
            </w:pPr>
          </w:p>
        </w:tc>
        <w:tc>
          <w:tcPr>
            <w:tcW w:w="1458" w:type="dxa"/>
            <w:vAlign w:val="center"/>
          </w:tcPr>
          <w:p w14:paraId="5733400D"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558E1815" w14:textId="77777777" w:rsidTr="00CD6DAC">
        <w:trPr>
          <w:trHeight w:val="284"/>
        </w:trPr>
        <w:tc>
          <w:tcPr>
            <w:tcW w:w="4596" w:type="dxa"/>
            <w:vAlign w:val="center"/>
          </w:tcPr>
          <w:p w14:paraId="2EA1097D" w14:textId="77777777" w:rsidR="00575582" w:rsidRPr="00C50B84" w:rsidRDefault="00575582" w:rsidP="00725DB1">
            <w:pPr>
              <w:jc w:val="center"/>
            </w:pPr>
          </w:p>
        </w:tc>
        <w:tc>
          <w:tcPr>
            <w:tcW w:w="1038" w:type="dxa"/>
            <w:vAlign w:val="center"/>
          </w:tcPr>
          <w:p w14:paraId="72F5BC46"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w:t>
            </w:r>
          </w:p>
        </w:tc>
        <w:tc>
          <w:tcPr>
            <w:tcW w:w="1037" w:type="dxa"/>
            <w:vAlign w:val="center"/>
          </w:tcPr>
          <w:p w14:paraId="5844CEA7"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w:t>
            </w:r>
          </w:p>
        </w:tc>
        <w:tc>
          <w:tcPr>
            <w:tcW w:w="1038" w:type="dxa"/>
            <w:vAlign w:val="center"/>
          </w:tcPr>
          <w:p w14:paraId="62B8B502"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4</w:t>
            </w:r>
          </w:p>
        </w:tc>
        <w:tc>
          <w:tcPr>
            <w:tcW w:w="1039" w:type="dxa"/>
            <w:vAlign w:val="center"/>
          </w:tcPr>
          <w:p w14:paraId="6304ED7C"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6</w:t>
            </w:r>
          </w:p>
        </w:tc>
        <w:tc>
          <w:tcPr>
            <w:tcW w:w="1458" w:type="dxa"/>
            <w:vAlign w:val="center"/>
          </w:tcPr>
          <w:p w14:paraId="4F178D21"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12</w:t>
            </w:r>
          </w:p>
        </w:tc>
      </w:tr>
      <w:tr w:rsidR="00575582" w:rsidRPr="00C50B84" w14:paraId="292FC19C" w14:textId="77777777" w:rsidTr="00CD6DAC">
        <w:trPr>
          <w:trHeight w:val="570"/>
        </w:trPr>
        <w:tc>
          <w:tcPr>
            <w:tcW w:w="4596" w:type="dxa"/>
            <w:vAlign w:val="center"/>
          </w:tcPr>
          <w:p w14:paraId="473EC973" w14:textId="77777777" w:rsidR="00575582" w:rsidRPr="00C50B84" w:rsidRDefault="00575582" w:rsidP="00725DB1">
            <w:pPr>
              <w:jc w:val="center"/>
            </w:pPr>
            <w:r w:rsidRPr="00C50B84">
              <w:rPr>
                <w:rFonts w:asciiTheme="majorBidi" w:hAnsiTheme="majorBidi" w:cstheme="majorBidi"/>
                <w:szCs w:val="24"/>
              </w:rPr>
              <w:t>Pagal BUP mokinių ugdymosi poreikiams tenkinti</w:t>
            </w:r>
          </w:p>
        </w:tc>
        <w:tc>
          <w:tcPr>
            <w:tcW w:w="4152" w:type="dxa"/>
            <w:gridSpan w:val="4"/>
            <w:vAlign w:val="center"/>
          </w:tcPr>
          <w:p w14:paraId="4EC3293A"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12</w:t>
            </w:r>
          </w:p>
        </w:tc>
        <w:tc>
          <w:tcPr>
            <w:tcW w:w="1458" w:type="dxa"/>
            <w:vAlign w:val="center"/>
          </w:tcPr>
          <w:p w14:paraId="301177DA" w14:textId="77777777" w:rsidR="00575582" w:rsidRPr="00C50B84" w:rsidRDefault="00575582" w:rsidP="00725DB1">
            <w:pPr>
              <w:jc w:val="center"/>
              <w:rPr>
                <w:rFonts w:asciiTheme="majorBidi" w:hAnsiTheme="majorBidi" w:cstheme="majorBidi"/>
                <w:szCs w:val="24"/>
              </w:rPr>
            </w:pPr>
          </w:p>
        </w:tc>
      </w:tr>
      <w:tr w:rsidR="00575582" w:rsidRPr="00C50B84" w14:paraId="5F655FDE" w14:textId="77777777" w:rsidTr="00CD6DAC">
        <w:trPr>
          <w:trHeight w:val="284"/>
        </w:trPr>
        <w:tc>
          <w:tcPr>
            <w:tcW w:w="4596" w:type="dxa"/>
            <w:vAlign w:val="center"/>
          </w:tcPr>
          <w:p w14:paraId="2823483A" w14:textId="77777777" w:rsidR="00575582" w:rsidRPr="00C50B84" w:rsidRDefault="00575582" w:rsidP="00725DB1">
            <w:pPr>
              <w:jc w:val="center"/>
            </w:pPr>
            <w:r w:rsidRPr="00C50B84">
              <w:rPr>
                <w:rFonts w:asciiTheme="majorBidi" w:hAnsiTheme="majorBidi" w:cstheme="majorBidi"/>
                <w:bCs/>
                <w:szCs w:val="24"/>
              </w:rPr>
              <w:t>Pagal BUP skirta neformaliajam švietimui</w:t>
            </w:r>
          </w:p>
        </w:tc>
        <w:tc>
          <w:tcPr>
            <w:tcW w:w="4152" w:type="dxa"/>
            <w:gridSpan w:val="4"/>
            <w:vAlign w:val="center"/>
          </w:tcPr>
          <w:p w14:paraId="6C96A8A4" w14:textId="77777777" w:rsidR="00575582" w:rsidRPr="00C50B84" w:rsidRDefault="00575582" w:rsidP="00725DB1">
            <w:pPr>
              <w:jc w:val="center"/>
              <w:rPr>
                <w:rFonts w:asciiTheme="majorBidi" w:hAnsiTheme="majorBidi" w:cstheme="majorBidi"/>
                <w:szCs w:val="24"/>
              </w:rPr>
            </w:pPr>
            <w:r w:rsidRPr="00C50B84">
              <w:rPr>
                <w:rFonts w:asciiTheme="majorBidi" w:hAnsiTheme="majorBidi" w:cstheme="majorBidi"/>
                <w:szCs w:val="24"/>
              </w:rPr>
              <w:t>24</w:t>
            </w:r>
          </w:p>
        </w:tc>
        <w:tc>
          <w:tcPr>
            <w:tcW w:w="1458" w:type="dxa"/>
            <w:vAlign w:val="center"/>
          </w:tcPr>
          <w:p w14:paraId="6AD09808" w14:textId="77777777" w:rsidR="00575582" w:rsidRPr="00C50B84" w:rsidRDefault="00575582" w:rsidP="00725DB1">
            <w:pPr>
              <w:jc w:val="center"/>
              <w:rPr>
                <w:rFonts w:asciiTheme="majorBidi" w:hAnsiTheme="majorBidi" w:cstheme="majorBidi"/>
                <w:szCs w:val="24"/>
              </w:rPr>
            </w:pPr>
          </w:p>
        </w:tc>
      </w:tr>
      <w:tr w:rsidR="00575582" w:rsidRPr="00C50B84" w14:paraId="06816F9A" w14:textId="77777777" w:rsidTr="00CD6DAC">
        <w:trPr>
          <w:trHeight w:val="556"/>
        </w:trPr>
        <w:tc>
          <w:tcPr>
            <w:tcW w:w="4596" w:type="dxa"/>
            <w:vAlign w:val="center"/>
          </w:tcPr>
          <w:p w14:paraId="4F1BB651" w14:textId="23A8184A" w:rsidR="00575582" w:rsidRPr="00C50B84" w:rsidRDefault="00575582" w:rsidP="00725DB1">
            <w:pPr>
              <w:jc w:val="center"/>
            </w:pPr>
            <w:r w:rsidRPr="00C50B84">
              <w:rPr>
                <w:rFonts w:asciiTheme="majorBidi" w:hAnsiTheme="majorBidi" w:cstheme="majorBidi"/>
                <w:bCs/>
                <w:szCs w:val="24"/>
              </w:rPr>
              <w:t xml:space="preserve">Panaudota valandų </w:t>
            </w:r>
            <w:r w:rsidR="00513753" w:rsidRPr="00C50B84">
              <w:rPr>
                <w:rFonts w:asciiTheme="majorBidi" w:hAnsiTheme="majorBidi" w:cstheme="majorBidi"/>
                <w:bCs/>
                <w:szCs w:val="24"/>
              </w:rPr>
              <w:t>1–4</w:t>
            </w:r>
            <w:r w:rsidRPr="00C50B84">
              <w:rPr>
                <w:rFonts w:asciiTheme="majorBidi" w:hAnsiTheme="majorBidi" w:cstheme="majorBidi"/>
                <w:bCs/>
                <w:szCs w:val="24"/>
              </w:rPr>
              <w:t xml:space="preserve"> kl. mokinių neformaliajam švietimui</w:t>
            </w:r>
          </w:p>
        </w:tc>
        <w:tc>
          <w:tcPr>
            <w:tcW w:w="1038" w:type="dxa"/>
            <w:vAlign w:val="center"/>
          </w:tcPr>
          <w:p w14:paraId="752E2620" w14:textId="2A452FB6" w:rsidR="00575582" w:rsidRPr="00C50B84" w:rsidRDefault="002D08CB" w:rsidP="00725DB1">
            <w:pPr>
              <w:jc w:val="center"/>
              <w:rPr>
                <w:rFonts w:asciiTheme="majorBidi" w:hAnsiTheme="majorBidi" w:cstheme="majorBidi"/>
                <w:szCs w:val="24"/>
              </w:rPr>
            </w:pPr>
            <w:r w:rsidRPr="00C50B84">
              <w:rPr>
                <w:rFonts w:asciiTheme="majorBidi" w:hAnsiTheme="majorBidi" w:cstheme="majorBidi"/>
                <w:szCs w:val="24"/>
              </w:rPr>
              <w:t>4</w:t>
            </w:r>
          </w:p>
        </w:tc>
        <w:tc>
          <w:tcPr>
            <w:tcW w:w="1037" w:type="dxa"/>
            <w:vAlign w:val="center"/>
          </w:tcPr>
          <w:p w14:paraId="06799EA0" w14:textId="1CB2CD10" w:rsidR="00575582" w:rsidRPr="00C50B84" w:rsidRDefault="002D08CB" w:rsidP="00725DB1">
            <w:pPr>
              <w:jc w:val="center"/>
              <w:rPr>
                <w:rFonts w:asciiTheme="majorBidi" w:hAnsiTheme="majorBidi" w:cstheme="majorBidi"/>
                <w:szCs w:val="24"/>
              </w:rPr>
            </w:pPr>
            <w:r w:rsidRPr="00C50B84">
              <w:rPr>
                <w:rFonts w:asciiTheme="majorBidi" w:hAnsiTheme="majorBidi" w:cstheme="majorBidi"/>
                <w:szCs w:val="24"/>
              </w:rPr>
              <w:t>4</w:t>
            </w:r>
          </w:p>
        </w:tc>
        <w:tc>
          <w:tcPr>
            <w:tcW w:w="1038" w:type="dxa"/>
            <w:vAlign w:val="center"/>
          </w:tcPr>
          <w:p w14:paraId="02C7237D" w14:textId="4CD278F7" w:rsidR="00575582" w:rsidRPr="00C50B84" w:rsidRDefault="002D08CB" w:rsidP="00725DB1">
            <w:pPr>
              <w:jc w:val="center"/>
              <w:rPr>
                <w:rFonts w:asciiTheme="majorBidi" w:hAnsiTheme="majorBidi" w:cstheme="majorBidi"/>
                <w:szCs w:val="24"/>
              </w:rPr>
            </w:pPr>
            <w:r w:rsidRPr="00C50B84">
              <w:rPr>
                <w:rFonts w:asciiTheme="majorBidi" w:hAnsiTheme="majorBidi" w:cstheme="majorBidi"/>
                <w:szCs w:val="24"/>
              </w:rPr>
              <w:t>8</w:t>
            </w:r>
          </w:p>
        </w:tc>
        <w:tc>
          <w:tcPr>
            <w:tcW w:w="1039" w:type="dxa"/>
            <w:vAlign w:val="center"/>
          </w:tcPr>
          <w:p w14:paraId="2CA93134" w14:textId="470E22EF" w:rsidR="00575582" w:rsidRPr="00C50B84" w:rsidRDefault="002D08CB" w:rsidP="00725DB1">
            <w:pPr>
              <w:jc w:val="center"/>
              <w:rPr>
                <w:rFonts w:asciiTheme="majorBidi" w:hAnsiTheme="majorBidi" w:cstheme="majorBidi"/>
                <w:szCs w:val="24"/>
              </w:rPr>
            </w:pPr>
            <w:r w:rsidRPr="00C50B84">
              <w:rPr>
                <w:rFonts w:asciiTheme="majorBidi" w:hAnsiTheme="majorBidi" w:cstheme="majorBidi"/>
                <w:szCs w:val="24"/>
              </w:rPr>
              <w:t>8</w:t>
            </w:r>
          </w:p>
        </w:tc>
        <w:tc>
          <w:tcPr>
            <w:tcW w:w="1458" w:type="dxa"/>
            <w:vAlign w:val="center"/>
          </w:tcPr>
          <w:p w14:paraId="71D1539C" w14:textId="45CF7674" w:rsidR="00575582" w:rsidRPr="00C50B84" w:rsidRDefault="0009169E" w:rsidP="00725DB1">
            <w:pPr>
              <w:jc w:val="center"/>
              <w:rPr>
                <w:rFonts w:asciiTheme="majorBidi" w:hAnsiTheme="majorBidi" w:cstheme="majorBidi"/>
                <w:szCs w:val="24"/>
              </w:rPr>
            </w:pPr>
            <w:r w:rsidRPr="00C50B84">
              <w:rPr>
                <w:rFonts w:asciiTheme="majorBidi" w:hAnsiTheme="majorBidi" w:cstheme="majorBidi"/>
                <w:szCs w:val="24"/>
              </w:rPr>
              <w:t>24</w:t>
            </w:r>
          </w:p>
        </w:tc>
      </w:tr>
    </w:tbl>
    <w:p w14:paraId="775EACC6" w14:textId="77777777" w:rsidR="001D6F96" w:rsidRPr="00C50B84" w:rsidRDefault="001D6F96" w:rsidP="001D6F96">
      <w:pPr>
        <w:rPr>
          <w:bCs/>
        </w:rPr>
      </w:pPr>
    </w:p>
    <w:p w14:paraId="263B3722" w14:textId="77777777" w:rsidR="006D59A7" w:rsidRPr="00C50B84" w:rsidRDefault="001D6F96" w:rsidP="001D6F96">
      <w:pPr>
        <w:rPr>
          <w:szCs w:val="24"/>
        </w:rPr>
      </w:pPr>
      <w:r w:rsidRPr="00C50B84">
        <w:rPr>
          <w:szCs w:val="24"/>
        </w:rPr>
        <w:t xml:space="preserve">                                                                                                                                 </w:t>
      </w:r>
    </w:p>
    <w:p w14:paraId="5DB59875" w14:textId="72825715" w:rsidR="000B2D3F" w:rsidRPr="00C50B84" w:rsidRDefault="000B2D3F" w:rsidP="001D6F96">
      <w:pPr>
        <w:rPr>
          <w:szCs w:val="24"/>
        </w:rPr>
      </w:pPr>
    </w:p>
    <w:p w14:paraId="06171D0C" w14:textId="7A8D7E40" w:rsidR="001D6F96" w:rsidRPr="00C50B84" w:rsidRDefault="001D6F96" w:rsidP="00D56B9D">
      <w:pPr>
        <w:jc w:val="right"/>
        <w:rPr>
          <w:szCs w:val="24"/>
        </w:rPr>
      </w:pPr>
      <w:r w:rsidRPr="00C50B84">
        <w:rPr>
          <w:szCs w:val="24"/>
        </w:rPr>
        <w:t xml:space="preserve">Priedas Nr. </w:t>
      </w:r>
      <w:r w:rsidR="00F75DFF" w:rsidRPr="00C50B84">
        <w:rPr>
          <w:szCs w:val="24"/>
        </w:rPr>
        <w:t>2</w:t>
      </w:r>
    </w:p>
    <w:p w14:paraId="05EBE317" w14:textId="77777777" w:rsidR="006D59A7" w:rsidRPr="00C50B84" w:rsidRDefault="006D59A7" w:rsidP="00D56B9D">
      <w:pPr>
        <w:jc w:val="right"/>
        <w:rPr>
          <w:szCs w:val="24"/>
        </w:rPr>
      </w:pPr>
    </w:p>
    <w:p w14:paraId="3FC2053D" w14:textId="77777777" w:rsidR="001D6F96" w:rsidRPr="00C50B84" w:rsidRDefault="001D6F96" w:rsidP="001D6F96">
      <w:pPr>
        <w:jc w:val="center"/>
        <w:rPr>
          <w:b/>
          <w:bCs/>
          <w:szCs w:val="24"/>
        </w:rPr>
      </w:pPr>
      <w:r w:rsidRPr="00C50B84">
        <w:rPr>
          <w:b/>
          <w:bCs/>
          <w:szCs w:val="24"/>
        </w:rPr>
        <w:t>PAGALBOS SKYRIAUS ORGANIZUOJAMOS MINĖTINOS DIENOS MOKYKLOS BENDRUOMENEI</w:t>
      </w:r>
    </w:p>
    <w:p w14:paraId="114FD1A0" w14:textId="64363DF2" w:rsidR="001D6F96" w:rsidRPr="00C50B84" w:rsidRDefault="001D6F96" w:rsidP="001D6F96">
      <w:pPr>
        <w:jc w:val="center"/>
        <w:rPr>
          <w:szCs w:val="24"/>
        </w:rPr>
      </w:pPr>
      <w:r w:rsidRPr="00C50B84">
        <w:rPr>
          <w:szCs w:val="24"/>
        </w:rPr>
        <w:t>2024</w:t>
      </w:r>
      <w:r w:rsidR="00B128B6" w:rsidRPr="00C50B84">
        <w:rPr>
          <w:szCs w:val="24"/>
        </w:rPr>
        <w:t>–</w:t>
      </w:r>
      <w:r w:rsidRPr="00C50B84">
        <w:rPr>
          <w:szCs w:val="24"/>
        </w:rPr>
        <w:t>2025 m.</w:t>
      </w:r>
      <w:r w:rsidR="006D59A7" w:rsidRPr="00C50B84">
        <w:rPr>
          <w:szCs w:val="24"/>
        </w:rPr>
        <w:t xml:space="preserve"> </w:t>
      </w:r>
      <w:r w:rsidRPr="00C50B84">
        <w:rPr>
          <w:szCs w:val="24"/>
        </w:rPr>
        <w:t>m.</w:t>
      </w:r>
    </w:p>
    <w:tbl>
      <w:tblPr>
        <w:tblStyle w:val="Lentelstinklelis"/>
        <w:tblW w:w="10206" w:type="dxa"/>
        <w:tblInd w:w="-5" w:type="dxa"/>
        <w:tblLook w:val="04A0" w:firstRow="1" w:lastRow="0" w:firstColumn="1" w:lastColumn="0" w:noHBand="0" w:noVBand="1"/>
      </w:tblPr>
      <w:tblGrid>
        <w:gridCol w:w="1648"/>
        <w:gridCol w:w="1137"/>
        <w:gridCol w:w="525"/>
        <w:gridCol w:w="525"/>
        <w:gridCol w:w="525"/>
        <w:gridCol w:w="525"/>
        <w:gridCol w:w="525"/>
        <w:gridCol w:w="525"/>
        <w:gridCol w:w="525"/>
        <w:gridCol w:w="525"/>
        <w:gridCol w:w="525"/>
        <w:gridCol w:w="570"/>
        <w:gridCol w:w="2126"/>
      </w:tblGrid>
      <w:tr w:rsidR="001D6F96" w:rsidRPr="00C50B84" w14:paraId="183DBDBC" w14:textId="77777777" w:rsidTr="005D0F73">
        <w:trPr>
          <w:trHeight w:val="55"/>
        </w:trPr>
        <w:tc>
          <w:tcPr>
            <w:tcW w:w="1648" w:type="dxa"/>
            <w:vMerge w:val="restart"/>
            <w:vAlign w:val="center"/>
          </w:tcPr>
          <w:p w14:paraId="3E29A025" w14:textId="77777777" w:rsidR="001D6F96" w:rsidRPr="00C50B84" w:rsidRDefault="001D6F96" w:rsidP="006E3A87">
            <w:pPr>
              <w:jc w:val="center"/>
              <w:rPr>
                <w:b/>
                <w:bCs/>
                <w:szCs w:val="24"/>
              </w:rPr>
            </w:pPr>
            <w:r w:rsidRPr="00C50B84">
              <w:rPr>
                <w:b/>
                <w:bCs/>
                <w:szCs w:val="24"/>
              </w:rPr>
              <w:t>Minėtinos dienos</w:t>
            </w:r>
          </w:p>
        </w:tc>
        <w:tc>
          <w:tcPr>
            <w:tcW w:w="1137" w:type="dxa"/>
            <w:vMerge w:val="restart"/>
          </w:tcPr>
          <w:p w14:paraId="5DF18E0C" w14:textId="77777777" w:rsidR="001D6F96" w:rsidRPr="00C50B84" w:rsidRDefault="001D6F96" w:rsidP="006E3A87">
            <w:pPr>
              <w:jc w:val="center"/>
              <w:rPr>
                <w:b/>
                <w:bCs/>
                <w:szCs w:val="24"/>
              </w:rPr>
            </w:pPr>
            <w:r w:rsidRPr="00C50B84">
              <w:rPr>
                <w:b/>
                <w:bCs/>
                <w:szCs w:val="24"/>
              </w:rPr>
              <w:t xml:space="preserve">Laikas </w:t>
            </w:r>
          </w:p>
        </w:tc>
        <w:tc>
          <w:tcPr>
            <w:tcW w:w="5295" w:type="dxa"/>
            <w:gridSpan w:val="10"/>
            <w:vAlign w:val="center"/>
          </w:tcPr>
          <w:p w14:paraId="16E33DB3" w14:textId="77777777" w:rsidR="001D6F96" w:rsidRPr="00C50B84" w:rsidRDefault="001D6F96" w:rsidP="006E3A87">
            <w:pPr>
              <w:jc w:val="center"/>
              <w:rPr>
                <w:b/>
                <w:bCs/>
                <w:szCs w:val="24"/>
              </w:rPr>
            </w:pPr>
            <w:r w:rsidRPr="00C50B84">
              <w:rPr>
                <w:b/>
                <w:bCs/>
                <w:szCs w:val="24"/>
              </w:rPr>
              <w:t>Klasės</w:t>
            </w:r>
          </w:p>
        </w:tc>
        <w:tc>
          <w:tcPr>
            <w:tcW w:w="2126" w:type="dxa"/>
            <w:vMerge w:val="restart"/>
            <w:vAlign w:val="center"/>
          </w:tcPr>
          <w:p w14:paraId="26C2BF9D" w14:textId="77777777" w:rsidR="001D6F96" w:rsidRPr="00C50B84" w:rsidRDefault="001D6F96" w:rsidP="006E3A87">
            <w:pPr>
              <w:jc w:val="center"/>
              <w:rPr>
                <w:b/>
                <w:bCs/>
                <w:szCs w:val="24"/>
              </w:rPr>
            </w:pPr>
            <w:r w:rsidRPr="00C50B84">
              <w:rPr>
                <w:b/>
                <w:bCs/>
                <w:szCs w:val="24"/>
              </w:rPr>
              <w:t>Mėnesis</w:t>
            </w:r>
          </w:p>
        </w:tc>
      </w:tr>
      <w:tr w:rsidR="00725DB1" w:rsidRPr="00C50B84" w14:paraId="6D83B5DC" w14:textId="77777777" w:rsidTr="005D0F73">
        <w:trPr>
          <w:trHeight w:val="56"/>
        </w:trPr>
        <w:tc>
          <w:tcPr>
            <w:tcW w:w="1648" w:type="dxa"/>
            <w:vMerge/>
          </w:tcPr>
          <w:p w14:paraId="13A484A8" w14:textId="77777777" w:rsidR="001D6F96" w:rsidRPr="00C50B84" w:rsidRDefault="001D6F96" w:rsidP="006E3A87">
            <w:pPr>
              <w:rPr>
                <w:b/>
                <w:bCs/>
                <w:szCs w:val="24"/>
              </w:rPr>
            </w:pPr>
          </w:p>
        </w:tc>
        <w:tc>
          <w:tcPr>
            <w:tcW w:w="1137" w:type="dxa"/>
            <w:vMerge/>
          </w:tcPr>
          <w:p w14:paraId="2981CCB7" w14:textId="77777777" w:rsidR="001D6F96" w:rsidRPr="00C50B84" w:rsidRDefault="001D6F96" w:rsidP="006E3A87">
            <w:pPr>
              <w:rPr>
                <w:b/>
                <w:bCs/>
                <w:szCs w:val="24"/>
              </w:rPr>
            </w:pPr>
          </w:p>
        </w:tc>
        <w:tc>
          <w:tcPr>
            <w:tcW w:w="525" w:type="dxa"/>
          </w:tcPr>
          <w:p w14:paraId="73975E58" w14:textId="77777777" w:rsidR="001D6F96" w:rsidRPr="00C50B84" w:rsidRDefault="001D6F96" w:rsidP="006E3A87">
            <w:pPr>
              <w:rPr>
                <w:b/>
                <w:bCs/>
                <w:szCs w:val="24"/>
              </w:rPr>
            </w:pPr>
            <w:r w:rsidRPr="00C50B84">
              <w:rPr>
                <w:b/>
                <w:bCs/>
                <w:szCs w:val="24"/>
              </w:rPr>
              <w:t>1</w:t>
            </w:r>
          </w:p>
        </w:tc>
        <w:tc>
          <w:tcPr>
            <w:tcW w:w="525" w:type="dxa"/>
          </w:tcPr>
          <w:p w14:paraId="110B5C52" w14:textId="77777777" w:rsidR="001D6F96" w:rsidRPr="00C50B84" w:rsidRDefault="001D6F96" w:rsidP="006E3A87">
            <w:pPr>
              <w:rPr>
                <w:b/>
                <w:bCs/>
                <w:szCs w:val="24"/>
              </w:rPr>
            </w:pPr>
            <w:r w:rsidRPr="00C50B84">
              <w:rPr>
                <w:b/>
                <w:bCs/>
                <w:szCs w:val="24"/>
              </w:rPr>
              <w:t>2</w:t>
            </w:r>
          </w:p>
        </w:tc>
        <w:tc>
          <w:tcPr>
            <w:tcW w:w="525" w:type="dxa"/>
          </w:tcPr>
          <w:p w14:paraId="7BE15D20" w14:textId="77777777" w:rsidR="001D6F96" w:rsidRPr="00C50B84" w:rsidRDefault="001D6F96" w:rsidP="006E3A87">
            <w:pPr>
              <w:rPr>
                <w:b/>
                <w:bCs/>
                <w:szCs w:val="24"/>
              </w:rPr>
            </w:pPr>
            <w:r w:rsidRPr="00C50B84">
              <w:rPr>
                <w:b/>
                <w:bCs/>
                <w:szCs w:val="24"/>
              </w:rPr>
              <w:t>3</w:t>
            </w:r>
          </w:p>
        </w:tc>
        <w:tc>
          <w:tcPr>
            <w:tcW w:w="525" w:type="dxa"/>
          </w:tcPr>
          <w:p w14:paraId="0FBE7C54" w14:textId="77777777" w:rsidR="001D6F96" w:rsidRPr="00C50B84" w:rsidRDefault="001D6F96" w:rsidP="006E3A87">
            <w:pPr>
              <w:rPr>
                <w:b/>
                <w:bCs/>
                <w:szCs w:val="24"/>
              </w:rPr>
            </w:pPr>
            <w:r w:rsidRPr="00C50B84">
              <w:rPr>
                <w:b/>
                <w:bCs/>
                <w:szCs w:val="24"/>
              </w:rPr>
              <w:t>4</w:t>
            </w:r>
          </w:p>
        </w:tc>
        <w:tc>
          <w:tcPr>
            <w:tcW w:w="525" w:type="dxa"/>
          </w:tcPr>
          <w:p w14:paraId="19B464FB" w14:textId="77777777" w:rsidR="001D6F96" w:rsidRPr="00C50B84" w:rsidRDefault="001D6F96" w:rsidP="006E3A87">
            <w:pPr>
              <w:rPr>
                <w:b/>
                <w:bCs/>
                <w:szCs w:val="24"/>
              </w:rPr>
            </w:pPr>
            <w:r w:rsidRPr="00C50B84">
              <w:rPr>
                <w:b/>
                <w:bCs/>
                <w:szCs w:val="24"/>
              </w:rPr>
              <w:t>5</w:t>
            </w:r>
          </w:p>
        </w:tc>
        <w:tc>
          <w:tcPr>
            <w:tcW w:w="525" w:type="dxa"/>
          </w:tcPr>
          <w:p w14:paraId="3892A915" w14:textId="77777777" w:rsidR="001D6F96" w:rsidRPr="00C50B84" w:rsidRDefault="001D6F96" w:rsidP="006E3A87">
            <w:pPr>
              <w:rPr>
                <w:b/>
                <w:bCs/>
                <w:szCs w:val="24"/>
              </w:rPr>
            </w:pPr>
            <w:r w:rsidRPr="00C50B84">
              <w:rPr>
                <w:b/>
                <w:bCs/>
                <w:szCs w:val="24"/>
              </w:rPr>
              <w:t>6</w:t>
            </w:r>
          </w:p>
        </w:tc>
        <w:tc>
          <w:tcPr>
            <w:tcW w:w="525" w:type="dxa"/>
          </w:tcPr>
          <w:p w14:paraId="6D6D516F" w14:textId="77777777" w:rsidR="001D6F96" w:rsidRPr="00C50B84" w:rsidRDefault="001D6F96" w:rsidP="006E3A87">
            <w:pPr>
              <w:rPr>
                <w:b/>
                <w:bCs/>
                <w:szCs w:val="24"/>
              </w:rPr>
            </w:pPr>
            <w:r w:rsidRPr="00C50B84">
              <w:rPr>
                <w:b/>
                <w:bCs/>
                <w:szCs w:val="24"/>
              </w:rPr>
              <w:t>7</w:t>
            </w:r>
          </w:p>
        </w:tc>
        <w:tc>
          <w:tcPr>
            <w:tcW w:w="525" w:type="dxa"/>
          </w:tcPr>
          <w:p w14:paraId="15DA021E" w14:textId="77777777" w:rsidR="001D6F96" w:rsidRPr="00C50B84" w:rsidRDefault="001D6F96" w:rsidP="006E3A87">
            <w:pPr>
              <w:rPr>
                <w:b/>
                <w:bCs/>
                <w:szCs w:val="24"/>
              </w:rPr>
            </w:pPr>
            <w:r w:rsidRPr="00C50B84">
              <w:rPr>
                <w:b/>
                <w:bCs/>
                <w:szCs w:val="24"/>
              </w:rPr>
              <w:t>8</w:t>
            </w:r>
          </w:p>
        </w:tc>
        <w:tc>
          <w:tcPr>
            <w:tcW w:w="525" w:type="dxa"/>
          </w:tcPr>
          <w:p w14:paraId="678FF6DD" w14:textId="77777777" w:rsidR="001D6F96" w:rsidRPr="00C50B84" w:rsidRDefault="001D6F96" w:rsidP="006E3A87">
            <w:pPr>
              <w:rPr>
                <w:b/>
                <w:bCs/>
                <w:szCs w:val="24"/>
              </w:rPr>
            </w:pPr>
            <w:r w:rsidRPr="00C50B84">
              <w:rPr>
                <w:b/>
                <w:bCs/>
                <w:szCs w:val="24"/>
              </w:rPr>
              <w:t>9</w:t>
            </w:r>
          </w:p>
        </w:tc>
        <w:tc>
          <w:tcPr>
            <w:tcW w:w="570" w:type="dxa"/>
          </w:tcPr>
          <w:p w14:paraId="18FE5E72" w14:textId="77777777" w:rsidR="001D6F96" w:rsidRPr="00C50B84" w:rsidRDefault="001D6F96" w:rsidP="006E3A87">
            <w:pPr>
              <w:rPr>
                <w:b/>
                <w:bCs/>
                <w:szCs w:val="24"/>
              </w:rPr>
            </w:pPr>
            <w:r w:rsidRPr="00C50B84">
              <w:rPr>
                <w:b/>
                <w:bCs/>
                <w:szCs w:val="24"/>
              </w:rPr>
              <w:t>10</w:t>
            </w:r>
          </w:p>
        </w:tc>
        <w:tc>
          <w:tcPr>
            <w:tcW w:w="2126" w:type="dxa"/>
            <w:vMerge/>
          </w:tcPr>
          <w:p w14:paraId="7179ECF0" w14:textId="77777777" w:rsidR="001D6F96" w:rsidRPr="00C50B84" w:rsidRDefault="001D6F96" w:rsidP="006E3A87">
            <w:pPr>
              <w:rPr>
                <w:b/>
                <w:bCs/>
                <w:szCs w:val="24"/>
              </w:rPr>
            </w:pPr>
          </w:p>
        </w:tc>
      </w:tr>
      <w:tr w:rsidR="00725DB1" w:rsidRPr="00C50B84" w14:paraId="3FC4B417" w14:textId="77777777" w:rsidTr="005D0F73">
        <w:trPr>
          <w:trHeight w:val="56"/>
        </w:trPr>
        <w:tc>
          <w:tcPr>
            <w:tcW w:w="1648" w:type="dxa"/>
          </w:tcPr>
          <w:p w14:paraId="70E4B0BB" w14:textId="77777777" w:rsidR="001D6F96" w:rsidRPr="00C50B84" w:rsidRDefault="001D6F96" w:rsidP="006E3A87">
            <w:pPr>
              <w:rPr>
                <w:szCs w:val="24"/>
              </w:rPr>
            </w:pPr>
            <w:r w:rsidRPr="00C50B84">
              <w:rPr>
                <w:szCs w:val="24"/>
              </w:rPr>
              <w:t>Savižudybių prevencijos diena</w:t>
            </w:r>
          </w:p>
        </w:tc>
        <w:tc>
          <w:tcPr>
            <w:tcW w:w="1137" w:type="dxa"/>
          </w:tcPr>
          <w:p w14:paraId="105CE0DC" w14:textId="77777777" w:rsidR="001D6F96" w:rsidRPr="00C50B84" w:rsidRDefault="001D6F96" w:rsidP="006E3A87">
            <w:pPr>
              <w:jc w:val="center"/>
              <w:rPr>
                <w:szCs w:val="24"/>
              </w:rPr>
            </w:pPr>
            <w:r w:rsidRPr="00C50B84">
              <w:rPr>
                <w:szCs w:val="24"/>
              </w:rPr>
              <w:t>Pertrauka</w:t>
            </w:r>
          </w:p>
        </w:tc>
        <w:tc>
          <w:tcPr>
            <w:tcW w:w="525" w:type="dxa"/>
          </w:tcPr>
          <w:p w14:paraId="562B1330" w14:textId="77777777" w:rsidR="001D6F96" w:rsidRPr="00C50B84" w:rsidRDefault="001D6F96" w:rsidP="006E3A87">
            <w:pPr>
              <w:jc w:val="center"/>
              <w:rPr>
                <w:szCs w:val="24"/>
              </w:rPr>
            </w:pPr>
          </w:p>
        </w:tc>
        <w:tc>
          <w:tcPr>
            <w:tcW w:w="525" w:type="dxa"/>
          </w:tcPr>
          <w:p w14:paraId="4D8C0C47" w14:textId="77777777" w:rsidR="001D6F96" w:rsidRPr="00C50B84" w:rsidRDefault="001D6F96" w:rsidP="006E3A87">
            <w:pPr>
              <w:jc w:val="center"/>
              <w:rPr>
                <w:szCs w:val="24"/>
              </w:rPr>
            </w:pPr>
          </w:p>
        </w:tc>
        <w:tc>
          <w:tcPr>
            <w:tcW w:w="525" w:type="dxa"/>
          </w:tcPr>
          <w:p w14:paraId="10BFD298" w14:textId="77777777" w:rsidR="001D6F96" w:rsidRPr="00C50B84" w:rsidRDefault="001D6F96" w:rsidP="006E3A87">
            <w:pPr>
              <w:jc w:val="center"/>
              <w:rPr>
                <w:szCs w:val="24"/>
              </w:rPr>
            </w:pPr>
          </w:p>
        </w:tc>
        <w:tc>
          <w:tcPr>
            <w:tcW w:w="525" w:type="dxa"/>
          </w:tcPr>
          <w:p w14:paraId="29FEB9AF" w14:textId="77777777" w:rsidR="001D6F96" w:rsidRPr="00C50B84" w:rsidRDefault="001D6F96" w:rsidP="006E3A87">
            <w:pPr>
              <w:jc w:val="center"/>
              <w:rPr>
                <w:szCs w:val="24"/>
              </w:rPr>
            </w:pPr>
          </w:p>
        </w:tc>
        <w:tc>
          <w:tcPr>
            <w:tcW w:w="525" w:type="dxa"/>
          </w:tcPr>
          <w:p w14:paraId="2C262559" w14:textId="77777777" w:rsidR="001D6F96" w:rsidRPr="00C50B84" w:rsidRDefault="001D6F96" w:rsidP="006E3A87">
            <w:pPr>
              <w:jc w:val="center"/>
              <w:rPr>
                <w:szCs w:val="24"/>
              </w:rPr>
            </w:pPr>
            <w:r w:rsidRPr="00C50B84">
              <w:rPr>
                <w:szCs w:val="24"/>
              </w:rPr>
              <w:t>x</w:t>
            </w:r>
          </w:p>
        </w:tc>
        <w:tc>
          <w:tcPr>
            <w:tcW w:w="525" w:type="dxa"/>
          </w:tcPr>
          <w:p w14:paraId="4E7398B4" w14:textId="77777777" w:rsidR="001D6F96" w:rsidRPr="00C50B84" w:rsidRDefault="001D6F96" w:rsidP="006E3A87">
            <w:pPr>
              <w:jc w:val="center"/>
              <w:rPr>
                <w:szCs w:val="24"/>
              </w:rPr>
            </w:pPr>
            <w:r w:rsidRPr="00C50B84">
              <w:rPr>
                <w:szCs w:val="24"/>
              </w:rPr>
              <w:t>x</w:t>
            </w:r>
          </w:p>
        </w:tc>
        <w:tc>
          <w:tcPr>
            <w:tcW w:w="525" w:type="dxa"/>
          </w:tcPr>
          <w:p w14:paraId="43B61545" w14:textId="77777777" w:rsidR="001D6F96" w:rsidRPr="00C50B84" w:rsidRDefault="001D6F96" w:rsidP="006E3A87">
            <w:pPr>
              <w:jc w:val="center"/>
              <w:rPr>
                <w:szCs w:val="24"/>
              </w:rPr>
            </w:pPr>
            <w:r w:rsidRPr="00C50B84">
              <w:rPr>
                <w:szCs w:val="24"/>
              </w:rPr>
              <w:t>x</w:t>
            </w:r>
          </w:p>
        </w:tc>
        <w:tc>
          <w:tcPr>
            <w:tcW w:w="525" w:type="dxa"/>
          </w:tcPr>
          <w:p w14:paraId="3B5AD6C7" w14:textId="77777777" w:rsidR="001D6F96" w:rsidRPr="00C50B84" w:rsidRDefault="001D6F96" w:rsidP="006E3A87">
            <w:pPr>
              <w:jc w:val="center"/>
              <w:rPr>
                <w:szCs w:val="24"/>
              </w:rPr>
            </w:pPr>
            <w:r w:rsidRPr="00C50B84">
              <w:rPr>
                <w:szCs w:val="24"/>
              </w:rPr>
              <w:t>x</w:t>
            </w:r>
          </w:p>
        </w:tc>
        <w:tc>
          <w:tcPr>
            <w:tcW w:w="525" w:type="dxa"/>
          </w:tcPr>
          <w:p w14:paraId="26EE5A8C" w14:textId="77777777" w:rsidR="001D6F96" w:rsidRPr="00C50B84" w:rsidRDefault="001D6F96" w:rsidP="006E3A87">
            <w:pPr>
              <w:jc w:val="center"/>
              <w:rPr>
                <w:szCs w:val="24"/>
              </w:rPr>
            </w:pPr>
            <w:r w:rsidRPr="00C50B84">
              <w:rPr>
                <w:szCs w:val="24"/>
              </w:rPr>
              <w:t>x</w:t>
            </w:r>
          </w:p>
        </w:tc>
        <w:tc>
          <w:tcPr>
            <w:tcW w:w="570" w:type="dxa"/>
          </w:tcPr>
          <w:p w14:paraId="211486ED" w14:textId="77777777" w:rsidR="001D6F96" w:rsidRPr="00C50B84" w:rsidRDefault="001D6F96" w:rsidP="006E3A87">
            <w:pPr>
              <w:jc w:val="center"/>
              <w:rPr>
                <w:szCs w:val="24"/>
              </w:rPr>
            </w:pPr>
            <w:r w:rsidRPr="00C50B84">
              <w:rPr>
                <w:szCs w:val="24"/>
              </w:rPr>
              <w:t>x</w:t>
            </w:r>
          </w:p>
        </w:tc>
        <w:tc>
          <w:tcPr>
            <w:tcW w:w="2126" w:type="dxa"/>
          </w:tcPr>
          <w:p w14:paraId="2B88F250" w14:textId="77777777" w:rsidR="001D6F96" w:rsidRPr="00C50B84" w:rsidRDefault="001D6F96" w:rsidP="006E3A87">
            <w:pPr>
              <w:rPr>
                <w:szCs w:val="24"/>
              </w:rPr>
            </w:pPr>
            <w:r w:rsidRPr="00C50B84">
              <w:rPr>
                <w:szCs w:val="24"/>
              </w:rPr>
              <w:t>Rugsėjo 2 savaitė</w:t>
            </w:r>
          </w:p>
        </w:tc>
      </w:tr>
      <w:tr w:rsidR="00725DB1" w:rsidRPr="00C50B84" w14:paraId="60116FE2" w14:textId="77777777" w:rsidTr="005D0F73">
        <w:trPr>
          <w:trHeight w:val="56"/>
        </w:trPr>
        <w:tc>
          <w:tcPr>
            <w:tcW w:w="1648" w:type="dxa"/>
          </w:tcPr>
          <w:p w14:paraId="783DA5B4" w14:textId="77777777" w:rsidR="001D6F96" w:rsidRPr="00C50B84" w:rsidRDefault="001D6F96" w:rsidP="006E3A87">
            <w:pPr>
              <w:rPr>
                <w:szCs w:val="24"/>
              </w:rPr>
            </w:pPr>
            <w:r w:rsidRPr="00C50B84">
              <w:rPr>
                <w:szCs w:val="24"/>
              </w:rPr>
              <w:t>Judumo savaitė</w:t>
            </w:r>
          </w:p>
        </w:tc>
        <w:tc>
          <w:tcPr>
            <w:tcW w:w="1137" w:type="dxa"/>
          </w:tcPr>
          <w:p w14:paraId="700AD1F0" w14:textId="77777777" w:rsidR="001D6F96" w:rsidRPr="00C50B84" w:rsidRDefault="001D6F96" w:rsidP="006E3A87">
            <w:pPr>
              <w:jc w:val="center"/>
              <w:rPr>
                <w:szCs w:val="24"/>
              </w:rPr>
            </w:pPr>
            <w:r w:rsidRPr="00C50B84">
              <w:rPr>
                <w:szCs w:val="24"/>
              </w:rPr>
              <w:t>Pertrauka</w:t>
            </w:r>
          </w:p>
        </w:tc>
        <w:tc>
          <w:tcPr>
            <w:tcW w:w="525" w:type="dxa"/>
          </w:tcPr>
          <w:p w14:paraId="6A24E596" w14:textId="77777777" w:rsidR="001D6F96" w:rsidRPr="00C50B84" w:rsidRDefault="001D6F96" w:rsidP="006E3A87">
            <w:pPr>
              <w:jc w:val="center"/>
              <w:rPr>
                <w:szCs w:val="24"/>
              </w:rPr>
            </w:pPr>
            <w:r w:rsidRPr="00C50B84">
              <w:rPr>
                <w:szCs w:val="24"/>
              </w:rPr>
              <w:t>x</w:t>
            </w:r>
          </w:p>
        </w:tc>
        <w:tc>
          <w:tcPr>
            <w:tcW w:w="525" w:type="dxa"/>
          </w:tcPr>
          <w:p w14:paraId="2488A002" w14:textId="77777777" w:rsidR="001D6F96" w:rsidRPr="00C50B84" w:rsidRDefault="001D6F96" w:rsidP="006E3A87">
            <w:pPr>
              <w:jc w:val="center"/>
              <w:rPr>
                <w:szCs w:val="24"/>
              </w:rPr>
            </w:pPr>
            <w:r w:rsidRPr="00C50B84">
              <w:rPr>
                <w:szCs w:val="24"/>
              </w:rPr>
              <w:t>x</w:t>
            </w:r>
          </w:p>
        </w:tc>
        <w:tc>
          <w:tcPr>
            <w:tcW w:w="525" w:type="dxa"/>
          </w:tcPr>
          <w:p w14:paraId="286F3183" w14:textId="77777777" w:rsidR="001D6F96" w:rsidRPr="00C50B84" w:rsidRDefault="001D6F96" w:rsidP="006E3A87">
            <w:pPr>
              <w:jc w:val="center"/>
              <w:rPr>
                <w:szCs w:val="24"/>
              </w:rPr>
            </w:pPr>
            <w:r w:rsidRPr="00C50B84">
              <w:rPr>
                <w:szCs w:val="24"/>
              </w:rPr>
              <w:t>x</w:t>
            </w:r>
          </w:p>
        </w:tc>
        <w:tc>
          <w:tcPr>
            <w:tcW w:w="525" w:type="dxa"/>
          </w:tcPr>
          <w:p w14:paraId="4CCB3EB0" w14:textId="77777777" w:rsidR="001D6F96" w:rsidRPr="00C50B84" w:rsidRDefault="001D6F96" w:rsidP="006E3A87">
            <w:pPr>
              <w:jc w:val="center"/>
              <w:rPr>
                <w:szCs w:val="24"/>
              </w:rPr>
            </w:pPr>
            <w:r w:rsidRPr="00C50B84">
              <w:rPr>
                <w:szCs w:val="24"/>
              </w:rPr>
              <w:t>x</w:t>
            </w:r>
          </w:p>
        </w:tc>
        <w:tc>
          <w:tcPr>
            <w:tcW w:w="525" w:type="dxa"/>
          </w:tcPr>
          <w:p w14:paraId="2C30C672" w14:textId="77777777" w:rsidR="001D6F96" w:rsidRPr="00C50B84" w:rsidRDefault="001D6F96" w:rsidP="006E3A87">
            <w:pPr>
              <w:jc w:val="center"/>
              <w:rPr>
                <w:szCs w:val="24"/>
              </w:rPr>
            </w:pPr>
            <w:r w:rsidRPr="00C50B84">
              <w:rPr>
                <w:szCs w:val="24"/>
              </w:rPr>
              <w:t>x</w:t>
            </w:r>
          </w:p>
        </w:tc>
        <w:tc>
          <w:tcPr>
            <w:tcW w:w="525" w:type="dxa"/>
          </w:tcPr>
          <w:p w14:paraId="6639DB74" w14:textId="77777777" w:rsidR="001D6F96" w:rsidRPr="00C50B84" w:rsidRDefault="001D6F96" w:rsidP="006E3A87">
            <w:pPr>
              <w:jc w:val="center"/>
              <w:rPr>
                <w:szCs w:val="24"/>
              </w:rPr>
            </w:pPr>
            <w:r w:rsidRPr="00C50B84">
              <w:rPr>
                <w:szCs w:val="24"/>
              </w:rPr>
              <w:t>x</w:t>
            </w:r>
          </w:p>
        </w:tc>
        <w:tc>
          <w:tcPr>
            <w:tcW w:w="525" w:type="dxa"/>
          </w:tcPr>
          <w:p w14:paraId="54A4DB63" w14:textId="77777777" w:rsidR="001D6F96" w:rsidRPr="00C50B84" w:rsidRDefault="001D6F96" w:rsidP="006E3A87">
            <w:pPr>
              <w:jc w:val="center"/>
              <w:rPr>
                <w:szCs w:val="24"/>
              </w:rPr>
            </w:pPr>
            <w:r w:rsidRPr="00C50B84">
              <w:rPr>
                <w:szCs w:val="24"/>
              </w:rPr>
              <w:t>x</w:t>
            </w:r>
          </w:p>
        </w:tc>
        <w:tc>
          <w:tcPr>
            <w:tcW w:w="525" w:type="dxa"/>
          </w:tcPr>
          <w:p w14:paraId="53815488" w14:textId="77777777" w:rsidR="001D6F96" w:rsidRPr="00C50B84" w:rsidRDefault="001D6F96" w:rsidP="006E3A87">
            <w:pPr>
              <w:jc w:val="center"/>
              <w:rPr>
                <w:szCs w:val="24"/>
              </w:rPr>
            </w:pPr>
            <w:r w:rsidRPr="00C50B84">
              <w:rPr>
                <w:szCs w:val="24"/>
              </w:rPr>
              <w:t>x</w:t>
            </w:r>
          </w:p>
        </w:tc>
        <w:tc>
          <w:tcPr>
            <w:tcW w:w="525" w:type="dxa"/>
          </w:tcPr>
          <w:p w14:paraId="2394D101" w14:textId="77777777" w:rsidR="001D6F96" w:rsidRPr="00C50B84" w:rsidRDefault="001D6F96" w:rsidP="006E3A87">
            <w:pPr>
              <w:jc w:val="center"/>
              <w:rPr>
                <w:szCs w:val="24"/>
              </w:rPr>
            </w:pPr>
            <w:r w:rsidRPr="00C50B84">
              <w:rPr>
                <w:szCs w:val="24"/>
              </w:rPr>
              <w:t>x</w:t>
            </w:r>
          </w:p>
        </w:tc>
        <w:tc>
          <w:tcPr>
            <w:tcW w:w="570" w:type="dxa"/>
          </w:tcPr>
          <w:p w14:paraId="1F22E6E9" w14:textId="77777777" w:rsidR="001D6F96" w:rsidRPr="00C50B84" w:rsidRDefault="001D6F96" w:rsidP="006E3A87">
            <w:pPr>
              <w:jc w:val="center"/>
              <w:rPr>
                <w:szCs w:val="24"/>
              </w:rPr>
            </w:pPr>
            <w:r w:rsidRPr="00C50B84">
              <w:rPr>
                <w:szCs w:val="24"/>
              </w:rPr>
              <w:t>x</w:t>
            </w:r>
          </w:p>
        </w:tc>
        <w:tc>
          <w:tcPr>
            <w:tcW w:w="2126" w:type="dxa"/>
          </w:tcPr>
          <w:p w14:paraId="1901406E" w14:textId="77777777" w:rsidR="001D6F96" w:rsidRPr="00C50B84" w:rsidRDefault="001D6F96" w:rsidP="006E3A87">
            <w:pPr>
              <w:rPr>
                <w:szCs w:val="24"/>
              </w:rPr>
            </w:pPr>
            <w:r w:rsidRPr="00C50B84">
              <w:rPr>
                <w:szCs w:val="24"/>
              </w:rPr>
              <w:t>Rugsėjo 3 savaitė</w:t>
            </w:r>
          </w:p>
        </w:tc>
      </w:tr>
      <w:tr w:rsidR="00725DB1" w:rsidRPr="00C50B84" w14:paraId="21BFE018" w14:textId="77777777" w:rsidTr="005D0F73">
        <w:trPr>
          <w:trHeight w:val="56"/>
        </w:trPr>
        <w:tc>
          <w:tcPr>
            <w:tcW w:w="1648" w:type="dxa"/>
          </w:tcPr>
          <w:p w14:paraId="17FE2C96" w14:textId="77777777" w:rsidR="001D6F96" w:rsidRPr="00C50B84" w:rsidRDefault="001D6F96" w:rsidP="006E3A87">
            <w:pPr>
              <w:rPr>
                <w:szCs w:val="24"/>
              </w:rPr>
            </w:pPr>
            <w:r w:rsidRPr="00C50B84">
              <w:rPr>
                <w:szCs w:val="24"/>
              </w:rPr>
              <w:t>Diena be automobilio</w:t>
            </w:r>
          </w:p>
        </w:tc>
        <w:tc>
          <w:tcPr>
            <w:tcW w:w="1137" w:type="dxa"/>
          </w:tcPr>
          <w:p w14:paraId="0D013729" w14:textId="77777777" w:rsidR="001D6F96" w:rsidRPr="00C50B84" w:rsidRDefault="001D6F96" w:rsidP="006E3A87">
            <w:pPr>
              <w:jc w:val="center"/>
              <w:rPr>
                <w:szCs w:val="24"/>
              </w:rPr>
            </w:pPr>
            <w:r w:rsidRPr="00C50B84">
              <w:rPr>
                <w:szCs w:val="24"/>
              </w:rPr>
              <w:t>Pertrauka</w:t>
            </w:r>
          </w:p>
        </w:tc>
        <w:tc>
          <w:tcPr>
            <w:tcW w:w="525" w:type="dxa"/>
          </w:tcPr>
          <w:p w14:paraId="02ADCA02" w14:textId="77777777" w:rsidR="001D6F96" w:rsidRPr="00C50B84" w:rsidRDefault="001D6F96" w:rsidP="006E3A87">
            <w:pPr>
              <w:jc w:val="center"/>
              <w:rPr>
                <w:szCs w:val="24"/>
              </w:rPr>
            </w:pPr>
            <w:r w:rsidRPr="00C50B84">
              <w:rPr>
                <w:szCs w:val="24"/>
              </w:rPr>
              <w:t>x</w:t>
            </w:r>
          </w:p>
        </w:tc>
        <w:tc>
          <w:tcPr>
            <w:tcW w:w="525" w:type="dxa"/>
          </w:tcPr>
          <w:p w14:paraId="602B6559" w14:textId="77777777" w:rsidR="001D6F96" w:rsidRPr="00C50B84" w:rsidRDefault="001D6F96" w:rsidP="006E3A87">
            <w:pPr>
              <w:jc w:val="center"/>
              <w:rPr>
                <w:szCs w:val="24"/>
              </w:rPr>
            </w:pPr>
            <w:r w:rsidRPr="00C50B84">
              <w:rPr>
                <w:szCs w:val="24"/>
              </w:rPr>
              <w:t>x</w:t>
            </w:r>
          </w:p>
        </w:tc>
        <w:tc>
          <w:tcPr>
            <w:tcW w:w="525" w:type="dxa"/>
          </w:tcPr>
          <w:p w14:paraId="7BDBF121" w14:textId="77777777" w:rsidR="001D6F96" w:rsidRPr="00C50B84" w:rsidRDefault="001D6F96" w:rsidP="006E3A87">
            <w:pPr>
              <w:jc w:val="center"/>
              <w:rPr>
                <w:szCs w:val="24"/>
              </w:rPr>
            </w:pPr>
            <w:r w:rsidRPr="00C50B84">
              <w:rPr>
                <w:szCs w:val="24"/>
              </w:rPr>
              <w:t>x</w:t>
            </w:r>
          </w:p>
        </w:tc>
        <w:tc>
          <w:tcPr>
            <w:tcW w:w="525" w:type="dxa"/>
          </w:tcPr>
          <w:p w14:paraId="3FBE821D" w14:textId="77777777" w:rsidR="001D6F96" w:rsidRPr="00C50B84" w:rsidRDefault="001D6F96" w:rsidP="006E3A87">
            <w:pPr>
              <w:jc w:val="center"/>
              <w:rPr>
                <w:szCs w:val="24"/>
              </w:rPr>
            </w:pPr>
            <w:r w:rsidRPr="00C50B84">
              <w:rPr>
                <w:szCs w:val="24"/>
              </w:rPr>
              <w:t>x</w:t>
            </w:r>
          </w:p>
        </w:tc>
        <w:tc>
          <w:tcPr>
            <w:tcW w:w="525" w:type="dxa"/>
          </w:tcPr>
          <w:p w14:paraId="0A926795" w14:textId="77777777" w:rsidR="001D6F96" w:rsidRPr="00C50B84" w:rsidRDefault="001D6F96" w:rsidP="006E3A87">
            <w:pPr>
              <w:jc w:val="center"/>
              <w:rPr>
                <w:szCs w:val="24"/>
              </w:rPr>
            </w:pPr>
            <w:r w:rsidRPr="00C50B84">
              <w:rPr>
                <w:szCs w:val="24"/>
              </w:rPr>
              <w:t>x</w:t>
            </w:r>
          </w:p>
        </w:tc>
        <w:tc>
          <w:tcPr>
            <w:tcW w:w="525" w:type="dxa"/>
          </w:tcPr>
          <w:p w14:paraId="2D9C78D3" w14:textId="77777777" w:rsidR="001D6F96" w:rsidRPr="00C50B84" w:rsidRDefault="001D6F96" w:rsidP="006E3A87">
            <w:pPr>
              <w:jc w:val="center"/>
              <w:rPr>
                <w:szCs w:val="24"/>
              </w:rPr>
            </w:pPr>
            <w:r w:rsidRPr="00C50B84">
              <w:rPr>
                <w:szCs w:val="24"/>
              </w:rPr>
              <w:t>x</w:t>
            </w:r>
          </w:p>
        </w:tc>
        <w:tc>
          <w:tcPr>
            <w:tcW w:w="525" w:type="dxa"/>
          </w:tcPr>
          <w:p w14:paraId="66D40B3F" w14:textId="77777777" w:rsidR="001D6F96" w:rsidRPr="00C50B84" w:rsidRDefault="001D6F96" w:rsidP="006E3A87">
            <w:pPr>
              <w:jc w:val="center"/>
              <w:rPr>
                <w:szCs w:val="24"/>
              </w:rPr>
            </w:pPr>
            <w:r w:rsidRPr="00C50B84">
              <w:rPr>
                <w:szCs w:val="24"/>
              </w:rPr>
              <w:t>x</w:t>
            </w:r>
          </w:p>
        </w:tc>
        <w:tc>
          <w:tcPr>
            <w:tcW w:w="525" w:type="dxa"/>
          </w:tcPr>
          <w:p w14:paraId="6FC04C7F" w14:textId="77777777" w:rsidR="001D6F96" w:rsidRPr="00C50B84" w:rsidRDefault="001D6F96" w:rsidP="006E3A87">
            <w:pPr>
              <w:jc w:val="center"/>
              <w:rPr>
                <w:szCs w:val="24"/>
              </w:rPr>
            </w:pPr>
            <w:r w:rsidRPr="00C50B84">
              <w:rPr>
                <w:szCs w:val="24"/>
              </w:rPr>
              <w:t>x</w:t>
            </w:r>
          </w:p>
        </w:tc>
        <w:tc>
          <w:tcPr>
            <w:tcW w:w="525" w:type="dxa"/>
          </w:tcPr>
          <w:p w14:paraId="3F439175" w14:textId="77777777" w:rsidR="001D6F96" w:rsidRPr="00C50B84" w:rsidRDefault="001D6F96" w:rsidP="006E3A87">
            <w:pPr>
              <w:jc w:val="center"/>
              <w:rPr>
                <w:szCs w:val="24"/>
              </w:rPr>
            </w:pPr>
            <w:r w:rsidRPr="00C50B84">
              <w:rPr>
                <w:szCs w:val="24"/>
              </w:rPr>
              <w:t>x</w:t>
            </w:r>
          </w:p>
        </w:tc>
        <w:tc>
          <w:tcPr>
            <w:tcW w:w="570" w:type="dxa"/>
          </w:tcPr>
          <w:p w14:paraId="1E300FF2" w14:textId="77777777" w:rsidR="001D6F96" w:rsidRPr="00C50B84" w:rsidRDefault="001D6F96" w:rsidP="006E3A87">
            <w:pPr>
              <w:jc w:val="center"/>
              <w:rPr>
                <w:szCs w:val="24"/>
              </w:rPr>
            </w:pPr>
            <w:r w:rsidRPr="00C50B84">
              <w:rPr>
                <w:szCs w:val="24"/>
              </w:rPr>
              <w:t>x</w:t>
            </w:r>
          </w:p>
        </w:tc>
        <w:tc>
          <w:tcPr>
            <w:tcW w:w="2126" w:type="dxa"/>
          </w:tcPr>
          <w:p w14:paraId="34E0739B" w14:textId="77777777" w:rsidR="001D6F96" w:rsidRPr="00C50B84" w:rsidRDefault="001D6F96" w:rsidP="006E3A87">
            <w:pPr>
              <w:rPr>
                <w:szCs w:val="24"/>
              </w:rPr>
            </w:pPr>
            <w:r w:rsidRPr="00C50B84">
              <w:rPr>
                <w:szCs w:val="24"/>
              </w:rPr>
              <w:t>Rugsėjo 3 savaitė</w:t>
            </w:r>
          </w:p>
        </w:tc>
      </w:tr>
      <w:tr w:rsidR="00725DB1" w:rsidRPr="00C50B84" w14:paraId="47549690" w14:textId="77777777" w:rsidTr="005D0F73">
        <w:trPr>
          <w:trHeight w:val="56"/>
        </w:trPr>
        <w:tc>
          <w:tcPr>
            <w:tcW w:w="1648" w:type="dxa"/>
          </w:tcPr>
          <w:p w14:paraId="5904C9F1" w14:textId="77777777" w:rsidR="001D6F96" w:rsidRPr="00C50B84" w:rsidRDefault="001D6F96" w:rsidP="006E3A87">
            <w:pPr>
              <w:rPr>
                <w:szCs w:val="24"/>
              </w:rPr>
            </w:pPr>
            <w:proofErr w:type="spellStart"/>
            <w:r w:rsidRPr="00C50B84">
              <w:rPr>
                <w:szCs w:val="24"/>
              </w:rPr>
              <w:t>Disleksijos</w:t>
            </w:r>
            <w:proofErr w:type="spellEnd"/>
            <w:r w:rsidRPr="00C50B84">
              <w:rPr>
                <w:szCs w:val="24"/>
              </w:rPr>
              <w:t xml:space="preserve"> pažinimo savaitė</w:t>
            </w:r>
          </w:p>
        </w:tc>
        <w:tc>
          <w:tcPr>
            <w:tcW w:w="1137" w:type="dxa"/>
          </w:tcPr>
          <w:p w14:paraId="27C3F87F" w14:textId="77777777" w:rsidR="001D6F96" w:rsidRPr="00C50B84" w:rsidRDefault="001D6F96" w:rsidP="006E3A87">
            <w:pPr>
              <w:jc w:val="center"/>
              <w:rPr>
                <w:szCs w:val="24"/>
              </w:rPr>
            </w:pPr>
            <w:r w:rsidRPr="00C50B84">
              <w:rPr>
                <w:szCs w:val="24"/>
              </w:rPr>
              <w:t>1 pamoka</w:t>
            </w:r>
          </w:p>
        </w:tc>
        <w:tc>
          <w:tcPr>
            <w:tcW w:w="525" w:type="dxa"/>
          </w:tcPr>
          <w:p w14:paraId="2420E0BA" w14:textId="77777777" w:rsidR="001D6F96" w:rsidRPr="00C50B84" w:rsidRDefault="001D6F96" w:rsidP="006E3A87">
            <w:pPr>
              <w:jc w:val="center"/>
              <w:rPr>
                <w:szCs w:val="24"/>
              </w:rPr>
            </w:pPr>
            <w:r w:rsidRPr="00C50B84">
              <w:rPr>
                <w:szCs w:val="24"/>
              </w:rPr>
              <w:t>x</w:t>
            </w:r>
          </w:p>
        </w:tc>
        <w:tc>
          <w:tcPr>
            <w:tcW w:w="525" w:type="dxa"/>
          </w:tcPr>
          <w:p w14:paraId="1C5A0914" w14:textId="77777777" w:rsidR="001D6F96" w:rsidRPr="00C50B84" w:rsidRDefault="001D6F96" w:rsidP="006E3A87">
            <w:pPr>
              <w:jc w:val="center"/>
              <w:rPr>
                <w:szCs w:val="24"/>
              </w:rPr>
            </w:pPr>
            <w:r w:rsidRPr="00C50B84">
              <w:rPr>
                <w:szCs w:val="24"/>
              </w:rPr>
              <w:t>x</w:t>
            </w:r>
          </w:p>
        </w:tc>
        <w:tc>
          <w:tcPr>
            <w:tcW w:w="525" w:type="dxa"/>
          </w:tcPr>
          <w:p w14:paraId="451AFF02" w14:textId="77777777" w:rsidR="001D6F96" w:rsidRPr="00C50B84" w:rsidRDefault="001D6F96" w:rsidP="006E3A87">
            <w:pPr>
              <w:jc w:val="center"/>
              <w:rPr>
                <w:szCs w:val="24"/>
              </w:rPr>
            </w:pPr>
            <w:r w:rsidRPr="00C50B84">
              <w:rPr>
                <w:szCs w:val="24"/>
              </w:rPr>
              <w:t>x</w:t>
            </w:r>
          </w:p>
        </w:tc>
        <w:tc>
          <w:tcPr>
            <w:tcW w:w="525" w:type="dxa"/>
          </w:tcPr>
          <w:p w14:paraId="37B5D927" w14:textId="77777777" w:rsidR="001D6F96" w:rsidRPr="00C50B84" w:rsidRDefault="001D6F96" w:rsidP="006E3A87">
            <w:pPr>
              <w:jc w:val="center"/>
              <w:rPr>
                <w:szCs w:val="24"/>
              </w:rPr>
            </w:pPr>
            <w:r w:rsidRPr="00C50B84">
              <w:rPr>
                <w:szCs w:val="24"/>
              </w:rPr>
              <w:t>x</w:t>
            </w:r>
          </w:p>
        </w:tc>
        <w:tc>
          <w:tcPr>
            <w:tcW w:w="525" w:type="dxa"/>
          </w:tcPr>
          <w:p w14:paraId="56587672" w14:textId="77777777" w:rsidR="001D6F96" w:rsidRPr="00C50B84" w:rsidRDefault="001D6F96" w:rsidP="006E3A87">
            <w:pPr>
              <w:jc w:val="center"/>
              <w:rPr>
                <w:szCs w:val="24"/>
              </w:rPr>
            </w:pPr>
            <w:r w:rsidRPr="00C50B84">
              <w:rPr>
                <w:szCs w:val="24"/>
              </w:rPr>
              <w:t>x</w:t>
            </w:r>
          </w:p>
        </w:tc>
        <w:tc>
          <w:tcPr>
            <w:tcW w:w="525" w:type="dxa"/>
          </w:tcPr>
          <w:p w14:paraId="1AC4E5FB" w14:textId="77777777" w:rsidR="001D6F96" w:rsidRPr="00C50B84" w:rsidRDefault="001D6F96" w:rsidP="006E3A87">
            <w:pPr>
              <w:jc w:val="center"/>
              <w:rPr>
                <w:szCs w:val="24"/>
              </w:rPr>
            </w:pPr>
            <w:r w:rsidRPr="00C50B84">
              <w:rPr>
                <w:szCs w:val="24"/>
              </w:rPr>
              <w:t>x</w:t>
            </w:r>
          </w:p>
        </w:tc>
        <w:tc>
          <w:tcPr>
            <w:tcW w:w="525" w:type="dxa"/>
          </w:tcPr>
          <w:p w14:paraId="0EB79D9C" w14:textId="77777777" w:rsidR="001D6F96" w:rsidRPr="00C50B84" w:rsidRDefault="001D6F96" w:rsidP="006E3A87">
            <w:pPr>
              <w:jc w:val="center"/>
              <w:rPr>
                <w:szCs w:val="24"/>
              </w:rPr>
            </w:pPr>
            <w:r w:rsidRPr="00C50B84">
              <w:rPr>
                <w:szCs w:val="24"/>
              </w:rPr>
              <w:t>x</w:t>
            </w:r>
          </w:p>
        </w:tc>
        <w:tc>
          <w:tcPr>
            <w:tcW w:w="525" w:type="dxa"/>
          </w:tcPr>
          <w:p w14:paraId="352631D4" w14:textId="77777777" w:rsidR="001D6F96" w:rsidRPr="00C50B84" w:rsidRDefault="001D6F96" w:rsidP="006E3A87">
            <w:pPr>
              <w:jc w:val="center"/>
              <w:rPr>
                <w:szCs w:val="24"/>
              </w:rPr>
            </w:pPr>
            <w:r w:rsidRPr="00C50B84">
              <w:rPr>
                <w:szCs w:val="24"/>
              </w:rPr>
              <w:t>x</w:t>
            </w:r>
          </w:p>
        </w:tc>
        <w:tc>
          <w:tcPr>
            <w:tcW w:w="525" w:type="dxa"/>
          </w:tcPr>
          <w:p w14:paraId="155268C9" w14:textId="77777777" w:rsidR="001D6F96" w:rsidRPr="00C50B84" w:rsidRDefault="001D6F96" w:rsidP="006E3A87">
            <w:pPr>
              <w:jc w:val="center"/>
              <w:rPr>
                <w:szCs w:val="24"/>
              </w:rPr>
            </w:pPr>
            <w:r w:rsidRPr="00C50B84">
              <w:rPr>
                <w:szCs w:val="24"/>
              </w:rPr>
              <w:t>x</w:t>
            </w:r>
          </w:p>
        </w:tc>
        <w:tc>
          <w:tcPr>
            <w:tcW w:w="570" w:type="dxa"/>
          </w:tcPr>
          <w:p w14:paraId="158AA789" w14:textId="77777777" w:rsidR="001D6F96" w:rsidRPr="00C50B84" w:rsidRDefault="001D6F96" w:rsidP="006E3A87">
            <w:pPr>
              <w:jc w:val="center"/>
              <w:rPr>
                <w:szCs w:val="24"/>
              </w:rPr>
            </w:pPr>
            <w:r w:rsidRPr="00C50B84">
              <w:rPr>
                <w:szCs w:val="24"/>
              </w:rPr>
              <w:t>x</w:t>
            </w:r>
          </w:p>
        </w:tc>
        <w:tc>
          <w:tcPr>
            <w:tcW w:w="2126" w:type="dxa"/>
          </w:tcPr>
          <w:p w14:paraId="0349F54F" w14:textId="77777777" w:rsidR="001D6F96" w:rsidRPr="00C50B84" w:rsidRDefault="001D6F96" w:rsidP="006E3A87">
            <w:pPr>
              <w:rPr>
                <w:szCs w:val="24"/>
              </w:rPr>
            </w:pPr>
            <w:r w:rsidRPr="00C50B84">
              <w:rPr>
                <w:szCs w:val="24"/>
              </w:rPr>
              <w:t>Spalio 1 savaitė</w:t>
            </w:r>
          </w:p>
        </w:tc>
      </w:tr>
      <w:tr w:rsidR="00725DB1" w:rsidRPr="00C50B84" w14:paraId="7E6EAB41" w14:textId="77777777" w:rsidTr="005D0F73">
        <w:trPr>
          <w:trHeight w:val="56"/>
        </w:trPr>
        <w:tc>
          <w:tcPr>
            <w:tcW w:w="1648" w:type="dxa"/>
          </w:tcPr>
          <w:p w14:paraId="1320FB5E" w14:textId="77777777" w:rsidR="001D6F96" w:rsidRPr="00C50B84" w:rsidRDefault="001D6F96" w:rsidP="006E3A87">
            <w:pPr>
              <w:rPr>
                <w:szCs w:val="24"/>
              </w:rPr>
            </w:pPr>
            <w:r w:rsidRPr="00C50B84">
              <w:rPr>
                <w:szCs w:val="24"/>
              </w:rPr>
              <w:t>Šypsenos diena</w:t>
            </w:r>
          </w:p>
        </w:tc>
        <w:tc>
          <w:tcPr>
            <w:tcW w:w="1137" w:type="dxa"/>
          </w:tcPr>
          <w:p w14:paraId="73580296" w14:textId="77777777" w:rsidR="001D6F96" w:rsidRPr="00C50B84" w:rsidRDefault="001D6F96" w:rsidP="006E3A87">
            <w:pPr>
              <w:jc w:val="center"/>
              <w:rPr>
                <w:szCs w:val="24"/>
              </w:rPr>
            </w:pPr>
            <w:r w:rsidRPr="00C50B84">
              <w:rPr>
                <w:szCs w:val="24"/>
              </w:rPr>
              <w:t>Pertrauka</w:t>
            </w:r>
          </w:p>
        </w:tc>
        <w:tc>
          <w:tcPr>
            <w:tcW w:w="525" w:type="dxa"/>
          </w:tcPr>
          <w:p w14:paraId="1268329A" w14:textId="77777777" w:rsidR="001D6F96" w:rsidRPr="00C50B84" w:rsidRDefault="001D6F96" w:rsidP="006E3A87">
            <w:pPr>
              <w:jc w:val="center"/>
              <w:rPr>
                <w:szCs w:val="24"/>
              </w:rPr>
            </w:pPr>
            <w:r w:rsidRPr="00C50B84">
              <w:rPr>
                <w:szCs w:val="24"/>
              </w:rPr>
              <w:t>x</w:t>
            </w:r>
          </w:p>
        </w:tc>
        <w:tc>
          <w:tcPr>
            <w:tcW w:w="525" w:type="dxa"/>
          </w:tcPr>
          <w:p w14:paraId="4269E608" w14:textId="77777777" w:rsidR="001D6F96" w:rsidRPr="00C50B84" w:rsidRDefault="001D6F96" w:rsidP="006E3A87">
            <w:pPr>
              <w:jc w:val="center"/>
              <w:rPr>
                <w:szCs w:val="24"/>
              </w:rPr>
            </w:pPr>
            <w:r w:rsidRPr="00C50B84">
              <w:rPr>
                <w:szCs w:val="24"/>
              </w:rPr>
              <w:t>x</w:t>
            </w:r>
          </w:p>
        </w:tc>
        <w:tc>
          <w:tcPr>
            <w:tcW w:w="525" w:type="dxa"/>
          </w:tcPr>
          <w:p w14:paraId="73AAA190" w14:textId="77777777" w:rsidR="001D6F96" w:rsidRPr="00C50B84" w:rsidRDefault="001D6F96" w:rsidP="006E3A87">
            <w:pPr>
              <w:jc w:val="center"/>
              <w:rPr>
                <w:szCs w:val="24"/>
              </w:rPr>
            </w:pPr>
            <w:r w:rsidRPr="00C50B84">
              <w:rPr>
                <w:szCs w:val="24"/>
              </w:rPr>
              <w:t>x</w:t>
            </w:r>
          </w:p>
        </w:tc>
        <w:tc>
          <w:tcPr>
            <w:tcW w:w="525" w:type="dxa"/>
          </w:tcPr>
          <w:p w14:paraId="7404F749" w14:textId="77777777" w:rsidR="001D6F96" w:rsidRPr="00C50B84" w:rsidRDefault="001D6F96" w:rsidP="006E3A87">
            <w:pPr>
              <w:jc w:val="center"/>
              <w:rPr>
                <w:szCs w:val="24"/>
              </w:rPr>
            </w:pPr>
            <w:r w:rsidRPr="00C50B84">
              <w:rPr>
                <w:szCs w:val="24"/>
              </w:rPr>
              <w:t>x</w:t>
            </w:r>
          </w:p>
        </w:tc>
        <w:tc>
          <w:tcPr>
            <w:tcW w:w="525" w:type="dxa"/>
          </w:tcPr>
          <w:p w14:paraId="7D8FB3F6" w14:textId="77777777" w:rsidR="001D6F96" w:rsidRPr="00C50B84" w:rsidRDefault="001D6F96" w:rsidP="006E3A87">
            <w:pPr>
              <w:jc w:val="center"/>
              <w:rPr>
                <w:szCs w:val="24"/>
              </w:rPr>
            </w:pPr>
            <w:r w:rsidRPr="00C50B84">
              <w:rPr>
                <w:szCs w:val="24"/>
              </w:rPr>
              <w:t>x</w:t>
            </w:r>
          </w:p>
        </w:tc>
        <w:tc>
          <w:tcPr>
            <w:tcW w:w="525" w:type="dxa"/>
          </w:tcPr>
          <w:p w14:paraId="0CF7DBBB" w14:textId="77777777" w:rsidR="001D6F96" w:rsidRPr="00C50B84" w:rsidRDefault="001D6F96" w:rsidP="006E3A87">
            <w:pPr>
              <w:jc w:val="center"/>
              <w:rPr>
                <w:szCs w:val="24"/>
              </w:rPr>
            </w:pPr>
            <w:r w:rsidRPr="00C50B84">
              <w:rPr>
                <w:szCs w:val="24"/>
              </w:rPr>
              <w:t>x</w:t>
            </w:r>
          </w:p>
        </w:tc>
        <w:tc>
          <w:tcPr>
            <w:tcW w:w="525" w:type="dxa"/>
          </w:tcPr>
          <w:p w14:paraId="1BB5560C" w14:textId="77777777" w:rsidR="001D6F96" w:rsidRPr="00C50B84" w:rsidRDefault="001D6F96" w:rsidP="006E3A87">
            <w:pPr>
              <w:jc w:val="center"/>
              <w:rPr>
                <w:szCs w:val="24"/>
              </w:rPr>
            </w:pPr>
            <w:r w:rsidRPr="00C50B84">
              <w:rPr>
                <w:szCs w:val="24"/>
              </w:rPr>
              <w:t>x</w:t>
            </w:r>
          </w:p>
        </w:tc>
        <w:tc>
          <w:tcPr>
            <w:tcW w:w="525" w:type="dxa"/>
          </w:tcPr>
          <w:p w14:paraId="16B2DE48" w14:textId="77777777" w:rsidR="001D6F96" w:rsidRPr="00C50B84" w:rsidRDefault="001D6F96" w:rsidP="006E3A87">
            <w:pPr>
              <w:jc w:val="center"/>
              <w:rPr>
                <w:szCs w:val="24"/>
              </w:rPr>
            </w:pPr>
            <w:r w:rsidRPr="00C50B84">
              <w:rPr>
                <w:szCs w:val="24"/>
              </w:rPr>
              <w:t>x</w:t>
            </w:r>
          </w:p>
        </w:tc>
        <w:tc>
          <w:tcPr>
            <w:tcW w:w="525" w:type="dxa"/>
          </w:tcPr>
          <w:p w14:paraId="6706346A" w14:textId="77777777" w:rsidR="001D6F96" w:rsidRPr="00C50B84" w:rsidRDefault="001D6F96" w:rsidP="006E3A87">
            <w:pPr>
              <w:jc w:val="center"/>
              <w:rPr>
                <w:szCs w:val="24"/>
              </w:rPr>
            </w:pPr>
            <w:r w:rsidRPr="00C50B84">
              <w:rPr>
                <w:szCs w:val="24"/>
              </w:rPr>
              <w:t>x</w:t>
            </w:r>
          </w:p>
        </w:tc>
        <w:tc>
          <w:tcPr>
            <w:tcW w:w="570" w:type="dxa"/>
          </w:tcPr>
          <w:p w14:paraId="7415B28D" w14:textId="77777777" w:rsidR="001D6F96" w:rsidRPr="00C50B84" w:rsidRDefault="001D6F96" w:rsidP="006E3A87">
            <w:pPr>
              <w:jc w:val="center"/>
              <w:rPr>
                <w:szCs w:val="24"/>
              </w:rPr>
            </w:pPr>
            <w:r w:rsidRPr="00C50B84">
              <w:rPr>
                <w:szCs w:val="24"/>
              </w:rPr>
              <w:t>x</w:t>
            </w:r>
          </w:p>
        </w:tc>
        <w:tc>
          <w:tcPr>
            <w:tcW w:w="2126" w:type="dxa"/>
          </w:tcPr>
          <w:p w14:paraId="7F6FC893" w14:textId="77777777" w:rsidR="001D6F96" w:rsidRPr="00C50B84" w:rsidRDefault="001D6F96" w:rsidP="006E3A87">
            <w:pPr>
              <w:rPr>
                <w:szCs w:val="24"/>
              </w:rPr>
            </w:pPr>
            <w:r w:rsidRPr="00C50B84">
              <w:rPr>
                <w:szCs w:val="24"/>
              </w:rPr>
              <w:t>Spalio 2 savaitė</w:t>
            </w:r>
          </w:p>
        </w:tc>
      </w:tr>
      <w:tr w:rsidR="006E04C7" w:rsidRPr="00C50B84" w14:paraId="3614EB4B" w14:textId="77777777" w:rsidTr="005D0F73">
        <w:trPr>
          <w:trHeight w:val="56"/>
        </w:trPr>
        <w:tc>
          <w:tcPr>
            <w:tcW w:w="1648" w:type="dxa"/>
          </w:tcPr>
          <w:p w14:paraId="71C5CFE0" w14:textId="77777777" w:rsidR="006E04C7" w:rsidRPr="00C50B84" w:rsidRDefault="006E04C7" w:rsidP="006E3A87">
            <w:pPr>
              <w:rPr>
                <w:szCs w:val="24"/>
              </w:rPr>
            </w:pPr>
          </w:p>
        </w:tc>
        <w:tc>
          <w:tcPr>
            <w:tcW w:w="1137" w:type="dxa"/>
          </w:tcPr>
          <w:p w14:paraId="4CC4C8C6" w14:textId="77777777" w:rsidR="006E04C7" w:rsidRPr="00C50B84" w:rsidRDefault="006E04C7" w:rsidP="006E3A87">
            <w:pPr>
              <w:jc w:val="center"/>
              <w:rPr>
                <w:szCs w:val="24"/>
              </w:rPr>
            </w:pPr>
          </w:p>
        </w:tc>
        <w:tc>
          <w:tcPr>
            <w:tcW w:w="525" w:type="dxa"/>
          </w:tcPr>
          <w:p w14:paraId="34572C45" w14:textId="77777777" w:rsidR="006E04C7" w:rsidRPr="00C50B84" w:rsidRDefault="006E04C7" w:rsidP="006E3A87">
            <w:pPr>
              <w:jc w:val="center"/>
              <w:rPr>
                <w:szCs w:val="24"/>
              </w:rPr>
            </w:pPr>
          </w:p>
        </w:tc>
        <w:tc>
          <w:tcPr>
            <w:tcW w:w="525" w:type="dxa"/>
          </w:tcPr>
          <w:p w14:paraId="0F4A32D4" w14:textId="77777777" w:rsidR="006E04C7" w:rsidRPr="00C50B84" w:rsidRDefault="006E04C7" w:rsidP="006E3A87">
            <w:pPr>
              <w:jc w:val="center"/>
              <w:rPr>
                <w:szCs w:val="24"/>
              </w:rPr>
            </w:pPr>
          </w:p>
        </w:tc>
        <w:tc>
          <w:tcPr>
            <w:tcW w:w="525" w:type="dxa"/>
          </w:tcPr>
          <w:p w14:paraId="2C8CA7BD" w14:textId="77777777" w:rsidR="006E04C7" w:rsidRPr="00C50B84" w:rsidRDefault="006E04C7" w:rsidP="006E3A87">
            <w:pPr>
              <w:jc w:val="center"/>
              <w:rPr>
                <w:szCs w:val="24"/>
              </w:rPr>
            </w:pPr>
          </w:p>
        </w:tc>
        <w:tc>
          <w:tcPr>
            <w:tcW w:w="525" w:type="dxa"/>
          </w:tcPr>
          <w:p w14:paraId="2B0BC465" w14:textId="77777777" w:rsidR="006E04C7" w:rsidRPr="00C50B84" w:rsidRDefault="006E04C7" w:rsidP="006E3A87">
            <w:pPr>
              <w:jc w:val="center"/>
              <w:rPr>
                <w:szCs w:val="24"/>
              </w:rPr>
            </w:pPr>
          </w:p>
        </w:tc>
        <w:tc>
          <w:tcPr>
            <w:tcW w:w="525" w:type="dxa"/>
          </w:tcPr>
          <w:p w14:paraId="7D7A1C26" w14:textId="77777777" w:rsidR="006E04C7" w:rsidRPr="00C50B84" w:rsidRDefault="006E04C7" w:rsidP="006E3A87">
            <w:pPr>
              <w:jc w:val="center"/>
              <w:rPr>
                <w:szCs w:val="24"/>
              </w:rPr>
            </w:pPr>
          </w:p>
        </w:tc>
        <w:tc>
          <w:tcPr>
            <w:tcW w:w="525" w:type="dxa"/>
          </w:tcPr>
          <w:p w14:paraId="5096C641" w14:textId="77777777" w:rsidR="006E04C7" w:rsidRPr="00C50B84" w:rsidRDefault="006E04C7" w:rsidP="006E3A87">
            <w:pPr>
              <w:jc w:val="center"/>
              <w:rPr>
                <w:szCs w:val="24"/>
              </w:rPr>
            </w:pPr>
          </w:p>
        </w:tc>
        <w:tc>
          <w:tcPr>
            <w:tcW w:w="525" w:type="dxa"/>
          </w:tcPr>
          <w:p w14:paraId="43408D8B" w14:textId="77777777" w:rsidR="006E04C7" w:rsidRPr="00C50B84" w:rsidRDefault="006E04C7" w:rsidP="006E3A87">
            <w:pPr>
              <w:jc w:val="center"/>
              <w:rPr>
                <w:szCs w:val="24"/>
              </w:rPr>
            </w:pPr>
          </w:p>
        </w:tc>
        <w:tc>
          <w:tcPr>
            <w:tcW w:w="525" w:type="dxa"/>
          </w:tcPr>
          <w:p w14:paraId="1E82F6D9" w14:textId="77777777" w:rsidR="006E04C7" w:rsidRPr="00C50B84" w:rsidRDefault="006E04C7" w:rsidP="006E3A87">
            <w:pPr>
              <w:jc w:val="center"/>
              <w:rPr>
                <w:szCs w:val="24"/>
              </w:rPr>
            </w:pPr>
          </w:p>
        </w:tc>
        <w:tc>
          <w:tcPr>
            <w:tcW w:w="525" w:type="dxa"/>
          </w:tcPr>
          <w:p w14:paraId="2144A525" w14:textId="77777777" w:rsidR="006E04C7" w:rsidRPr="00C50B84" w:rsidRDefault="006E04C7" w:rsidP="006E3A87">
            <w:pPr>
              <w:jc w:val="center"/>
              <w:rPr>
                <w:szCs w:val="24"/>
              </w:rPr>
            </w:pPr>
          </w:p>
        </w:tc>
        <w:tc>
          <w:tcPr>
            <w:tcW w:w="570" w:type="dxa"/>
          </w:tcPr>
          <w:p w14:paraId="61804CC3" w14:textId="77777777" w:rsidR="006E04C7" w:rsidRPr="00C50B84" w:rsidRDefault="006E04C7" w:rsidP="006E3A87">
            <w:pPr>
              <w:jc w:val="center"/>
              <w:rPr>
                <w:szCs w:val="24"/>
              </w:rPr>
            </w:pPr>
          </w:p>
        </w:tc>
        <w:tc>
          <w:tcPr>
            <w:tcW w:w="2126" w:type="dxa"/>
          </w:tcPr>
          <w:p w14:paraId="120DCA41" w14:textId="77777777" w:rsidR="006E04C7" w:rsidRPr="00C50B84" w:rsidRDefault="006E04C7" w:rsidP="006E3A87">
            <w:pPr>
              <w:rPr>
                <w:szCs w:val="24"/>
              </w:rPr>
            </w:pPr>
          </w:p>
        </w:tc>
      </w:tr>
      <w:tr w:rsidR="005D0F73" w:rsidRPr="00C50B84" w14:paraId="5F7BCF09" w14:textId="77777777" w:rsidTr="005D0F73">
        <w:trPr>
          <w:trHeight w:val="56"/>
        </w:trPr>
        <w:tc>
          <w:tcPr>
            <w:tcW w:w="1648" w:type="dxa"/>
            <w:vAlign w:val="center"/>
          </w:tcPr>
          <w:p w14:paraId="1158AE03" w14:textId="3045CCDA" w:rsidR="005D0F73" w:rsidRPr="00C50B84" w:rsidRDefault="005D0F73" w:rsidP="005D0F73">
            <w:pPr>
              <w:rPr>
                <w:szCs w:val="24"/>
              </w:rPr>
            </w:pPr>
            <w:r w:rsidRPr="00C50B84">
              <w:rPr>
                <w:b/>
                <w:bCs/>
                <w:szCs w:val="24"/>
              </w:rPr>
              <w:lastRenderedPageBreak/>
              <w:t>Minėtinos dienos</w:t>
            </w:r>
          </w:p>
        </w:tc>
        <w:tc>
          <w:tcPr>
            <w:tcW w:w="1137" w:type="dxa"/>
          </w:tcPr>
          <w:p w14:paraId="1218578C" w14:textId="00D093B4" w:rsidR="005D0F73" w:rsidRPr="00C50B84" w:rsidRDefault="005D0F73" w:rsidP="005D0F73">
            <w:pPr>
              <w:jc w:val="center"/>
              <w:rPr>
                <w:szCs w:val="24"/>
              </w:rPr>
            </w:pPr>
            <w:r w:rsidRPr="00C50B84">
              <w:rPr>
                <w:b/>
                <w:bCs/>
                <w:szCs w:val="24"/>
              </w:rPr>
              <w:t xml:space="preserve">Laikas </w:t>
            </w:r>
          </w:p>
        </w:tc>
        <w:tc>
          <w:tcPr>
            <w:tcW w:w="5295" w:type="dxa"/>
            <w:gridSpan w:val="10"/>
            <w:vAlign w:val="center"/>
          </w:tcPr>
          <w:p w14:paraId="432699E6" w14:textId="5059C28F" w:rsidR="005D0F73" w:rsidRPr="00C50B84" w:rsidRDefault="005D0F73" w:rsidP="005D0F73">
            <w:pPr>
              <w:jc w:val="center"/>
              <w:rPr>
                <w:szCs w:val="24"/>
              </w:rPr>
            </w:pPr>
            <w:r w:rsidRPr="00C50B84">
              <w:rPr>
                <w:b/>
                <w:bCs/>
                <w:szCs w:val="24"/>
              </w:rPr>
              <w:t>Klasės</w:t>
            </w:r>
          </w:p>
        </w:tc>
        <w:tc>
          <w:tcPr>
            <w:tcW w:w="2126" w:type="dxa"/>
          </w:tcPr>
          <w:p w14:paraId="3AEADF0D" w14:textId="1EF47294" w:rsidR="005D0F73" w:rsidRPr="00C50B84" w:rsidRDefault="005D0F73" w:rsidP="005D0F73">
            <w:pPr>
              <w:rPr>
                <w:szCs w:val="24"/>
              </w:rPr>
            </w:pPr>
            <w:r w:rsidRPr="00C50B84">
              <w:rPr>
                <w:b/>
                <w:bCs/>
                <w:szCs w:val="24"/>
              </w:rPr>
              <w:t>Mėnesis</w:t>
            </w:r>
          </w:p>
        </w:tc>
      </w:tr>
      <w:tr w:rsidR="005D0F73" w:rsidRPr="00C50B84" w14:paraId="4AD926BF" w14:textId="77777777" w:rsidTr="005D0F73">
        <w:trPr>
          <w:trHeight w:val="56"/>
        </w:trPr>
        <w:tc>
          <w:tcPr>
            <w:tcW w:w="1648" w:type="dxa"/>
          </w:tcPr>
          <w:p w14:paraId="35D8A130" w14:textId="77777777" w:rsidR="005D0F73" w:rsidRPr="00C50B84" w:rsidRDefault="005D0F73" w:rsidP="005D0F73">
            <w:pPr>
              <w:rPr>
                <w:szCs w:val="24"/>
              </w:rPr>
            </w:pPr>
          </w:p>
        </w:tc>
        <w:tc>
          <w:tcPr>
            <w:tcW w:w="1137" w:type="dxa"/>
          </w:tcPr>
          <w:p w14:paraId="52AC8AAC" w14:textId="77777777" w:rsidR="005D0F73" w:rsidRPr="00C50B84" w:rsidRDefault="005D0F73" w:rsidP="005D0F73">
            <w:pPr>
              <w:jc w:val="center"/>
              <w:rPr>
                <w:szCs w:val="24"/>
              </w:rPr>
            </w:pPr>
          </w:p>
        </w:tc>
        <w:tc>
          <w:tcPr>
            <w:tcW w:w="525" w:type="dxa"/>
          </w:tcPr>
          <w:p w14:paraId="4050D954" w14:textId="72901769" w:rsidR="005D0F73" w:rsidRPr="00C50B84" w:rsidRDefault="005D0F73" w:rsidP="005D0F73">
            <w:pPr>
              <w:jc w:val="center"/>
              <w:rPr>
                <w:szCs w:val="24"/>
              </w:rPr>
            </w:pPr>
            <w:r w:rsidRPr="00C50B84">
              <w:rPr>
                <w:b/>
                <w:bCs/>
                <w:szCs w:val="24"/>
              </w:rPr>
              <w:t>1</w:t>
            </w:r>
          </w:p>
        </w:tc>
        <w:tc>
          <w:tcPr>
            <w:tcW w:w="525" w:type="dxa"/>
          </w:tcPr>
          <w:p w14:paraId="78AE341E" w14:textId="1CDF1481" w:rsidR="005D0F73" w:rsidRPr="00C50B84" w:rsidRDefault="005D0F73" w:rsidP="005D0F73">
            <w:pPr>
              <w:jc w:val="center"/>
              <w:rPr>
                <w:szCs w:val="24"/>
              </w:rPr>
            </w:pPr>
            <w:r w:rsidRPr="00C50B84">
              <w:rPr>
                <w:b/>
                <w:bCs/>
                <w:szCs w:val="24"/>
              </w:rPr>
              <w:t>2</w:t>
            </w:r>
          </w:p>
        </w:tc>
        <w:tc>
          <w:tcPr>
            <w:tcW w:w="525" w:type="dxa"/>
          </w:tcPr>
          <w:p w14:paraId="4E12637A" w14:textId="352247FF" w:rsidR="005D0F73" w:rsidRPr="00C50B84" w:rsidRDefault="005D0F73" w:rsidP="005D0F73">
            <w:pPr>
              <w:jc w:val="center"/>
              <w:rPr>
                <w:szCs w:val="24"/>
              </w:rPr>
            </w:pPr>
            <w:r w:rsidRPr="00C50B84">
              <w:rPr>
                <w:b/>
                <w:bCs/>
                <w:szCs w:val="24"/>
              </w:rPr>
              <w:t>3</w:t>
            </w:r>
          </w:p>
        </w:tc>
        <w:tc>
          <w:tcPr>
            <w:tcW w:w="525" w:type="dxa"/>
          </w:tcPr>
          <w:p w14:paraId="327F0D79" w14:textId="7F30BEC6" w:rsidR="005D0F73" w:rsidRPr="00C50B84" w:rsidRDefault="005D0F73" w:rsidP="005D0F73">
            <w:pPr>
              <w:jc w:val="center"/>
              <w:rPr>
                <w:szCs w:val="24"/>
              </w:rPr>
            </w:pPr>
            <w:r w:rsidRPr="00C50B84">
              <w:rPr>
                <w:b/>
                <w:bCs/>
                <w:szCs w:val="24"/>
              </w:rPr>
              <w:t>4</w:t>
            </w:r>
          </w:p>
        </w:tc>
        <w:tc>
          <w:tcPr>
            <w:tcW w:w="525" w:type="dxa"/>
          </w:tcPr>
          <w:p w14:paraId="4F349FBE" w14:textId="0C13BA87" w:rsidR="005D0F73" w:rsidRPr="00C50B84" w:rsidRDefault="005D0F73" w:rsidP="005D0F73">
            <w:pPr>
              <w:jc w:val="center"/>
              <w:rPr>
                <w:szCs w:val="24"/>
              </w:rPr>
            </w:pPr>
            <w:r w:rsidRPr="00C50B84">
              <w:rPr>
                <w:b/>
                <w:bCs/>
                <w:szCs w:val="24"/>
              </w:rPr>
              <w:t>5</w:t>
            </w:r>
          </w:p>
        </w:tc>
        <w:tc>
          <w:tcPr>
            <w:tcW w:w="525" w:type="dxa"/>
          </w:tcPr>
          <w:p w14:paraId="30E10C1F" w14:textId="6BE7859D" w:rsidR="005D0F73" w:rsidRPr="00C50B84" w:rsidRDefault="005D0F73" w:rsidP="005D0F73">
            <w:pPr>
              <w:jc w:val="center"/>
              <w:rPr>
                <w:szCs w:val="24"/>
              </w:rPr>
            </w:pPr>
            <w:r w:rsidRPr="00C50B84">
              <w:rPr>
                <w:b/>
                <w:bCs/>
                <w:szCs w:val="24"/>
              </w:rPr>
              <w:t>6</w:t>
            </w:r>
          </w:p>
        </w:tc>
        <w:tc>
          <w:tcPr>
            <w:tcW w:w="525" w:type="dxa"/>
          </w:tcPr>
          <w:p w14:paraId="449AE1C5" w14:textId="2BFDB732" w:rsidR="005D0F73" w:rsidRPr="00C50B84" w:rsidRDefault="005D0F73" w:rsidP="005D0F73">
            <w:pPr>
              <w:jc w:val="center"/>
              <w:rPr>
                <w:szCs w:val="24"/>
              </w:rPr>
            </w:pPr>
            <w:r w:rsidRPr="00C50B84">
              <w:rPr>
                <w:b/>
                <w:bCs/>
                <w:szCs w:val="24"/>
              </w:rPr>
              <w:t>7</w:t>
            </w:r>
          </w:p>
        </w:tc>
        <w:tc>
          <w:tcPr>
            <w:tcW w:w="525" w:type="dxa"/>
          </w:tcPr>
          <w:p w14:paraId="04D41A9C" w14:textId="3F69C704" w:rsidR="005D0F73" w:rsidRPr="00C50B84" w:rsidRDefault="005D0F73" w:rsidP="005D0F73">
            <w:pPr>
              <w:jc w:val="center"/>
              <w:rPr>
                <w:szCs w:val="24"/>
              </w:rPr>
            </w:pPr>
            <w:r w:rsidRPr="00C50B84">
              <w:rPr>
                <w:b/>
                <w:bCs/>
                <w:szCs w:val="24"/>
              </w:rPr>
              <w:t>8</w:t>
            </w:r>
          </w:p>
        </w:tc>
        <w:tc>
          <w:tcPr>
            <w:tcW w:w="525" w:type="dxa"/>
          </w:tcPr>
          <w:p w14:paraId="580D968E" w14:textId="5804B3BA" w:rsidR="005D0F73" w:rsidRPr="00C50B84" w:rsidRDefault="005D0F73" w:rsidP="005D0F73">
            <w:pPr>
              <w:jc w:val="center"/>
              <w:rPr>
                <w:szCs w:val="24"/>
              </w:rPr>
            </w:pPr>
            <w:r w:rsidRPr="00C50B84">
              <w:rPr>
                <w:b/>
                <w:bCs/>
                <w:szCs w:val="24"/>
              </w:rPr>
              <w:t>9</w:t>
            </w:r>
          </w:p>
        </w:tc>
        <w:tc>
          <w:tcPr>
            <w:tcW w:w="570" w:type="dxa"/>
          </w:tcPr>
          <w:p w14:paraId="1C55B528" w14:textId="476FC727" w:rsidR="005D0F73" w:rsidRPr="00C50B84" w:rsidRDefault="005D0F73" w:rsidP="005D0F73">
            <w:pPr>
              <w:jc w:val="center"/>
              <w:rPr>
                <w:szCs w:val="24"/>
              </w:rPr>
            </w:pPr>
            <w:r w:rsidRPr="00C50B84">
              <w:rPr>
                <w:b/>
                <w:bCs/>
                <w:szCs w:val="24"/>
              </w:rPr>
              <w:t>10</w:t>
            </w:r>
          </w:p>
        </w:tc>
        <w:tc>
          <w:tcPr>
            <w:tcW w:w="2126" w:type="dxa"/>
          </w:tcPr>
          <w:p w14:paraId="1F1384C4" w14:textId="77777777" w:rsidR="005D0F73" w:rsidRPr="00C50B84" w:rsidRDefault="005D0F73" w:rsidP="005D0F73">
            <w:pPr>
              <w:rPr>
                <w:szCs w:val="24"/>
              </w:rPr>
            </w:pPr>
          </w:p>
        </w:tc>
      </w:tr>
      <w:tr w:rsidR="005D0F73" w:rsidRPr="00C50B84" w14:paraId="6E2CCE91" w14:textId="77777777" w:rsidTr="005D0F73">
        <w:trPr>
          <w:trHeight w:val="56"/>
        </w:trPr>
        <w:tc>
          <w:tcPr>
            <w:tcW w:w="1648" w:type="dxa"/>
          </w:tcPr>
          <w:p w14:paraId="76ACE68E" w14:textId="77777777" w:rsidR="005D0F73" w:rsidRPr="00C50B84" w:rsidRDefault="005D0F73" w:rsidP="005D0F73">
            <w:pPr>
              <w:rPr>
                <w:szCs w:val="24"/>
              </w:rPr>
            </w:pPr>
            <w:r w:rsidRPr="00C50B84">
              <w:rPr>
                <w:szCs w:val="24"/>
              </w:rPr>
              <w:t>Psichinės sveikatos diena</w:t>
            </w:r>
          </w:p>
        </w:tc>
        <w:tc>
          <w:tcPr>
            <w:tcW w:w="1137" w:type="dxa"/>
          </w:tcPr>
          <w:p w14:paraId="6215BEDC" w14:textId="77777777" w:rsidR="005D0F73" w:rsidRPr="00C50B84" w:rsidRDefault="005D0F73" w:rsidP="005D0F73">
            <w:pPr>
              <w:jc w:val="center"/>
              <w:rPr>
                <w:szCs w:val="24"/>
              </w:rPr>
            </w:pPr>
            <w:r w:rsidRPr="00C50B84">
              <w:rPr>
                <w:szCs w:val="24"/>
              </w:rPr>
              <w:t>Pertrauka</w:t>
            </w:r>
          </w:p>
        </w:tc>
        <w:tc>
          <w:tcPr>
            <w:tcW w:w="525" w:type="dxa"/>
          </w:tcPr>
          <w:p w14:paraId="7747DFB3" w14:textId="77777777" w:rsidR="005D0F73" w:rsidRPr="00C50B84" w:rsidRDefault="005D0F73" w:rsidP="005D0F73">
            <w:pPr>
              <w:jc w:val="center"/>
              <w:rPr>
                <w:szCs w:val="24"/>
              </w:rPr>
            </w:pPr>
            <w:r w:rsidRPr="00C50B84">
              <w:rPr>
                <w:szCs w:val="24"/>
              </w:rPr>
              <w:t>x</w:t>
            </w:r>
          </w:p>
        </w:tc>
        <w:tc>
          <w:tcPr>
            <w:tcW w:w="525" w:type="dxa"/>
          </w:tcPr>
          <w:p w14:paraId="1B5DD7CE" w14:textId="77777777" w:rsidR="005D0F73" w:rsidRPr="00C50B84" w:rsidRDefault="005D0F73" w:rsidP="005D0F73">
            <w:pPr>
              <w:jc w:val="center"/>
              <w:rPr>
                <w:szCs w:val="24"/>
              </w:rPr>
            </w:pPr>
            <w:r w:rsidRPr="00C50B84">
              <w:rPr>
                <w:szCs w:val="24"/>
              </w:rPr>
              <w:t>x</w:t>
            </w:r>
          </w:p>
        </w:tc>
        <w:tc>
          <w:tcPr>
            <w:tcW w:w="525" w:type="dxa"/>
          </w:tcPr>
          <w:p w14:paraId="7A2CC463" w14:textId="77777777" w:rsidR="005D0F73" w:rsidRPr="00C50B84" w:rsidRDefault="005D0F73" w:rsidP="005D0F73">
            <w:pPr>
              <w:jc w:val="center"/>
              <w:rPr>
                <w:szCs w:val="24"/>
              </w:rPr>
            </w:pPr>
            <w:r w:rsidRPr="00C50B84">
              <w:rPr>
                <w:szCs w:val="24"/>
              </w:rPr>
              <w:t>x</w:t>
            </w:r>
          </w:p>
        </w:tc>
        <w:tc>
          <w:tcPr>
            <w:tcW w:w="525" w:type="dxa"/>
          </w:tcPr>
          <w:p w14:paraId="2276FFE7" w14:textId="77777777" w:rsidR="005D0F73" w:rsidRPr="00C50B84" w:rsidRDefault="005D0F73" w:rsidP="005D0F73">
            <w:pPr>
              <w:jc w:val="center"/>
              <w:rPr>
                <w:szCs w:val="24"/>
              </w:rPr>
            </w:pPr>
            <w:r w:rsidRPr="00C50B84">
              <w:rPr>
                <w:szCs w:val="24"/>
              </w:rPr>
              <w:t>x</w:t>
            </w:r>
          </w:p>
        </w:tc>
        <w:tc>
          <w:tcPr>
            <w:tcW w:w="525" w:type="dxa"/>
          </w:tcPr>
          <w:p w14:paraId="4A441729" w14:textId="77777777" w:rsidR="005D0F73" w:rsidRPr="00C50B84" w:rsidRDefault="005D0F73" w:rsidP="005D0F73">
            <w:pPr>
              <w:jc w:val="center"/>
              <w:rPr>
                <w:szCs w:val="24"/>
              </w:rPr>
            </w:pPr>
            <w:r w:rsidRPr="00C50B84">
              <w:rPr>
                <w:szCs w:val="24"/>
              </w:rPr>
              <w:t>x</w:t>
            </w:r>
          </w:p>
        </w:tc>
        <w:tc>
          <w:tcPr>
            <w:tcW w:w="525" w:type="dxa"/>
          </w:tcPr>
          <w:p w14:paraId="31395C5B" w14:textId="77777777" w:rsidR="005D0F73" w:rsidRPr="00C50B84" w:rsidRDefault="005D0F73" w:rsidP="005D0F73">
            <w:pPr>
              <w:jc w:val="center"/>
              <w:rPr>
                <w:szCs w:val="24"/>
              </w:rPr>
            </w:pPr>
            <w:r w:rsidRPr="00C50B84">
              <w:rPr>
                <w:szCs w:val="24"/>
              </w:rPr>
              <w:t>x</w:t>
            </w:r>
          </w:p>
        </w:tc>
        <w:tc>
          <w:tcPr>
            <w:tcW w:w="525" w:type="dxa"/>
          </w:tcPr>
          <w:p w14:paraId="0098EE72" w14:textId="77777777" w:rsidR="005D0F73" w:rsidRPr="00C50B84" w:rsidRDefault="005D0F73" w:rsidP="005D0F73">
            <w:pPr>
              <w:jc w:val="center"/>
              <w:rPr>
                <w:szCs w:val="24"/>
              </w:rPr>
            </w:pPr>
            <w:r w:rsidRPr="00C50B84">
              <w:rPr>
                <w:szCs w:val="24"/>
              </w:rPr>
              <w:t>x</w:t>
            </w:r>
          </w:p>
        </w:tc>
        <w:tc>
          <w:tcPr>
            <w:tcW w:w="525" w:type="dxa"/>
          </w:tcPr>
          <w:p w14:paraId="060047A9" w14:textId="77777777" w:rsidR="005D0F73" w:rsidRPr="00C50B84" w:rsidRDefault="005D0F73" w:rsidP="005D0F73">
            <w:pPr>
              <w:jc w:val="center"/>
              <w:rPr>
                <w:szCs w:val="24"/>
              </w:rPr>
            </w:pPr>
            <w:r w:rsidRPr="00C50B84">
              <w:rPr>
                <w:szCs w:val="24"/>
              </w:rPr>
              <w:t>x</w:t>
            </w:r>
          </w:p>
        </w:tc>
        <w:tc>
          <w:tcPr>
            <w:tcW w:w="525" w:type="dxa"/>
          </w:tcPr>
          <w:p w14:paraId="53C9D35E" w14:textId="77777777" w:rsidR="005D0F73" w:rsidRPr="00C50B84" w:rsidRDefault="005D0F73" w:rsidP="005D0F73">
            <w:pPr>
              <w:jc w:val="center"/>
              <w:rPr>
                <w:szCs w:val="24"/>
              </w:rPr>
            </w:pPr>
            <w:r w:rsidRPr="00C50B84">
              <w:rPr>
                <w:szCs w:val="24"/>
              </w:rPr>
              <w:t>x</w:t>
            </w:r>
          </w:p>
        </w:tc>
        <w:tc>
          <w:tcPr>
            <w:tcW w:w="570" w:type="dxa"/>
          </w:tcPr>
          <w:p w14:paraId="00BEB299" w14:textId="77777777" w:rsidR="005D0F73" w:rsidRPr="00C50B84" w:rsidRDefault="005D0F73" w:rsidP="005D0F73">
            <w:pPr>
              <w:jc w:val="center"/>
              <w:rPr>
                <w:szCs w:val="24"/>
              </w:rPr>
            </w:pPr>
            <w:r w:rsidRPr="00C50B84">
              <w:rPr>
                <w:szCs w:val="24"/>
              </w:rPr>
              <w:t>x</w:t>
            </w:r>
          </w:p>
        </w:tc>
        <w:tc>
          <w:tcPr>
            <w:tcW w:w="2126" w:type="dxa"/>
          </w:tcPr>
          <w:p w14:paraId="2ED64BF5" w14:textId="77777777" w:rsidR="005D0F73" w:rsidRPr="00C50B84" w:rsidRDefault="005D0F73" w:rsidP="005D0F73">
            <w:pPr>
              <w:rPr>
                <w:szCs w:val="24"/>
              </w:rPr>
            </w:pPr>
            <w:r w:rsidRPr="00C50B84">
              <w:rPr>
                <w:szCs w:val="24"/>
              </w:rPr>
              <w:t>Spalio 2 savaitė</w:t>
            </w:r>
          </w:p>
        </w:tc>
      </w:tr>
      <w:tr w:rsidR="005D0F73" w:rsidRPr="00C50B84" w14:paraId="2F1602A0" w14:textId="77777777" w:rsidTr="005D0F73">
        <w:trPr>
          <w:trHeight w:val="56"/>
        </w:trPr>
        <w:tc>
          <w:tcPr>
            <w:tcW w:w="1648" w:type="dxa"/>
          </w:tcPr>
          <w:p w14:paraId="47FD90D7" w14:textId="77777777" w:rsidR="005D0F73" w:rsidRPr="00C50B84" w:rsidRDefault="005D0F73" w:rsidP="005D0F73">
            <w:pPr>
              <w:rPr>
                <w:szCs w:val="24"/>
              </w:rPr>
            </w:pPr>
            <w:r w:rsidRPr="00C50B84">
              <w:rPr>
                <w:szCs w:val="24"/>
              </w:rPr>
              <w:t>Sveikos mitybos diena</w:t>
            </w:r>
          </w:p>
        </w:tc>
        <w:tc>
          <w:tcPr>
            <w:tcW w:w="1137" w:type="dxa"/>
          </w:tcPr>
          <w:p w14:paraId="65AA6996" w14:textId="77777777" w:rsidR="005D0F73" w:rsidRPr="00C50B84" w:rsidRDefault="005D0F73" w:rsidP="005D0F73">
            <w:pPr>
              <w:jc w:val="center"/>
              <w:rPr>
                <w:szCs w:val="24"/>
              </w:rPr>
            </w:pPr>
            <w:r w:rsidRPr="00C50B84">
              <w:rPr>
                <w:szCs w:val="24"/>
              </w:rPr>
              <w:t>1 pamoka</w:t>
            </w:r>
          </w:p>
        </w:tc>
        <w:tc>
          <w:tcPr>
            <w:tcW w:w="525" w:type="dxa"/>
          </w:tcPr>
          <w:p w14:paraId="55A18565" w14:textId="77777777" w:rsidR="005D0F73" w:rsidRPr="00C50B84" w:rsidRDefault="005D0F73" w:rsidP="005D0F73">
            <w:pPr>
              <w:jc w:val="center"/>
              <w:rPr>
                <w:szCs w:val="24"/>
              </w:rPr>
            </w:pPr>
            <w:r w:rsidRPr="00C50B84">
              <w:rPr>
                <w:szCs w:val="24"/>
              </w:rPr>
              <w:t>x</w:t>
            </w:r>
          </w:p>
        </w:tc>
        <w:tc>
          <w:tcPr>
            <w:tcW w:w="525" w:type="dxa"/>
          </w:tcPr>
          <w:p w14:paraId="30874EBB" w14:textId="77777777" w:rsidR="005D0F73" w:rsidRPr="00C50B84" w:rsidRDefault="005D0F73" w:rsidP="005D0F73">
            <w:pPr>
              <w:jc w:val="center"/>
              <w:rPr>
                <w:szCs w:val="24"/>
              </w:rPr>
            </w:pPr>
            <w:r w:rsidRPr="00C50B84">
              <w:rPr>
                <w:szCs w:val="24"/>
              </w:rPr>
              <w:t>x</w:t>
            </w:r>
          </w:p>
        </w:tc>
        <w:tc>
          <w:tcPr>
            <w:tcW w:w="525" w:type="dxa"/>
          </w:tcPr>
          <w:p w14:paraId="51E42A02" w14:textId="77777777" w:rsidR="005D0F73" w:rsidRPr="00C50B84" w:rsidRDefault="005D0F73" w:rsidP="005D0F73">
            <w:pPr>
              <w:jc w:val="center"/>
              <w:rPr>
                <w:szCs w:val="24"/>
              </w:rPr>
            </w:pPr>
            <w:r w:rsidRPr="00C50B84">
              <w:rPr>
                <w:szCs w:val="24"/>
              </w:rPr>
              <w:t>x</w:t>
            </w:r>
          </w:p>
        </w:tc>
        <w:tc>
          <w:tcPr>
            <w:tcW w:w="525" w:type="dxa"/>
          </w:tcPr>
          <w:p w14:paraId="392C72E8" w14:textId="77777777" w:rsidR="005D0F73" w:rsidRPr="00C50B84" w:rsidRDefault="005D0F73" w:rsidP="005D0F73">
            <w:pPr>
              <w:jc w:val="center"/>
              <w:rPr>
                <w:szCs w:val="24"/>
              </w:rPr>
            </w:pPr>
            <w:r w:rsidRPr="00C50B84">
              <w:rPr>
                <w:szCs w:val="24"/>
              </w:rPr>
              <w:t>x</w:t>
            </w:r>
          </w:p>
        </w:tc>
        <w:tc>
          <w:tcPr>
            <w:tcW w:w="525" w:type="dxa"/>
          </w:tcPr>
          <w:p w14:paraId="7941027F" w14:textId="77777777" w:rsidR="005D0F73" w:rsidRPr="00C50B84" w:rsidRDefault="005D0F73" w:rsidP="005D0F73">
            <w:pPr>
              <w:jc w:val="center"/>
              <w:rPr>
                <w:szCs w:val="24"/>
              </w:rPr>
            </w:pPr>
            <w:r w:rsidRPr="00C50B84">
              <w:rPr>
                <w:szCs w:val="24"/>
              </w:rPr>
              <w:t>x</w:t>
            </w:r>
          </w:p>
        </w:tc>
        <w:tc>
          <w:tcPr>
            <w:tcW w:w="525" w:type="dxa"/>
          </w:tcPr>
          <w:p w14:paraId="4E09C8A2" w14:textId="77777777" w:rsidR="005D0F73" w:rsidRPr="00C50B84" w:rsidRDefault="005D0F73" w:rsidP="005D0F73">
            <w:pPr>
              <w:jc w:val="center"/>
              <w:rPr>
                <w:szCs w:val="24"/>
              </w:rPr>
            </w:pPr>
            <w:r w:rsidRPr="00C50B84">
              <w:rPr>
                <w:szCs w:val="24"/>
              </w:rPr>
              <w:t>x</w:t>
            </w:r>
          </w:p>
        </w:tc>
        <w:tc>
          <w:tcPr>
            <w:tcW w:w="525" w:type="dxa"/>
          </w:tcPr>
          <w:p w14:paraId="6862CA7D" w14:textId="77777777" w:rsidR="005D0F73" w:rsidRPr="00C50B84" w:rsidRDefault="005D0F73" w:rsidP="005D0F73">
            <w:pPr>
              <w:jc w:val="center"/>
              <w:rPr>
                <w:szCs w:val="24"/>
              </w:rPr>
            </w:pPr>
            <w:r w:rsidRPr="00C50B84">
              <w:rPr>
                <w:szCs w:val="24"/>
              </w:rPr>
              <w:t>x</w:t>
            </w:r>
          </w:p>
        </w:tc>
        <w:tc>
          <w:tcPr>
            <w:tcW w:w="525" w:type="dxa"/>
          </w:tcPr>
          <w:p w14:paraId="30FEFCDF" w14:textId="77777777" w:rsidR="005D0F73" w:rsidRPr="00C50B84" w:rsidRDefault="005D0F73" w:rsidP="005D0F73">
            <w:pPr>
              <w:jc w:val="center"/>
              <w:rPr>
                <w:szCs w:val="24"/>
              </w:rPr>
            </w:pPr>
            <w:r w:rsidRPr="00C50B84">
              <w:rPr>
                <w:szCs w:val="24"/>
              </w:rPr>
              <w:t>x</w:t>
            </w:r>
          </w:p>
        </w:tc>
        <w:tc>
          <w:tcPr>
            <w:tcW w:w="525" w:type="dxa"/>
          </w:tcPr>
          <w:p w14:paraId="4137BA39" w14:textId="77777777" w:rsidR="005D0F73" w:rsidRPr="00C50B84" w:rsidRDefault="005D0F73" w:rsidP="005D0F73">
            <w:pPr>
              <w:jc w:val="center"/>
              <w:rPr>
                <w:szCs w:val="24"/>
              </w:rPr>
            </w:pPr>
            <w:r w:rsidRPr="00C50B84">
              <w:rPr>
                <w:szCs w:val="24"/>
              </w:rPr>
              <w:t>x</w:t>
            </w:r>
          </w:p>
        </w:tc>
        <w:tc>
          <w:tcPr>
            <w:tcW w:w="570" w:type="dxa"/>
          </w:tcPr>
          <w:p w14:paraId="11EFF3ED" w14:textId="77777777" w:rsidR="005D0F73" w:rsidRPr="00C50B84" w:rsidRDefault="005D0F73" w:rsidP="005D0F73">
            <w:pPr>
              <w:jc w:val="center"/>
              <w:rPr>
                <w:szCs w:val="24"/>
              </w:rPr>
            </w:pPr>
            <w:r w:rsidRPr="00C50B84">
              <w:rPr>
                <w:szCs w:val="24"/>
              </w:rPr>
              <w:t>x</w:t>
            </w:r>
          </w:p>
        </w:tc>
        <w:tc>
          <w:tcPr>
            <w:tcW w:w="2126" w:type="dxa"/>
          </w:tcPr>
          <w:p w14:paraId="3D6D8F0F" w14:textId="77777777" w:rsidR="005D0F73" w:rsidRPr="00C50B84" w:rsidRDefault="005D0F73" w:rsidP="005D0F73">
            <w:pPr>
              <w:rPr>
                <w:szCs w:val="24"/>
              </w:rPr>
            </w:pPr>
            <w:r w:rsidRPr="00C50B84">
              <w:rPr>
                <w:szCs w:val="24"/>
              </w:rPr>
              <w:t>Lapkričio 2 savaitė</w:t>
            </w:r>
          </w:p>
        </w:tc>
      </w:tr>
      <w:tr w:rsidR="005D0F73" w:rsidRPr="00C50B84" w14:paraId="7C1E1551" w14:textId="77777777" w:rsidTr="005D0F73">
        <w:trPr>
          <w:trHeight w:val="111"/>
        </w:trPr>
        <w:tc>
          <w:tcPr>
            <w:tcW w:w="1648" w:type="dxa"/>
          </w:tcPr>
          <w:p w14:paraId="7A6F753C" w14:textId="77777777" w:rsidR="005D0F73" w:rsidRPr="00C50B84" w:rsidRDefault="005D0F73" w:rsidP="005D0F73">
            <w:pPr>
              <w:rPr>
                <w:szCs w:val="24"/>
              </w:rPr>
            </w:pPr>
            <w:r w:rsidRPr="00C50B84">
              <w:rPr>
                <w:szCs w:val="24"/>
              </w:rPr>
              <w:t>Tolerancijos diena</w:t>
            </w:r>
          </w:p>
        </w:tc>
        <w:tc>
          <w:tcPr>
            <w:tcW w:w="1137" w:type="dxa"/>
          </w:tcPr>
          <w:p w14:paraId="20F17915" w14:textId="77777777" w:rsidR="005D0F73" w:rsidRPr="00C50B84" w:rsidRDefault="005D0F73" w:rsidP="005D0F73">
            <w:pPr>
              <w:jc w:val="center"/>
              <w:rPr>
                <w:szCs w:val="24"/>
              </w:rPr>
            </w:pPr>
            <w:r w:rsidRPr="00C50B84">
              <w:rPr>
                <w:szCs w:val="24"/>
              </w:rPr>
              <w:t>1 pamoka</w:t>
            </w:r>
          </w:p>
        </w:tc>
        <w:tc>
          <w:tcPr>
            <w:tcW w:w="525" w:type="dxa"/>
          </w:tcPr>
          <w:p w14:paraId="6ABEDEE3" w14:textId="77777777" w:rsidR="005D0F73" w:rsidRPr="00C50B84" w:rsidRDefault="005D0F73" w:rsidP="005D0F73">
            <w:pPr>
              <w:jc w:val="center"/>
              <w:rPr>
                <w:szCs w:val="24"/>
              </w:rPr>
            </w:pPr>
            <w:r w:rsidRPr="00C50B84">
              <w:rPr>
                <w:szCs w:val="24"/>
              </w:rPr>
              <w:t>x</w:t>
            </w:r>
          </w:p>
        </w:tc>
        <w:tc>
          <w:tcPr>
            <w:tcW w:w="525" w:type="dxa"/>
          </w:tcPr>
          <w:p w14:paraId="37799683" w14:textId="77777777" w:rsidR="005D0F73" w:rsidRPr="00C50B84" w:rsidRDefault="005D0F73" w:rsidP="005D0F73">
            <w:pPr>
              <w:jc w:val="center"/>
              <w:rPr>
                <w:szCs w:val="24"/>
              </w:rPr>
            </w:pPr>
            <w:r w:rsidRPr="00C50B84">
              <w:rPr>
                <w:szCs w:val="24"/>
              </w:rPr>
              <w:t>x</w:t>
            </w:r>
          </w:p>
        </w:tc>
        <w:tc>
          <w:tcPr>
            <w:tcW w:w="525" w:type="dxa"/>
          </w:tcPr>
          <w:p w14:paraId="4E8FF695" w14:textId="77777777" w:rsidR="005D0F73" w:rsidRPr="00C50B84" w:rsidRDefault="005D0F73" w:rsidP="005D0F73">
            <w:pPr>
              <w:jc w:val="center"/>
              <w:rPr>
                <w:szCs w:val="24"/>
              </w:rPr>
            </w:pPr>
            <w:r w:rsidRPr="00C50B84">
              <w:rPr>
                <w:szCs w:val="24"/>
              </w:rPr>
              <w:t>x</w:t>
            </w:r>
          </w:p>
        </w:tc>
        <w:tc>
          <w:tcPr>
            <w:tcW w:w="525" w:type="dxa"/>
          </w:tcPr>
          <w:p w14:paraId="03F3878D" w14:textId="77777777" w:rsidR="005D0F73" w:rsidRPr="00C50B84" w:rsidRDefault="005D0F73" w:rsidP="005D0F73">
            <w:pPr>
              <w:jc w:val="center"/>
              <w:rPr>
                <w:szCs w:val="24"/>
              </w:rPr>
            </w:pPr>
            <w:r w:rsidRPr="00C50B84">
              <w:rPr>
                <w:szCs w:val="24"/>
              </w:rPr>
              <w:t>x</w:t>
            </w:r>
          </w:p>
        </w:tc>
        <w:tc>
          <w:tcPr>
            <w:tcW w:w="525" w:type="dxa"/>
          </w:tcPr>
          <w:p w14:paraId="30A3E266" w14:textId="77777777" w:rsidR="005D0F73" w:rsidRPr="00C50B84" w:rsidRDefault="005D0F73" w:rsidP="005D0F73">
            <w:pPr>
              <w:jc w:val="center"/>
              <w:rPr>
                <w:szCs w:val="24"/>
              </w:rPr>
            </w:pPr>
            <w:r w:rsidRPr="00C50B84">
              <w:rPr>
                <w:szCs w:val="24"/>
              </w:rPr>
              <w:t>x</w:t>
            </w:r>
          </w:p>
        </w:tc>
        <w:tc>
          <w:tcPr>
            <w:tcW w:w="525" w:type="dxa"/>
          </w:tcPr>
          <w:p w14:paraId="1A31230C" w14:textId="77777777" w:rsidR="005D0F73" w:rsidRPr="00C50B84" w:rsidRDefault="005D0F73" w:rsidP="005D0F73">
            <w:pPr>
              <w:jc w:val="center"/>
              <w:rPr>
                <w:szCs w:val="24"/>
              </w:rPr>
            </w:pPr>
            <w:r w:rsidRPr="00C50B84">
              <w:rPr>
                <w:szCs w:val="24"/>
              </w:rPr>
              <w:t>x</w:t>
            </w:r>
          </w:p>
        </w:tc>
        <w:tc>
          <w:tcPr>
            <w:tcW w:w="525" w:type="dxa"/>
          </w:tcPr>
          <w:p w14:paraId="6A1A3B7A" w14:textId="77777777" w:rsidR="005D0F73" w:rsidRPr="00C50B84" w:rsidRDefault="005D0F73" w:rsidP="005D0F73">
            <w:pPr>
              <w:jc w:val="center"/>
              <w:rPr>
                <w:szCs w:val="24"/>
              </w:rPr>
            </w:pPr>
            <w:r w:rsidRPr="00C50B84">
              <w:rPr>
                <w:szCs w:val="24"/>
              </w:rPr>
              <w:t>x</w:t>
            </w:r>
          </w:p>
        </w:tc>
        <w:tc>
          <w:tcPr>
            <w:tcW w:w="525" w:type="dxa"/>
          </w:tcPr>
          <w:p w14:paraId="0B68B966" w14:textId="77777777" w:rsidR="005D0F73" w:rsidRPr="00C50B84" w:rsidRDefault="005D0F73" w:rsidP="005D0F73">
            <w:pPr>
              <w:jc w:val="center"/>
              <w:rPr>
                <w:szCs w:val="24"/>
              </w:rPr>
            </w:pPr>
            <w:r w:rsidRPr="00C50B84">
              <w:rPr>
                <w:szCs w:val="24"/>
              </w:rPr>
              <w:t>x</w:t>
            </w:r>
          </w:p>
        </w:tc>
        <w:tc>
          <w:tcPr>
            <w:tcW w:w="525" w:type="dxa"/>
          </w:tcPr>
          <w:p w14:paraId="4B9D3E1E" w14:textId="77777777" w:rsidR="005D0F73" w:rsidRPr="00C50B84" w:rsidRDefault="005D0F73" w:rsidP="005D0F73">
            <w:pPr>
              <w:jc w:val="center"/>
              <w:rPr>
                <w:szCs w:val="24"/>
              </w:rPr>
            </w:pPr>
            <w:r w:rsidRPr="00C50B84">
              <w:rPr>
                <w:szCs w:val="24"/>
              </w:rPr>
              <w:t>x</w:t>
            </w:r>
          </w:p>
        </w:tc>
        <w:tc>
          <w:tcPr>
            <w:tcW w:w="570" w:type="dxa"/>
          </w:tcPr>
          <w:p w14:paraId="6A64EA59" w14:textId="77777777" w:rsidR="005D0F73" w:rsidRPr="00C50B84" w:rsidRDefault="005D0F73" w:rsidP="005D0F73">
            <w:pPr>
              <w:jc w:val="center"/>
              <w:rPr>
                <w:szCs w:val="24"/>
              </w:rPr>
            </w:pPr>
            <w:r w:rsidRPr="00C50B84">
              <w:rPr>
                <w:szCs w:val="24"/>
              </w:rPr>
              <w:t>x</w:t>
            </w:r>
          </w:p>
        </w:tc>
        <w:tc>
          <w:tcPr>
            <w:tcW w:w="2126" w:type="dxa"/>
          </w:tcPr>
          <w:p w14:paraId="3C7F5649" w14:textId="77777777" w:rsidR="005D0F73" w:rsidRPr="00C50B84" w:rsidRDefault="005D0F73" w:rsidP="005D0F73">
            <w:pPr>
              <w:rPr>
                <w:szCs w:val="24"/>
              </w:rPr>
            </w:pPr>
            <w:r w:rsidRPr="00C50B84">
              <w:rPr>
                <w:szCs w:val="24"/>
              </w:rPr>
              <w:t>Lapkričio 3 savaitė</w:t>
            </w:r>
          </w:p>
        </w:tc>
      </w:tr>
      <w:tr w:rsidR="005D0F73" w:rsidRPr="00C50B84" w14:paraId="0FD241C5" w14:textId="77777777" w:rsidTr="005D0F73">
        <w:trPr>
          <w:trHeight w:val="111"/>
        </w:trPr>
        <w:tc>
          <w:tcPr>
            <w:tcW w:w="1648" w:type="dxa"/>
          </w:tcPr>
          <w:p w14:paraId="2924CCB9" w14:textId="77777777" w:rsidR="005D0F73" w:rsidRPr="00C50B84" w:rsidRDefault="005D0F73" w:rsidP="005D0F73">
            <w:pPr>
              <w:rPr>
                <w:szCs w:val="24"/>
              </w:rPr>
            </w:pPr>
            <w:r w:rsidRPr="00C50B84">
              <w:rPr>
                <w:szCs w:val="24"/>
              </w:rPr>
              <w:t>AIDS diena</w:t>
            </w:r>
          </w:p>
        </w:tc>
        <w:tc>
          <w:tcPr>
            <w:tcW w:w="1137" w:type="dxa"/>
          </w:tcPr>
          <w:p w14:paraId="03CE9846" w14:textId="77777777" w:rsidR="005D0F73" w:rsidRPr="00C50B84" w:rsidRDefault="005D0F73" w:rsidP="005D0F73">
            <w:pPr>
              <w:jc w:val="center"/>
              <w:rPr>
                <w:szCs w:val="24"/>
              </w:rPr>
            </w:pPr>
            <w:r w:rsidRPr="00C50B84">
              <w:rPr>
                <w:szCs w:val="24"/>
              </w:rPr>
              <w:t>Pertrauka</w:t>
            </w:r>
          </w:p>
        </w:tc>
        <w:tc>
          <w:tcPr>
            <w:tcW w:w="525" w:type="dxa"/>
          </w:tcPr>
          <w:p w14:paraId="27B45859" w14:textId="77777777" w:rsidR="005D0F73" w:rsidRPr="00C50B84" w:rsidRDefault="005D0F73" w:rsidP="005D0F73">
            <w:pPr>
              <w:jc w:val="center"/>
              <w:rPr>
                <w:szCs w:val="24"/>
              </w:rPr>
            </w:pPr>
          </w:p>
        </w:tc>
        <w:tc>
          <w:tcPr>
            <w:tcW w:w="525" w:type="dxa"/>
          </w:tcPr>
          <w:p w14:paraId="4CAE1A89" w14:textId="77777777" w:rsidR="005D0F73" w:rsidRPr="00C50B84" w:rsidRDefault="005D0F73" w:rsidP="005D0F73">
            <w:pPr>
              <w:jc w:val="center"/>
              <w:rPr>
                <w:szCs w:val="24"/>
              </w:rPr>
            </w:pPr>
          </w:p>
        </w:tc>
        <w:tc>
          <w:tcPr>
            <w:tcW w:w="525" w:type="dxa"/>
          </w:tcPr>
          <w:p w14:paraId="4E3CC931" w14:textId="77777777" w:rsidR="005D0F73" w:rsidRPr="00C50B84" w:rsidRDefault="005D0F73" w:rsidP="005D0F73">
            <w:pPr>
              <w:jc w:val="center"/>
              <w:rPr>
                <w:szCs w:val="24"/>
              </w:rPr>
            </w:pPr>
          </w:p>
        </w:tc>
        <w:tc>
          <w:tcPr>
            <w:tcW w:w="525" w:type="dxa"/>
          </w:tcPr>
          <w:p w14:paraId="0CFF4B53" w14:textId="77777777" w:rsidR="005D0F73" w:rsidRPr="00C50B84" w:rsidRDefault="005D0F73" w:rsidP="005D0F73">
            <w:pPr>
              <w:jc w:val="center"/>
              <w:rPr>
                <w:szCs w:val="24"/>
              </w:rPr>
            </w:pPr>
          </w:p>
        </w:tc>
        <w:tc>
          <w:tcPr>
            <w:tcW w:w="525" w:type="dxa"/>
          </w:tcPr>
          <w:p w14:paraId="38F95F8F" w14:textId="77777777" w:rsidR="005D0F73" w:rsidRPr="00C50B84" w:rsidRDefault="005D0F73" w:rsidP="005D0F73">
            <w:pPr>
              <w:jc w:val="center"/>
              <w:rPr>
                <w:szCs w:val="24"/>
              </w:rPr>
            </w:pPr>
            <w:r w:rsidRPr="00C50B84">
              <w:rPr>
                <w:szCs w:val="24"/>
              </w:rPr>
              <w:t>x</w:t>
            </w:r>
          </w:p>
        </w:tc>
        <w:tc>
          <w:tcPr>
            <w:tcW w:w="525" w:type="dxa"/>
          </w:tcPr>
          <w:p w14:paraId="51D3B176" w14:textId="77777777" w:rsidR="005D0F73" w:rsidRPr="00C50B84" w:rsidRDefault="005D0F73" w:rsidP="005D0F73">
            <w:pPr>
              <w:jc w:val="center"/>
              <w:rPr>
                <w:szCs w:val="24"/>
              </w:rPr>
            </w:pPr>
            <w:r w:rsidRPr="00C50B84">
              <w:rPr>
                <w:szCs w:val="24"/>
              </w:rPr>
              <w:t>x</w:t>
            </w:r>
          </w:p>
        </w:tc>
        <w:tc>
          <w:tcPr>
            <w:tcW w:w="525" w:type="dxa"/>
          </w:tcPr>
          <w:p w14:paraId="414BE4C4" w14:textId="77777777" w:rsidR="005D0F73" w:rsidRPr="00C50B84" w:rsidRDefault="005D0F73" w:rsidP="005D0F73">
            <w:pPr>
              <w:jc w:val="center"/>
              <w:rPr>
                <w:szCs w:val="24"/>
              </w:rPr>
            </w:pPr>
            <w:r w:rsidRPr="00C50B84">
              <w:rPr>
                <w:szCs w:val="24"/>
              </w:rPr>
              <w:t>x</w:t>
            </w:r>
          </w:p>
        </w:tc>
        <w:tc>
          <w:tcPr>
            <w:tcW w:w="525" w:type="dxa"/>
          </w:tcPr>
          <w:p w14:paraId="1794186F" w14:textId="77777777" w:rsidR="005D0F73" w:rsidRPr="00C50B84" w:rsidRDefault="005D0F73" w:rsidP="005D0F73">
            <w:pPr>
              <w:jc w:val="center"/>
              <w:rPr>
                <w:szCs w:val="24"/>
              </w:rPr>
            </w:pPr>
            <w:r w:rsidRPr="00C50B84">
              <w:rPr>
                <w:szCs w:val="24"/>
              </w:rPr>
              <w:t>x</w:t>
            </w:r>
          </w:p>
        </w:tc>
        <w:tc>
          <w:tcPr>
            <w:tcW w:w="525" w:type="dxa"/>
          </w:tcPr>
          <w:p w14:paraId="277A1D03" w14:textId="77777777" w:rsidR="005D0F73" w:rsidRPr="00C50B84" w:rsidRDefault="005D0F73" w:rsidP="005D0F73">
            <w:pPr>
              <w:jc w:val="center"/>
              <w:rPr>
                <w:szCs w:val="24"/>
              </w:rPr>
            </w:pPr>
            <w:r w:rsidRPr="00C50B84">
              <w:rPr>
                <w:szCs w:val="24"/>
              </w:rPr>
              <w:t>x</w:t>
            </w:r>
          </w:p>
        </w:tc>
        <w:tc>
          <w:tcPr>
            <w:tcW w:w="570" w:type="dxa"/>
          </w:tcPr>
          <w:p w14:paraId="12B7C8E5" w14:textId="77777777" w:rsidR="005D0F73" w:rsidRPr="00C50B84" w:rsidRDefault="005D0F73" w:rsidP="005D0F73">
            <w:pPr>
              <w:jc w:val="center"/>
              <w:rPr>
                <w:szCs w:val="24"/>
              </w:rPr>
            </w:pPr>
            <w:r w:rsidRPr="00C50B84">
              <w:rPr>
                <w:szCs w:val="24"/>
              </w:rPr>
              <w:t>x</w:t>
            </w:r>
          </w:p>
        </w:tc>
        <w:tc>
          <w:tcPr>
            <w:tcW w:w="2126" w:type="dxa"/>
          </w:tcPr>
          <w:p w14:paraId="2FA2B3A3" w14:textId="77777777" w:rsidR="005D0F73" w:rsidRPr="00C50B84" w:rsidRDefault="005D0F73" w:rsidP="005D0F73">
            <w:pPr>
              <w:rPr>
                <w:szCs w:val="24"/>
              </w:rPr>
            </w:pPr>
            <w:r w:rsidRPr="00C50B84">
              <w:rPr>
                <w:szCs w:val="24"/>
              </w:rPr>
              <w:t>Gruodžio 1 savaitė</w:t>
            </w:r>
          </w:p>
        </w:tc>
      </w:tr>
      <w:tr w:rsidR="005D0F73" w:rsidRPr="00C50B84" w14:paraId="527EBB90" w14:textId="77777777" w:rsidTr="005D0F73">
        <w:trPr>
          <w:trHeight w:val="111"/>
        </w:trPr>
        <w:tc>
          <w:tcPr>
            <w:tcW w:w="1648" w:type="dxa"/>
          </w:tcPr>
          <w:p w14:paraId="1031D5F8" w14:textId="77777777" w:rsidR="005D0F73" w:rsidRPr="00C50B84" w:rsidRDefault="005D0F73" w:rsidP="005D0F73">
            <w:pPr>
              <w:rPr>
                <w:szCs w:val="24"/>
              </w:rPr>
            </w:pPr>
            <w:r w:rsidRPr="00C50B84">
              <w:rPr>
                <w:szCs w:val="24"/>
              </w:rPr>
              <w:t>Labdaros mugė</w:t>
            </w:r>
          </w:p>
        </w:tc>
        <w:tc>
          <w:tcPr>
            <w:tcW w:w="1137" w:type="dxa"/>
          </w:tcPr>
          <w:p w14:paraId="62EA55CC" w14:textId="77777777" w:rsidR="005D0F73" w:rsidRPr="00C50B84" w:rsidRDefault="005D0F73" w:rsidP="005D0F73">
            <w:pPr>
              <w:jc w:val="center"/>
              <w:rPr>
                <w:szCs w:val="24"/>
              </w:rPr>
            </w:pPr>
            <w:r w:rsidRPr="00C50B84">
              <w:rPr>
                <w:szCs w:val="24"/>
              </w:rPr>
              <w:t>1 pamoka</w:t>
            </w:r>
          </w:p>
        </w:tc>
        <w:tc>
          <w:tcPr>
            <w:tcW w:w="525" w:type="dxa"/>
          </w:tcPr>
          <w:p w14:paraId="52EA509E" w14:textId="77777777" w:rsidR="005D0F73" w:rsidRPr="00C50B84" w:rsidRDefault="005D0F73" w:rsidP="005D0F73">
            <w:pPr>
              <w:jc w:val="center"/>
              <w:rPr>
                <w:szCs w:val="24"/>
              </w:rPr>
            </w:pPr>
            <w:r w:rsidRPr="00C50B84">
              <w:rPr>
                <w:szCs w:val="24"/>
              </w:rPr>
              <w:t>x</w:t>
            </w:r>
          </w:p>
        </w:tc>
        <w:tc>
          <w:tcPr>
            <w:tcW w:w="525" w:type="dxa"/>
          </w:tcPr>
          <w:p w14:paraId="0223B19E" w14:textId="77777777" w:rsidR="005D0F73" w:rsidRPr="00C50B84" w:rsidRDefault="005D0F73" w:rsidP="005D0F73">
            <w:pPr>
              <w:jc w:val="center"/>
              <w:rPr>
                <w:szCs w:val="24"/>
              </w:rPr>
            </w:pPr>
            <w:r w:rsidRPr="00C50B84">
              <w:rPr>
                <w:szCs w:val="24"/>
              </w:rPr>
              <w:t>x</w:t>
            </w:r>
          </w:p>
        </w:tc>
        <w:tc>
          <w:tcPr>
            <w:tcW w:w="525" w:type="dxa"/>
          </w:tcPr>
          <w:p w14:paraId="2E61A350" w14:textId="77777777" w:rsidR="005D0F73" w:rsidRPr="00C50B84" w:rsidRDefault="005D0F73" w:rsidP="005D0F73">
            <w:pPr>
              <w:jc w:val="center"/>
              <w:rPr>
                <w:szCs w:val="24"/>
              </w:rPr>
            </w:pPr>
            <w:r w:rsidRPr="00C50B84">
              <w:rPr>
                <w:szCs w:val="24"/>
              </w:rPr>
              <w:t>x</w:t>
            </w:r>
          </w:p>
        </w:tc>
        <w:tc>
          <w:tcPr>
            <w:tcW w:w="525" w:type="dxa"/>
          </w:tcPr>
          <w:p w14:paraId="72C2EE48" w14:textId="77777777" w:rsidR="005D0F73" w:rsidRPr="00C50B84" w:rsidRDefault="005D0F73" w:rsidP="005D0F73">
            <w:pPr>
              <w:jc w:val="center"/>
              <w:rPr>
                <w:szCs w:val="24"/>
              </w:rPr>
            </w:pPr>
            <w:r w:rsidRPr="00C50B84">
              <w:rPr>
                <w:szCs w:val="24"/>
              </w:rPr>
              <w:t>x</w:t>
            </w:r>
          </w:p>
        </w:tc>
        <w:tc>
          <w:tcPr>
            <w:tcW w:w="525" w:type="dxa"/>
          </w:tcPr>
          <w:p w14:paraId="3B3C362B" w14:textId="77777777" w:rsidR="005D0F73" w:rsidRPr="00C50B84" w:rsidRDefault="005D0F73" w:rsidP="005D0F73">
            <w:pPr>
              <w:jc w:val="center"/>
              <w:rPr>
                <w:szCs w:val="24"/>
              </w:rPr>
            </w:pPr>
            <w:r w:rsidRPr="00C50B84">
              <w:rPr>
                <w:szCs w:val="24"/>
              </w:rPr>
              <w:t>x</w:t>
            </w:r>
          </w:p>
        </w:tc>
        <w:tc>
          <w:tcPr>
            <w:tcW w:w="525" w:type="dxa"/>
          </w:tcPr>
          <w:p w14:paraId="0FF6ECC3" w14:textId="77777777" w:rsidR="005D0F73" w:rsidRPr="00C50B84" w:rsidRDefault="005D0F73" w:rsidP="005D0F73">
            <w:pPr>
              <w:jc w:val="center"/>
              <w:rPr>
                <w:szCs w:val="24"/>
              </w:rPr>
            </w:pPr>
            <w:r w:rsidRPr="00C50B84">
              <w:rPr>
                <w:szCs w:val="24"/>
              </w:rPr>
              <w:t>x</w:t>
            </w:r>
          </w:p>
        </w:tc>
        <w:tc>
          <w:tcPr>
            <w:tcW w:w="525" w:type="dxa"/>
          </w:tcPr>
          <w:p w14:paraId="0EE59FDA" w14:textId="77777777" w:rsidR="005D0F73" w:rsidRPr="00C50B84" w:rsidRDefault="005D0F73" w:rsidP="005D0F73">
            <w:pPr>
              <w:jc w:val="center"/>
              <w:rPr>
                <w:szCs w:val="24"/>
              </w:rPr>
            </w:pPr>
            <w:r w:rsidRPr="00C50B84">
              <w:rPr>
                <w:szCs w:val="24"/>
              </w:rPr>
              <w:t>x</w:t>
            </w:r>
          </w:p>
        </w:tc>
        <w:tc>
          <w:tcPr>
            <w:tcW w:w="525" w:type="dxa"/>
          </w:tcPr>
          <w:p w14:paraId="1A322BB7" w14:textId="77777777" w:rsidR="005D0F73" w:rsidRPr="00C50B84" w:rsidRDefault="005D0F73" w:rsidP="005D0F73">
            <w:pPr>
              <w:jc w:val="center"/>
              <w:rPr>
                <w:szCs w:val="24"/>
              </w:rPr>
            </w:pPr>
            <w:r w:rsidRPr="00C50B84">
              <w:rPr>
                <w:szCs w:val="24"/>
              </w:rPr>
              <w:t>x</w:t>
            </w:r>
          </w:p>
        </w:tc>
        <w:tc>
          <w:tcPr>
            <w:tcW w:w="525" w:type="dxa"/>
          </w:tcPr>
          <w:p w14:paraId="11C3C3D4" w14:textId="77777777" w:rsidR="005D0F73" w:rsidRPr="00C50B84" w:rsidRDefault="005D0F73" w:rsidP="005D0F73">
            <w:pPr>
              <w:jc w:val="center"/>
              <w:rPr>
                <w:szCs w:val="24"/>
              </w:rPr>
            </w:pPr>
            <w:r w:rsidRPr="00C50B84">
              <w:rPr>
                <w:szCs w:val="24"/>
              </w:rPr>
              <w:t>x</w:t>
            </w:r>
          </w:p>
        </w:tc>
        <w:tc>
          <w:tcPr>
            <w:tcW w:w="570" w:type="dxa"/>
          </w:tcPr>
          <w:p w14:paraId="1E3C6646" w14:textId="77777777" w:rsidR="005D0F73" w:rsidRPr="00C50B84" w:rsidRDefault="005D0F73" w:rsidP="005D0F73">
            <w:pPr>
              <w:jc w:val="center"/>
              <w:rPr>
                <w:szCs w:val="24"/>
              </w:rPr>
            </w:pPr>
            <w:r w:rsidRPr="00C50B84">
              <w:rPr>
                <w:szCs w:val="24"/>
              </w:rPr>
              <w:t>x</w:t>
            </w:r>
          </w:p>
        </w:tc>
        <w:tc>
          <w:tcPr>
            <w:tcW w:w="2126" w:type="dxa"/>
          </w:tcPr>
          <w:p w14:paraId="0E2C3F22" w14:textId="77777777" w:rsidR="005D0F73" w:rsidRPr="00C50B84" w:rsidRDefault="005D0F73" w:rsidP="005D0F73">
            <w:pPr>
              <w:rPr>
                <w:szCs w:val="24"/>
              </w:rPr>
            </w:pPr>
            <w:r w:rsidRPr="00C50B84">
              <w:rPr>
                <w:szCs w:val="24"/>
              </w:rPr>
              <w:t>Gruodžio 2 savaitė</w:t>
            </w:r>
          </w:p>
        </w:tc>
      </w:tr>
      <w:tr w:rsidR="005D0F73" w:rsidRPr="00C50B84" w14:paraId="537D9454" w14:textId="77777777" w:rsidTr="005D0F73">
        <w:trPr>
          <w:trHeight w:val="111"/>
        </w:trPr>
        <w:tc>
          <w:tcPr>
            <w:tcW w:w="1648" w:type="dxa"/>
          </w:tcPr>
          <w:p w14:paraId="62EE76B3" w14:textId="77777777" w:rsidR="005D0F73" w:rsidRPr="00C50B84" w:rsidRDefault="005D0F73" w:rsidP="005D0F73">
            <w:pPr>
              <w:rPr>
                <w:szCs w:val="24"/>
              </w:rPr>
            </w:pPr>
            <w:r w:rsidRPr="00C50B84">
              <w:rPr>
                <w:szCs w:val="24"/>
              </w:rPr>
              <w:t>Apkabinimų diena</w:t>
            </w:r>
          </w:p>
        </w:tc>
        <w:tc>
          <w:tcPr>
            <w:tcW w:w="1137" w:type="dxa"/>
          </w:tcPr>
          <w:p w14:paraId="714CA6BD" w14:textId="77777777" w:rsidR="005D0F73" w:rsidRPr="00C50B84" w:rsidRDefault="005D0F73" w:rsidP="005D0F73">
            <w:pPr>
              <w:jc w:val="center"/>
              <w:rPr>
                <w:szCs w:val="24"/>
              </w:rPr>
            </w:pPr>
            <w:r w:rsidRPr="00C50B84">
              <w:rPr>
                <w:szCs w:val="24"/>
              </w:rPr>
              <w:t>Pertrauka</w:t>
            </w:r>
          </w:p>
        </w:tc>
        <w:tc>
          <w:tcPr>
            <w:tcW w:w="525" w:type="dxa"/>
          </w:tcPr>
          <w:p w14:paraId="24A58837" w14:textId="77777777" w:rsidR="005D0F73" w:rsidRPr="00C50B84" w:rsidRDefault="005D0F73" w:rsidP="005D0F73">
            <w:pPr>
              <w:jc w:val="center"/>
              <w:rPr>
                <w:szCs w:val="24"/>
              </w:rPr>
            </w:pPr>
            <w:r w:rsidRPr="00C50B84">
              <w:rPr>
                <w:szCs w:val="24"/>
              </w:rPr>
              <w:t>x</w:t>
            </w:r>
          </w:p>
        </w:tc>
        <w:tc>
          <w:tcPr>
            <w:tcW w:w="525" w:type="dxa"/>
          </w:tcPr>
          <w:p w14:paraId="7D675AA7" w14:textId="77777777" w:rsidR="005D0F73" w:rsidRPr="00C50B84" w:rsidRDefault="005D0F73" w:rsidP="005D0F73">
            <w:pPr>
              <w:jc w:val="center"/>
              <w:rPr>
                <w:szCs w:val="24"/>
              </w:rPr>
            </w:pPr>
            <w:r w:rsidRPr="00C50B84">
              <w:rPr>
                <w:szCs w:val="24"/>
              </w:rPr>
              <w:t>x</w:t>
            </w:r>
          </w:p>
        </w:tc>
        <w:tc>
          <w:tcPr>
            <w:tcW w:w="525" w:type="dxa"/>
          </w:tcPr>
          <w:p w14:paraId="010DAD1C" w14:textId="77777777" w:rsidR="005D0F73" w:rsidRPr="00C50B84" w:rsidRDefault="005D0F73" w:rsidP="005D0F73">
            <w:pPr>
              <w:jc w:val="center"/>
              <w:rPr>
                <w:szCs w:val="24"/>
              </w:rPr>
            </w:pPr>
            <w:r w:rsidRPr="00C50B84">
              <w:rPr>
                <w:szCs w:val="24"/>
              </w:rPr>
              <w:t>x</w:t>
            </w:r>
          </w:p>
        </w:tc>
        <w:tc>
          <w:tcPr>
            <w:tcW w:w="525" w:type="dxa"/>
          </w:tcPr>
          <w:p w14:paraId="04B6C924" w14:textId="77777777" w:rsidR="005D0F73" w:rsidRPr="00C50B84" w:rsidRDefault="005D0F73" w:rsidP="005D0F73">
            <w:pPr>
              <w:jc w:val="center"/>
              <w:rPr>
                <w:szCs w:val="24"/>
              </w:rPr>
            </w:pPr>
            <w:r w:rsidRPr="00C50B84">
              <w:rPr>
                <w:szCs w:val="24"/>
              </w:rPr>
              <w:t>x</w:t>
            </w:r>
          </w:p>
        </w:tc>
        <w:tc>
          <w:tcPr>
            <w:tcW w:w="525" w:type="dxa"/>
          </w:tcPr>
          <w:p w14:paraId="734F25DF" w14:textId="77777777" w:rsidR="005D0F73" w:rsidRPr="00C50B84" w:rsidRDefault="005D0F73" w:rsidP="005D0F73">
            <w:pPr>
              <w:jc w:val="center"/>
              <w:rPr>
                <w:szCs w:val="24"/>
              </w:rPr>
            </w:pPr>
            <w:r w:rsidRPr="00C50B84">
              <w:rPr>
                <w:szCs w:val="24"/>
              </w:rPr>
              <w:t>x</w:t>
            </w:r>
          </w:p>
        </w:tc>
        <w:tc>
          <w:tcPr>
            <w:tcW w:w="525" w:type="dxa"/>
          </w:tcPr>
          <w:p w14:paraId="3E6CBF66" w14:textId="77777777" w:rsidR="005D0F73" w:rsidRPr="00C50B84" w:rsidRDefault="005D0F73" w:rsidP="005D0F73">
            <w:pPr>
              <w:jc w:val="center"/>
              <w:rPr>
                <w:szCs w:val="24"/>
              </w:rPr>
            </w:pPr>
            <w:r w:rsidRPr="00C50B84">
              <w:rPr>
                <w:szCs w:val="24"/>
              </w:rPr>
              <w:t>x</w:t>
            </w:r>
          </w:p>
        </w:tc>
        <w:tc>
          <w:tcPr>
            <w:tcW w:w="525" w:type="dxa"/>
          </w:tcPr>
          <w:p w14:paraId="6CF78F7B" w14:textId="77777777" w:rsidR="005D0F73" w:rsidRPr="00C50B84" w:rsidRDefault="005D0F73" w:rsidP="005D0F73">
            <w:pPr>
              <w:jc w:val="center"/>
              <w:rPr>
                <w:szCs w:val="24"/>
              </w:rPr>
            </w:pPr>
            <w:r w:rsidRPr="00C50B84">
              <w:rPr>
                <w:szCs w:val="24"/>
              </w:rPr>
              <w:t>x</w:t>
            </w:r>
          </w:p>
        </w:tc>
        <w:tc>
          <w:tcPr>
            <w:tcW w:w="525" w:type="dxa"/>
          </w:tcPr>
          <w:p w14:paraId="7048634F" w14:textId="77777777" w:rsidR="005D0F73" w:rsidRPr="00C50B84" w:rsidRDefault="005D0F73" w:rsidP="005D0F73">
            <w:pPr>
              <w:jc w:val="center"/>
              <w:rPr>
                <w:szCs w:val="24"/>
              </w:rPr>
            </w:pPr>
            <w:r w:rsidRPr="00C50B84">
              <w:rPr>
                <w:szCs w:val="24"/>
              </w:rPr>
              <w:t>x</w:t>
            </w:r>
          </w:p>
        </w:tc>
        <w:tc>
          <w:tcPr>
            <w:tcW w:w="525" w:type="dxa"/>
          </w:tcPr>
          <w:p w14:paraId="2416B0D5" w14:textId="77777777" w:rsidR="005D0F73" w:rsidRPr="00C50B84" w:rsidRDefault="005D0F73" w:rsidP="005D0F73">
            <w:pPr>
              <w:jc w:val="center"/>
              <w:rPr>
                <w:szCs w:val="24"/>
              </w:rPr>
            </w:pPr>
            <w:r w:rsidRPr="00C50B84">
              <w:rPr>
                <w:szCs w:val="24"/>
              </w:rPr>
              <w:t>x</w:t>
            </w:r>
          </w:p>
        </w:tc>
        <w:tc>
          <w:tcPr>
            <w:tcW w:w="570" w:type="dxa"/>
          </w:tcPr>
          <w:p w14:paraId="158A9AD9" w14:textId="77777777" w:rsidR="005D0F73" w:rsidRPr="00C50B84" w:rsidRDefault="005D0F73" w:rsidP="005D0F73">
            <w:pPr>
              <w:jc w:val="center"/>
              <w:rPr>
                <w:szCs w:val="24"/>
              </w:rPr>
            </w:pPr>
            <w:r w:rsidRPr="00C50B84">
              <w:rPr>
                <w:szCs w:val="24"/>
              </w:rPr>
              <w:t>x</w:t>
            </w:r>
          </w:p>
        </w:tc>
        <w:tc>
          <w:tcPr>
            <w:tcW w:w="2126" w:type="dxa"/>
          </w:tcPr>
          <w:p w14:paraId="0163248B" w14:textId="77777777" w:rsidR="005D0F73" w:rsidRPr="00C50B84" w:rsidRDefault="005D0F73" w:rsidP="005D0F73">
            <w:pPr>
              <w:rPr>
                <w:szCs w:val="24"/>
              </w:rPr>
            </w:pPr>
            <w:r w:rsidRPr="00C50B84">
              <w:rPr>
                <w:szCs w:val="24"/>
              </w:rPr>
              <w:t>Sausio 4 savaitė</w:t>
            </w:r>
          </w:p>
        </w:tc>
      </w:tr>
      <w:tr w:rsidR="005D0F73" w:rsidRPr="00C50B84" w14:paraId="195FA2F8" w14:textId="77777777" w:rsidTr="005D0F73">
        <w:trPr>
          <w:trHeight w:val="108"/>
        </w:trPr>
        <w:tc>
          <w:tcPr>
            <w:tcW w:w="1648" w:type="dxa"/>
          </w:tcPr>
          <w:p w14:paraId="13B03E53" w14:textId="77777777" w:rsidR="005D0F73" w:rsidRPr="00C50B84" w:rsidRDefault="005D0F73" w:rsidP="005D0F73">
            <w:pPr>
              <w:rPr>
                <w:szCs w:val="24"/>
              </w:rPr>
            </w:pPr>
            <w:r w:rsidRPr="00C50B84">
              <w:rPr>
                <w:szCs w:val="24"/>
              </w:rPr>
              <w:t>Miego diena</w:t>
            </w:r>
          </w:p>
        </w:tc>
        <w:tc>
          <w:tcPr>
            <w:tcW w:w="1137" w:type="dxa"/>
          </w:tcPr>
          <w:p w14:paraId="6B53B2FE" w14:textId="77777777" w:rsidR="005D0F73" w:rsidRPr="00C50B84" w:rsidRDefault="005D0F73" w:rsidP="005D0F73">
            <w:pPr>
              <w:jc w:val="center"/>
              <w:rPr>
                <w:szCs w:val="24"/>
              </w:rPr>
            </w:pPr>
            <w:r w:rsidRPr="00C50B84">
              <w:rPr>
                <w:szCs w:val="24"/>
              </w:rPr>
              <w:t>1 pamoka</w:t>
            </w:r>
          </w:p>
        </w:tc>
        <w:tc>
          <w:tcPr>
            <w:tcW w:w="525" w:type="dxa"/>
          </w:tcPr>
          <w:p w14:paraId="0506A700" w14:textId="77777777" w:rsidR="005D0F73" w:rsidRPr="00C50B84" w:rsidRDefault="005D0F73" w:rsidP="005D0F73">
            <w:pPr>
              <w:jc w:val="center"/>
              <w:rPr>
                <w:szCs w:val="24"/>
              </w:rPr>
            </w:pPr>
            <w:r w:rsidRPr="00C50B84">
              <w:rPr>
                <w:szCs w:val="24"/>
              </w:rPr>
              <w:t>x</w:t>
            </w:r>
          </w:p>
        </w:tc>
        <w:tc>
          <w:tcPr>
            <w:tcW w:w="525" w:type="dxa"/>
          </w:tcPr>
          <w:p w14:paraId="6B414DB1" w14:textId="77777777" w:rsidR="005D0F73" w:rsidRPr="00C50B84" w:rsidRDefault="005D0F73" w:rsidP="005D0F73">
            <w:pPr>
              <w:jc w:val="center"/>
              <w:rPr>
                <w:szCs w:val="24"/>
              </w:rPr>
            </w:pPr>
            <w:r w:rsidRPr="00C50B84">
              <w:rPr>
                <w:szCs w:val="24"/>
              </w:rPr>
              <w:t>x</w:t>
            </w:r>
          </w:p>
        </w:tc>
        <w:tc>
          <w:tcPr>
            <w:tcW w:w="525" w:type="dxa"/>
          </w:tcPr>
          <w:p w14:paraId="434E5CF6" w14:textId="77777777" w:rsidR="005D0F73" w:rsidRPr="00C50B84" w:rsidRDefault="005D0F73" w:rsidP="005D0F73">
            <w:pPr>
              <w:jc w:val="center"/>
              <w:rPr>
                <w:szCs w:val="24"/>
              </w:rPr>
            </w:pPr>
            <w:r w:rsidRPr="00C50B84">
              <w:rPr>
                <w:szCs w:val="24"/>
              </w:rPr>
              <w:t>x</w:t>
            </w:r>
          </w:p>
        </w:tc>
        <w:tc>
          <w:tcPr>
            <w:tcW w:w="525" w:type="dxa"/>
          </w:tcPr>
          <w:p w14:paraId="3051254E" w14:textId="77777777" w:rsidR="005D0F73" w:rsidRPr="00C50B84" w:rsidRDefault="005D0F73" w:rsidP="005D0F73">
            <w:pPr>
              <w:jc w:val="center"/>
              <w:rPr>
                <w:szCs w:val="24"/>
              </w:rPr>
            </w:pPr>
            <w:r w:rsidRPr="00C50B84">
              <w:rPr>
                <w:szCs w:val="24"/>
              </w:rPr>
              <w:t>x</w:t>
            </w:r>
          </w:p>
        </w:tc>
        <w:tc>
          <w:tcPr>
            <w:tcW w:w="525" w:type="dxa"/>
          </w:tcPr>
          <w:p w14:paraId="3410F64E" w14:textId="77777777" w:rsidR="005D0F73" w:rsidRPr="00C50B84" w:rsidRDefault="005D0F73" w:rsidP="005D0F73">
            <w:pPr>
              <w:jc w:val="center"/>
              <w:rPr>
                <w:szCs w:val="24"/>
              </w:rPr>
            </w:pPr>
            <w:r w:rsidRPr="00C50B84">
              <w:rPr>
                <w:szCs w:val="24"/>
              </w:rPr>
              <w:t>x</w:t>
            </w:r>
          </w:p>
        </w:tc>
        <w:tc>
          <w:tcPr>
            <w:tcW w:w="525" w:type="dxa"/>
          </w:tcPr>
          <w:p w14:paraId="09C5E76E" w14:textId="77777777" w:rsidR="005D0F73" w:rsidRPr="00C50B84" w:rsidRDefault="005D0F73" w:rsidP="005D0F73">
            <w:pPr>
              <w:jc w:val="center"/>
              <w:rPr>
                <w:szCs w:val="24"/>
              </w:rPr>
            </w:pPr>
            <w:r w:rsidRPr="00C50B84">
              <w:rPr>
                <w:szCs w:val="24"/>
              </w:rPr>
              <w:t>x</w:t>
            </w:r>
          </w:p>
        </w:tc>
        <w:tc>
          <w:tcPr>
            <w:tcW w:w="525" w:type="dxa"/>
          </w:tcPr>
          <w:p w14:paraId="084C1951" w14:textId="77777777" w:rsidR="005D0F73" w:rsidRPr="00C50B84" w:rsidRDefault="005D0F73" w:rsidP="005D0F73">
            <w:pPr>
              <w:jc w:val="center"/>
              <w:rPr>
                <w:szCs w:val="24"/>
              </w:rPr>
            </w:pPr>
            <w:r w:rsidRPr="00C50B84">
              <w:rPr>
                <w:szCs w:val="24"/>
              </w:rPr>
              <w:t>x</w:t>
            </w:r>
          </w:p>
        </w:tc>
        <w:tc>
          <w:tcPr>
            <w:tcW w:w="525" w:type="dxa"/>
          </w:tcPr>
          <w:p w14:paraId="6A73EE4C" w14:textId="77777777" w:rsidR="005D0F73" w:rsidRPr="00C50B84" w:rsidRDefault="005D0F73" w:rsidP="005D0F73">
            <w:pPr>
              <w:jc w:val="center"/>
              <w:rPr>
                <w:szCs w:val="24"/>
              </w:rPr>
            </w:pPr>
            <w:r w:rsidRPr="00C50B84">
              <w:rPr>
                <w:szCs w:val="24"/>
              </w:rPr>
              <w:t>x</w:t>
            </w:r>
          </w:p>
        </w:tc>
        <w:tc>
          <w:tcPr>
            <w:tcW w:w="525" w:type="dxa"/>
          </w:tcPr>
          <w:p w14:paraId="7C89CA73" w14:textId="77777777" w:rsidR="005D0F73" w:rsidRPr="00C50B84" w:rsidRDefault="005D0F73" w:rsidP="005D0F73">
            <w:pPr>
              <w:jc w:val="center"/>
              <w:rPr>
                <w:szCs w:val="24"/>
              </w:rPr>
            </w:pPr>
            <w:r w:rsidRPr="00C50B84">
              <w:rPr>
                <w:szCs w:val="24"/>
              </w:rPr>
              <w:t>x</w:t>
            </w:r>
          </w:p>
        </w:tc>
        <w:tc>
          <w:tcPr>
            <w:tcW w:w="570" w:type="dxa"/>
          </w:tcPr>
          <w:p w14:paraId="4D288CBF" w14:textId="77777777" w:rsidR="005D0F73" w:rsidRPr="00C50B84" w:rsidRDefault="005D0F73" w:rsidP="005D0F73">
            <w:pPr>
              <w:jc w:val="center"/>
              <w:rPr>
                <w:szCs w:val="24"/>
              </w:rPr>
            </w:pPr>
            <w:r w:rsidRPr="00C50B84">
              <w:rPr>
                <w:szCs w:val="24"/>
              </w:rPr>
              <w:t>x</w:t>
            </w:r>
          </w:p>
        </w:tc>
        <w:tc>
          <w:tcPr>
            <w:tcW w:w="2126" w:type="dxa"/>
          </w:tcPr>
          <w:p w14:paraId="27AC55AD" w14:textId="77777777" w:rsidR="005D0F73" w:rsidRPr="00C50B84" w:rsidRDefault="005D0F73" w:rsidP="005D0F73">
            <w:pPr>
              <w:rPr>
                <w:szCs w:val="24"/>
              </w:rPr>
            </w:pPr>
            <w:r w:rsidRPr="00C50B84">
              <w:rPr>
                <w:szCs w:val="24"/>
              </w:rPr>
              <w:t>Kovo 3 savaitė</w:t>
            </w:r>
          </w:p>
        </w:tc>
      </w:tr>
      <w:tr w:rsidR="005D0F73" w:rsidRPr="00C50B84" w14:paraId="3C824AAF" w14:textId="77777777" w:rsidTr="005D0F73">
        <w:trPr>
          <w:trHeight w:val="55"/>
        </w:trPr>
        <w:tc>
          <w:tcPr>
            <w:tcW w:w="1648" w:type="dxa"/>
          </w:tcPr>
          <w:p w14:paraId="04FBC4C3" w14:textId="77777777" w:rsidR="005D0F73" w:rsidRPr="00C50B84" w:rsidRDefault="005D0F73" w:rsidP="005D0F73">
            <w:pPr>
              <w:rPr>
                <w:szCs w:val="24"/>
              </w:rPr>
            </w:pPr>
            <w:r w:rsidRPr="00C50B84">
              <w:rPr>
                <w:szCs w:val="24"/>
              </w:rPr>
              <w:t>Akcija „</w:t>
            </w:r>
            <w:proofErr w:type="spellStart"/>
            <w:r w:rsidRPr="00C50B84">
              <w:rPr>
                <w:szCs w:val="24"/>
              </w:rPr>
              <w:t>Aš+Tu</w:t>
            </w:r>
            <w:proofErr w:type="spellEnd"/>
            <w:r w:rsidRPr="00C50B84">
              <w:rPr>
                <w:szCs w:val="24"/>
              </w:rPr>
              <w:t>=Mes”</w:t>
            </w:r>
          </w:p>
        </w:tc>
        <w:tc>
          <w:tcPr>
            <w:tcW w:w="1137" w:type="dxa"/>
          </w:tcPr>
          <w:p w14:paraId="49B816F3" w14:textId="77777777" w:rsidR="005D0F73" w:rsidRPr="00C50B84" w:rsidRDefault="005D0F73" w:rsidP="005D0F73">
            <w:pPr>
              <w:jc w:val="center"/>
              <w:rPr>
                <w:szCs w:val="24"/>
              </w:rPr>
            </w:pPr>
            <w:r w:rsidRPr="00C50B84">
              <w:rPr>
                <w:szCs w:val="24"/>
              </w:rPr>
              <w:t>Pertrauka</w:t>
            </w:r>
          </w:p>
        </w:tc>
        <w:tc>
          <w:tcPr>
            <w:tcW w:w="525" w:type="dxa"/>
          </w:tcPr>
          <w:p w14:paraId="36554544" w14:textId="77777777" w:rsidR="005D0F73" w:rsidRPr="00C50B84" w:rsidRDefault="005D0F73" w:rsidP="005D0F73">
            <w:pPr>
              <w:jc w:val="center"/>
              <w:rPr>
                <w:szCs w:val="24"/>
              </w:rPr>
            </w:pPr>
            <w:r w:rsidRPr="00C50B84">
              <w:rPr>
                <w:szCs w:val="24"/>
              </w:rPr>
              <w:t>x</w:t>
            </w:r>
          </w:p>
        </w:tc>
        <w:tc>
          <w:tcPr>
            <w:tcW w:w="525" w:type="dxa"/>
          </w:tcPr>
          <w:p w14:paraId="004F0525" w14:textId="77777777" w:rsidR="005D0F73" w:rsidRPr="00C50B84" w:rsidRDefault="005D0F73" w:rsidP="005D0F73">
            <w:pPr>
              <w:jc w:val="center"/>
              <w:rPr>
                <w:szCs w:val="24"/>
              </w:rPr>
            </w:pPr>
            <w:r w:rsidRPr="00C50B84">
              <w:rPr>
                <w:szCs w:val="24"/>
              </w:rPr>
              <w:t>x</w:t>
            </w:r>
          </w:p>
        </w:tc>
        <w:tc>
          <w:tcPr>
            <w:tcW w:w="525" w:type="dxa"/>
          </w:tcPr>
          <w:p w14:paraId="7284FBD5" w14:textId="77777777" w:rsidR="005D0F73" w:rsidRPr="00C50B84" w:rsidRDefault="005D0F73" w:rsidP="005D0F73">
            <w:pPr>
              <w:jc w:val="center"/>
              <w:rPr>
                <w:szCs w:val="24"/>
              </w:rPr>
            </w:pPr>
            <w:r w:rsidRPr="00C50B84">
              <w:rPr>
                <w:szCs w:val="24"/>
              </w:rPr>
              <w:t>x</w:t>
            </w:r>
          </w:p>
        </w:tc>
        <w:tc>
          <w:tcPr>
            <w:tcW w:w="525" w:type="dxa"/>
          </w:tcPr>
          <w:p w14:paraId="72BE1EB3" w14:textId="77777777" w:rsidR="005D0F73" w:rsidRPr="00C50B84" w:rsidRDefault="005D0F73" w:rsidP="005D0F73">
            <w:pPr>
              <w:jc w:val="center"/>
              <w:rPr>
                <w:szCs w:val="24"/>
              </w:rPr>
            </w:pPr>
            <w:r w:rsidRPr="00C50B84">
              <w:rPr>
                <w:szCs w:val="24"/>
              </w:rPr>
              <w:t>x</w:t>
            </w:r>
          </w:p>
        </w:tc>
        <w:tc>
          <w:tcPr>
            <w:tcW w:w="525" w:type="dxa"/>
          </w:tcPr>
          <w:p w14:paraId="02ACBF14" w14:textId="77777777" w:rsidR="005D0F73" w:rsidRPr="00C50B84" w:rsidRDefault="005D0F73" w:rsidP="005D0F73">
            <w:pPr>
              <w:jc w:val="center"/>
              <w:rPr>
                <w:szCs w:val="24"/>
              </w:rPr>
            </w:pPr>
            <w:r w:rsidRPr="00C50B84">
              <w:rPr>
                <w:szCs w:val="24"/>
              </w:rPr>
              <w:t>x</w:t>
            </w:r>
          </w:p>
        </w:tc>
        <w:tc>
          <w:tcPr>
            <w:tcW w:w="525" w:type="dxa"/>
          </w:tcPr>
          <w:p w14:paraId="382B1418" w14:textId="77777777" w:rsidR="005D0F73" w:rsidRPr="00C50B84" w:rsidRDefault="005D0F73" w:rsidP="005D0F73">
            <w:pPr>
              <w:jc w:val="center"/>
              <w:rPr>
                <w:szCs w:val="24"/>
              </w:rPr>
            </w:pPr>
            <w:r w:rsidRPr="00C50B84">
              <w:rPr>
                <w:szCs w:val="24"/>
              </w:rPr>
              <w:t>x</w:t>
            </w:r>
          </w:p>
        </w:tc>
        <w:tc>
          <w:tcPr>
            <w:tcW w:w="525" w:type="dxa"/>
          </w:tcPr>
          <w:p w14:paraId="67AEAE8A" w14:textId="77777777" w:rsidR="005D0F73" w:rsidRPr="00C50B84" w:rsidRDefault="005D0F73" w:rsidP="005D0F73">
            <w:pPr>
              <w:jc w:val="center"/>
              <w:rPr>
                <w:szCs w:val="24"/>
              </w:rPr>
            </w:pPr>
            <w:r w:rsidRPr="00C50B84">
              <w:rPr>
                <w:szCs w:val="24"/>
              </w:rPr>
              <w:t>x</w:t>
            </w:r>
          </w:p>
        </w:tc>
        <w:tc>
          <w:tcPr>
            <w:tcW w:w="525" w:type="dxa"/>
          </w:tcPr>
          <w:p w14:paraId="336AE277" w14:textId="77777777" w:rsidR="005D0F73" w:rsidRPr="00C50B84" w:rsidRDefault="005D0F73" w:rsidP="005D0F73">
            <w:pPr>
              <w:jc w:val="center"/>
              <w:rPr>
                <w:szCs w:val="24"/>
              </w:rPr>
            </w:pPr>
            <w:r w:rsidRPr="00C50B84">
              <w:rPr>
                <w:szCs w:val="24"/>
              </w:rPr>
              <w:t>x</w:t>
            </w:r>
          </w:p>
        </w:tc>
        <w:tc>
          <w:tcPr>
            <w:tcW w:w="525" w:type="dxa"/>
          </w:tcPr>
          <w:p w14:paraId="267EAC26" w14:textId="77777777" w:rsidR="005D0F73" w:rsidRPr="00C50B84" w:rsidRDefault="005D0F73" w:rsidP="005D0F73">
            <w:pPr>
              <w:jc w:val="center"/>
              <w:rPr>
                <w:szCs w:val="24"/>
              </w:rPr>
            </w:pPr>
            <w:r w:rsidRPr="00C50B84">
              <w:rPr>
                <w:szCs w:val="24"/>
              </w:rPr>
              <w:t>x</w:t>
            </w:r>
          </w:p>
        </w:tc>
        <w:tc>
          <w:tcPr>
            <w:tcW w:w="570" w:type="dxa"/>
          </w:tcPr>
          <w:p w14:paraId="649EFB21" w14:textId="77777777" w:rsidR="005D0F73" w:rsidRPr="00C50B84" w:rsidRDefault="005D0F73" w:rsidP="005D0F73">
            <w:pPr>
              <w:jc w:val="center"/>
              <w:rPr>
                <w:szCs w:val="24"/>
              </w:rPr>
            </w:pPr>
            <w:r w:rsidRPr="00C50B84">
              <w:rPr>
                <w:szCs w:val="24"/>
              </w:rPr>
              <w:t>x</w:t>
            </w:r>
          </w:p>
        </w:tc>
        <w:tc>
          <w:tcPr>
            <w:tcW w:w="2126" w:type="dxa"/>
          </w:tcPr>
          <w:p w14:paraId="42150C36" w14:textId="77777777" w:rsidR="005D0F73" w:rsidRPr="00C50B84" w:rsidRDefault="005D0F73" w:rsidP="005D0F73">
            <w:pPr>
              <w:rPr>
                <w:szCs w:val="24"/>
              </w:rPr>
            </w:pPr>
            <w:r w:rsidRPr="00C50B84">
              <w:rPr>
                <w:szCs w:val="24"/>
              </w:rPr>
              <w:t>Kovas</w:t>
            </w:r>
          </w:p>
        </w:tc>
      </w:tr>
      <w:tr w:rsidR="005D0F73" w:rsidRPr="00C50B84" w14:paraId="476BBE73" w14:textId="77777777" w:rsidTr="005D0F73">
        <w:trPr>
          <w:trHeight w:val="111"/>
        </w:trPr>
        <w:tc>
          <w:tcPr>
            <w:tcW w:w="1648" w:type="dxa"/>
          </w:tcPr>
          <w:p w14:paraId="6D77F7F5" w14:textId="77777777" w:rsidR="005D0F73" w:rsidRPr="00C50B84" w:rsidRDefault="005D0F73" w:rsidP="005D0F73">
            <w:pPr>
              <w:rPr>
                <w:szCs w:val="24"/>
              </w:rPr>
            </w:pPr>
            <w:r w:rsidRPr="00C50B84">
              <w:rPr>
                <w:szCs w:val="24"/>
              </w:rPr>
              <w:t>Dauno sindromo diena</w:t>
            </w:r>
          </w:p>
        </w:tc>
        <w:tc>
          <w:tcPr>
            <w:tcW w:w="1137" w:type="dxa"/>
          </w:tcPr>
          <w:p w14:paraId="2E7070C9" w14:textId="77777777" w:rsidR="005D0F73" w:rsidRPr="00C50B84" w:rsidRDefault="005D0F73" w:rsidP="005D0F73">
            <w:pPr>
              <w:jc w:val="center"/>
              <w:rPr>
                <w:szCs w:val="24"/>
              </w:rPr>
            </w:pPr>
            <w:r w:rsidRPr="00C50B84">
              <w:rPr>
                <w:szCs w:val="24"/>
              </w:rPr>
              <w:t>Pertrauka</w:t>
            </w:r>
          </w:p>
        </w:tc>
        <w:tc>
          <w:tcPr>
            <w:tcW w:w="525" w:type="dxa"/>
          </w:tcPr>
          <w:p w14:paraId="2AA38F62" w14:textId="77777777" w:rsidR="005D0F73" w:rsidRPr="00C50B84" w:rsidRDefault="005D0F73" w:rsidP="005D0F73">
            <w:pPr>
              <w:jc w:val="center"/>
              <w:rPr>
                <w:szCs w:val="24"/>
              </w:rPr>
            </w:pPr>
            <w:r w:rsidRPr="00C50B84">
              <w:rPr>
                <w:szCs w:val="24"/>
              </w:rPr>
              <w:t>x</w:t>
            </w:r>
          </w:p>
        </w:tc>
        <w:tc>
          <w:tcPr>
            <w:tcW w:w="525" w:type="dxa"/>
          </w:tcPr>
          <w:p w14:paraId="5FC07D90" w14:textId="77777777" w:rsidR="005D0F73" w:rsidRPr="00C50B84" w:rsidRDefault="005D0F73" w:rsidP="005D0F73">
            <w:pPr>
              <w:jc w:val="center"/>
              <w:rPr>
                <w:szCs w:val="24"/>
              </w:rPr>
            </w:pPr>
            <w:r w:rsidRPr="00C50B84">
              <w:rPr>
                <w:szCs w:val="24"/>
              </w:rPr>
              <w:t>x</w:t>
            </w:r>
          </w:p>
        </w:tc>
        <w:tc>
          <w:tcPr>
            <w:tcW w:w="525" w:type="dxa"/>
          </w:tcPr>
          <w:p w14:paraId="769DEAC8" w14:textId="77777777" w:rsidR="005D0F73" w:rsidRPr="00C50B84" w:rsidRDefault="005D0F73" w:rsidP="005D0F73">
            <w:pPr>
              <w:jc w:val="center"/>
              <w:rPr>
                <w:szCs w:val="24"/>
              </w:rPr>
            </w:pPr>
            <w:r w:rsidRPr="00C50B84">
              <w:rPr>
                <w:szCs w:val="24"/>
              </w:rPr>
              <w:t>x</w:t>
            </w:r>
          </w:p>
        </w:tc>
        <w:tc>
          <w:tcPr>
            <w:tcW w:w="525" w:type="dxa"/>
          </w:tcPr>
          <w:p w14:paraId="2344E2F5" w14:textId="77777777" w:rsidR="005D0F73" w:rsidRPr="00C50B84" w:rsidRDefault="005D0F73" w:rsidP="005D0F73">
            <w:pPr>
              <w:jc w:val="center"/>
              <w:rPr>
                <w:szCs w:val="24"/>
              </w:rPr>
            </w:pPr>
            <w:r w:rsidRPr="00C50B84">
              <w:rPr>
                <w:szCs w:val="24"/>
              </w:rPr>
              <w:t>x</w:t>
            </w:r>
          </w:p>
        </w:tc>
        <w:tc>
          <w:tcPr>
            <w:tcW w:w="525" w:type="dxa"/>
          </w:tcPr>
          <w:p w14:paraId="24C3A4DA" w14:textId="77777777" w:rsidR="005D0F73" w:rsidRPr="00C50B84" w:rsidRDefault="005D0F73" w:rsidP="005D0F73">
            <w:pPr>
              <w:jc w:val="center"/>
              <w:rPr>
                <w:szCs w:val="24"/>
              </w:rPr>
            </w:pPr>
            <w:r w:rsidRPr="00C50B84">
              <w:rPr>
                <w:szCs w:val="24"/>
              </w:rPr>
              <w:t>x</w:t>
            </w:r>
          </w:p>
        </w:tc>
        <w:tc>
          <w:tcPr>
            <w:tcW w:w="525" w:type="dxa"/>
          </w:tcPr>
          <w:p w14:paraId="0097FC7E" w14:textId="77777777" w:rsidR="005D0F73" w:rsidRPr="00C50B84" w:rsidRDefault="005D0F73" w:rsidP="005D0F73">
            <w:pPr>
              <w:jc w:val="center"/>
              <w:rPr>
                <w:szCs w:val="24"/>
              </w:rPr>
            </w:pPr>
            <w:r w:rsidRPr="00C50B84">
              <w:rPr>
                <w:szCs w:val="24"/>
              </w:rPr>
              <w:t>x</w:t>
            </w:r>
          </w:p>
        </w:tc>
        <w:tc>
          <w:tcPr>
            <w:tcW w:w="525" w:type="dxa"/>
          </w:tcPr>
          <w:p w14:paraId="61BE1136" w14:textId="77777777" w:rsidR="005D0F73" w:rsidRPr="00C50B84" w:rsidRDefault="005D0F73" w:rsidP="005D0F73">
            <w:pPr>
              <w:jc w:val="center"/>
              <w:rPr>
                <w:szCs w:val="24"/>
              </w:rPr>
            </w:pPr>
            <w:r w:rsidRPr="00C50B84">
              <w:rPr>
                <w:szCs w:val="24"/>
              </w:rPr>
              <w:t>x</w:t>
            </w:r>
          </w:p>
        </w:tc>
        <w:tc>
          <w:tcPr>
            <w:tcW w:w="525" w:type="dxa"/>
          </w:tcPr>
          <w:p w14:paraId="53A74199" w14:textId="77777777" w:rsidR="005D0F73" w:rsidRPr="00C50B84" w:rsidRDefault="005D0F73" w:rsidP="005D0F73">
            <w:pPr>
              <w:jc w:val="center"/>
              <w:rPr>
                <w:szCs w:val="24"/>
              </w:rPr>
            </w:pPr>
            <w:r w:rsidRPr="00C50B84">
              <w:rPr>
                <w:szCs w:val="24"/>
              </w:rPr>
              <w:t>x</w:t>
            </w:r>
          </w:p>
        </w:tc>
        <w:tc>
          <w:tcPr>
            <w:tcW w:w="525" w:type="dxa"/>
          </w:tcPr>
          <w:p w14:paraId="528C6EFC" w14:textId="77777777" w:rsidR="005D0F73" w:rsidRPr="00C50B84" w:rsidRDefault="005D0F73" w:rsidP="005D0F73">
            <w:pPr>
              <w:jc w:val="center"/>
              <w:rPr>
                <w:szCs w:val="24"/>
              </w:rPr>
            </w:pPr>
            <w:r w:rsidRPr="00C50B84">
              <w:rPr>
                <w:szCs w:val="24"/>
              </w:rPr>
              <w:t>x</w:t>
            </w:r>
          </w:p>
        </w:tc>
        <w:tc>
          <w:tcPr>
            <w:tcW w:w="570" w:type="dxa"/>
          </w:tcPr>
          <w:p w14:paraId="708AA2AB" w14:textId="77777777" w:rsidR="005D0F73" w:rsidRPr="00C50B84" w:rsidRDefault="005D0F73" w:rsidP="005D0F73">
            <w:pPr>
              <w:jc w:val="center"/>
              <w:rPr>
                <w:szCs w:val="24"/>
              </w:rPr>
            </w:pPr>
            <w:r w:rsidRPr="00C50B84">
              <w:rPr>
                <w:szCs w:val="24"/>
              </w:rPr>
              <w:t>x</w:t>
            </w:r>
          </w:p>
        </w:tc>
        <w:tc>
          <w:tcPr>
            <w:tcW w:w="2126" w:type="dxa"/>
          </w:tcPr>
          <w:p w14:paraId="118F7442" w14:textId="77777777" w:rsidR="005D0F73" w:rsidRPr="00C50B84" w:rsidRDefault="005D0F73" w:rsidP="005D0F73">
            <w:pPr>
              <w:rPr>
                <w:szCs w:val="24"/>
              </w:rPr>
            </w:pPr>
            <w:r w:rsidRPr="00C50B84">
              <w:rPr>
                <w:szCs w:val="24"/>
              </w:rPr>
              <w:t>Kovo 4 savaitė</w:t>
            </w:r>
          </w:p>
        </w:tc>
      </w:tr>
      <w:tr w:rsidR="005D0F73" w:rsidRPr="00C50B84" w14:paraId="5F66D5F0" w14:textId="77777777" w:rsidTr="005D0F73">
        <w:trPr>
          <w:trHeight w:val="111"/>
        </w:trPr>
        <w:tc>
          <w:tcPr>
            <w:tcW w:w="1648" w:type="dxa"/>
          </w:tcPr>
          <w:p w14:paraId="0B761DA5" w14:textId="77777777" w:rsidR="005D0F73" w:rsidRPr="00C50B84" w:rsidRDefault="005D0F73" w:rsidP="005D0F73">
            <w:pPr>
              <w:rPr>
                <w:szCs w:val="24"/>
              </w:rPr>
            </w:pPr>
            <w:r w:rsidRPr="00C50B84">
              <w:rPr>
                <w:szCs w:val="24"/>
              </w:rPr>
              <w:t>Pasaulinė vandens diena</w:t>
            </w:r>
          </w:p>
        </w:tc>
        <w:tc>
          <w:tcPr>
            <w:tcW w:w="1137" w:type="dxa"/>
          </w:tcPr>
          <w:p w14:paraId="4D5BEA94" w14:textId="77777777" w:rsidR="005D0F73" w:rsidRPr="00C50B84" w:rsidRDefault="005D0F73" w:rsidP="005D0F73">
            <w:pPr>
              <w:jc w:val="center"/>
              <w:rPr>
                <w:szCs w:val="24"/>
              </w:rPr>
            </w:pPr>
            <w:r w:rsidRPr="00C50B84">
              <w:rPr>
                <w:szCs w:val="24"/>
              </w:rPr>
              <w:t>Pertrauka</w:t>
            </w:r>
          </w:p>
        </w:tc>
        <w:tc>
          <w:tcPr>
            <w:tcW w:w="525" w:type="dxa"/>
          </w:tcPr>
          <w:p w14:paraId="5A430CFA" w14:textId="77777777" w:rsidR="005D0F73" w:rsidRPr="00C50B84" w:rsidRDefault="005D0F73" w:rsidP="005D0F73">
            <w:pPr>
              <w:jc w:val="center"/>
              <w:rPr>
                <w:szCs w:val="24"/>
              </w:rPr>
            </w:pPr>
            <w:r w:rsidRPr="00C50B84">
              <w:rPr>
                <w:szCs w:val="24"/>
              </w:rPr>
              <w:t>x</w:t>
            </w:r>
          </w:p>
        </w:tc>
        <w:tc>
          <w:tcPr>
            <w:tcW w:w="525" w:type="dxa"/>
          </w:tcPr>
          <w:p w14:paraId="5955AB29" w14:textId="77777777" w:rsidR="005D0F73" w:rsidRPr="00C50B84" w:rsidRDefault="005D0F73" w:rsidP="005D0F73">
            <w:pPr>
              <w:jc w:val="center"/>
              <w:rPr>
                <w:szCs w:val="24"/>
              </w:rPr>
            </w:pPr>
            <w:r w:rsidRPr="00C50B84">
              <w:rPr>
                <w:szCs w:val="24"/>
              </w:rPr>
              <w:t>x</w:t>
            </w:r>
          </w:p>
        </w:tc>
        <w:tc>
          <w:tcPr>
            <w:tcW w:w="525" w:type="dxa"/>
          </w:tcPr>
          <w:p w14:paraId="469423A7" w14:textId="77777777" w:rsidR="005D0F73" w:rsidRPr="00C50B84" w:rsidRDefault="005D0F73" w:rsidP="005D0F73">
            <w:pPr>
              <w:jc w:val="center"/>
              <w:rPr>
                <w:szCs w:val="24"/>
              </w:rPr>
            </w:pPr>
            <w:r w:rsidRPr="00C50B84">
              <w:rPr>
                <w:szCs w:val="24"/>
              </w:rPr>
              <w:t>x</w:t>
            </w:r>
          </w:p>
        </w:tc>
        <w:tc>
          <w:tcPr>
            <w:tcW w:w="525" w:type="dxa"/>
          </w:tcPr>
          <w:p w14:paraId="3C289CC1" w14:textId="77777777" w:rsidR="005D0F73" w:rsidRPr="00C50B84" w:rsidRDefault="005D0F73" w:rsidP="005D0F73">
            <w:pPr>
              <w:jc w:val="center"/>
              <w:rPr>
                <w:szCs w:val="24"/>
              </w:rPr>
            </w:pPr>
            <w:r w:rsidRPr="00C50B84">
              <w:rPr>
                <w:szCs w:val="24"/>
              </w:rPr>
              <w:t>x</w:t>
            </w:r>
          </w:p>
        </w:tc>
        <w:tc>
          <w:tcPr>
            <w:tcW w:w="525" w:type="dxa"/>
          </w:tcPr>
          <w:p w14:paraId="7D125ED8" w14:textId="77777777" w:rsidR="005D0F73" w:rsidRPr="00C50B84" w:rsidRDefault="005D0F73" w:rsidP="005D0F73">
            <w:pPr>
              <w:jc w:val="center"/>
              <w:rPr>
                <w:szCs w:val="24"/>
              </w:rPr>
            </w:pPr>
            <w:r w:rsidRPr="00C50B84">
              <w:rPr>
                <w:szCs w:val="24"/>
              </w:rPr>
              <w:t>x</w:t>
            </w:r>
          </w:p>
        </w:tc>
        <w:tc>
          <w:tcPr>
            <w:tcW w:w="525" w:type="dxa"/>
          </w:tcPr>
          <w:p w14:paraId="44CD704A" w14:textId="77777777" w:rsidR="005D0F73" w:rsidRPr="00C50B84" w:rsidRDefault="005D0F73" w:rsidP="005D0F73">
            <w:pPr>
              <w:jc w:val="center"/>
              <w:rPr>
                <w:szCs w:val="24"/>
              </w:rPr>
            </w:pPr>
            <w:r w:rsidRPr="00C50B84">
              <w:rPr>
                <w:szCs w:val="24"/>
              </w:rPr>
              <w:t>x</w:t>
            </w:r>
          </w:p>
        </w:tc>
        <w:tc>
          <w:tcPr>
            <w:tcW w:w="525" w:type="dxa"/>
          </w:tcPr>
          <w:p w14:paraId="1859AF69" w14:textId="77777777" w:rsidR="005D0F73" w:rsidRPr="00C50B84" w:rsidRDefault="005D0F73" w:rsidP="005D0F73">
            <w:pPr>
              <w:jc w:val="center"/>
              <w:rPr>
                <w:szCs w:val="24"/>
              </w:rPr>
            </w:pPr>
            <w:r w:rsidRPr="00C50B84">
              <w:rPr>
                <w:szCs w:val="24"/>
              </w:rPr>
              <w:t>x</w:t>
            </w:r>
          </w:p>
        </w:tc>
        <w:tc>
          <w:tcPr>
            <w:tcW w:w="525" w:type="dxa"/>
          </w:tcPr>
          <w:p w14:paraId="43AB1188" w14:textId="77777777" w:rsidR="005D0F73" w:rsidRPr="00C50B84" w:rsidRDefault="005D0F73" w:rsidP="005D0F73">
            <w:pPr>
              <w:jc w:val="center"/>
              <w:rPr>
                <w:szCs w:val="24"/>
              </w:rPr>
            </w:pPr>
            <w:r w:rsidRPr="00C50B84">
              <w:rPr>
                <w:szCs w:val="24"/>
              </w:rPr>
              <w:t>x</w:t>
            </w:r>
          </w:p>
        </w:tc>
        <w:tc>
          <w:tcPr>
            <w:tcW w:w="525" w:type="dxa"/>
          </w:tcPr>
          <w:p w14:paraId="14CC65B3" w14:textId="77777777" w:rsidR="005D0F73" w:rsidRPr="00C50B84" w:rsidRDefault="005D0F73" w:rsidP="005D0F73">
            <w:pPr>
              <w:jc w:val="center"/>
              <w:rPr>
                <w:szCs w:val="24"/>
              </w:rPr>
            </w:pPr>
            <w:r w:rsidRPr="00C50B84">
              <w:rPr>
                <w:szCs w:val="24"/>
              </w:rPr>
              <w:t>x</w:t>
            </w:r>
          </w:p>
        </w:tc>
        <w:tc>
          <w:tcPr>
            <w:tcW w:w="570" w:type="dxa"/>
          </w:tcPr>
          <w:p w14:paraId="00664EF6" w14:textId="77777777" w:rsidR="005D0F73" w:rsidRPr="00C50B84" w:rsidRDefault="005D0F73" w:rsidP="005D0F73">
            <w:pPr>
              <w:jc w:val="center"/>
              <w:rPr>
                <w:szCs w:val="24"/>
              </w:rPr>
            </w:pPr>
            <w:r w:rsidRPr="00C50B84">
              <w:rPr>
                <w:szCs w:val="24"/>
              </w:rPr>
              <w:t>x</w:t>
            </w:r>
          </w:p>
        </w:tc>
        <w:tc>
          <w:tcPr>
            <w:tcW w:w="2126" w:type="dxa"/>
          </w:tcPr>
          <w:p w14:paraId="6FEFD90E" w14:textId="77777777" w:rsidR="005D0F73" w:rsidRPr="00C50B84" w:rsidRDefault="005D0F73" w:rsidP="005D0F73">
            <w:pPr>
              <w:rPr>
                <w:szCs w:val="24"/>
              </w:rPr>
            </w:pPr>
            <w:r w:rsidRPr="00C50B84">
              <w:rPr>
                <w:szCs w:val="24"/>
              </w:rPr>
              <w:t>Kovo 4 savaitė</w:t>
            </w:r>
          </w:p>
        </w:tc>
      </w:tr>
      <w:tr w:rsidR="005D0F73" w:rsidRPr="00C50B84" w14:paraId="2F30B7CF" w14:textId="77777777" w:rsidTr="005D0F73">
        <w:trPr>
          <w:trHeight w:val="111"/>
        </w:trPr>
        <w:tc>
          <w:tcPr>
            <w:tcW w:w="1648" w:type="dxa"/>
          </w:tcPr>
          <w:p w14:paraId="072A36FA" w14:textId="77777777" w:rsidR="005D0F73" w:rsidRPr="00C50B84" w:rsidRDefault="005D0F73" w:rsidP="005D0F73">
            <w:pPr>
              <w:rPr>
                <w:szCs w:val="24"/>
              </w:rPr>
            </w:pPr>
            <w:r w:rsidRPr="00C50B84">
              <w:rPr>
                <w:szCs w:val="24"/>
              </w:rPr>
              <w:t>Autizmo supratimo diena</w:t>
            </w:r>
          </w:p>
        </w:tc>
        <w:tc>
          <w:tcPr>
            <w:tcW w:w="1137" w:type="dxa"/>
          </w:tcPr>
          <w:p w14:paraId="798BBFAD" w14:textId="77777777" w:rsidR="005D0F73" w:rsidRPr="00C50B84" w:rsidRDefault="005D0F73" w:rsidP="005D0F73">
            <w:pPr>
              <w:jc w:val="center"/>
              <w:rPr>
                <w:szCs w:val="24"/>
              </w:rPr>
            </w:pPr>
            <w:r w:rsidRPr="00C50B84">
              <w:rPr>
                <w:szCs w:val="24"/>
              </w:rPr>
              <w:t>Pertrauka</w:t>
            </w:r>
          </w:p>
        </w:tc>
        <w:tc>
          <w:tcPr>
            <w:tcW w:w="525" w:type="dxa"/>
          </w:tcPr>
          <w:p w14:paraId="01454C28" w14:textId="77777777" w:rsidR="005D0F73" w:rsidRPr="00C50B84" w:rsidRDefault="005D0F73" w:rsidP="005D0F73">
            <w:pPr>
              <w:jc w:val="center"/>
              <w:rPr>
                <w:szCs w:val="24"/>
              </w:rPr>
            </w:pPr>
            <w:r w:rsidRPr="00C50B84">
              <w:rPr>
                <w:szCs w:val="24"/>
              </w:rPr>
              <w:t>x</w:t>
            </w:r>
          </w:p>
        </w:tc>
        <w:tc>
          <w:tcPr>
            <w:tcW w:w="525" w:type="dxa"/>
          </w:tcPr>
          <w:p w14:paraId="5A875B31" w14:textId="77777777" w:rsidR="005D0F73" w:rsidRPr="00C50B84" w:rsidRDefault="005D0F73" w:rsidP="005D0F73">
            <w:pPr>
              <w:jc w:val="center"/>
              <w:rPr>
                <w:szCs w:val="24"/>
              </w:rPr>
            </w:pPr>
            <w:r w:rsidRPr="00C50B84">
              <w:rPr>
                <w:szCs w:val="24"/>
              </w:rPr>
              <w:t>x</w:t>
            </w:r>
          </w:p>
        </w:tc>
        <w:tc>
          <w:tcPr>
            <w:tcW w:w="525" w:type="dxa"/>
          </w:tcPr>
          <w:p w14:paraId="15C25DA4" w14:textId="77777777" w:rsidR="005D0F73" w:rsidRPr="00C50B84" w:rsidRDefault="005D0F73" w:rsidP="005D0F73">
            <w:pPr>
              <w:jc w:val="center"/>
              <w:rPr>
                <w:szCs w:val="24"/>
              </w:rPr>
            </w:pPr>
            <w:r w:rsidRPr="00C50B84">
              <w:rPr>
                <w:szCs w:val="24"/>
              </w:rPr>
              <w:t>x</w:t>
            </w:r>
          </w:p>
        </w:tc>
        <w:tc>
          <w:tcPr>
            <w:tcW w:w="525" w:type="dxa"/>
          </w:tcPr>
          <w:p w14:paraId="5C8F1EAA" w14:textId="77777777" w:rsidR="005D0F73" w:rsidRPr="00C50B84" w:rsidRDefault="005D0F73" w:rsidP="005D0F73">
            <w:pPr>
              <w:jc w:val="center"/>
              <w:rPr>
                <w:szCs w:val="24"/>
              </w:rPr>
            </w:pPr>
            <w:r w:rsidRPr="00C50B84">
              <w:rPr>
                <w:szCs w:val="24"/>
              </w:rPr>
              <w:t>x</w:t>
            </w:r>
          </w:p>
        </w:tc>
        <w:tc>
          <w:tcPr>
            <w:tcW w:w="525" w:type="dxa"/>
          </w:tcPr>
          <w:p w14:paraId="79984189" w14:textId="77777777" w:rsidR="005D0F73" w:rsidRPr="00C50B84" w:rsidRDefault="005D0F73" w:rsidP="005D0F73">
            <w:pPr>
              <w:jc w:val="center"/>
              <w:rPr>
                <w:szCs w:val="24"/>
              </w:rPr>
            </w:pPr>
            <w:r w:rsidRPr="00C50B84">
              <w:rPr>
                <w:szCs w:val="24"/>
              </w:rPr>
              <w:t>x</w:t>
            </w:r>
          </w:p>
        </w:tc>
        <w:tc>
          <w:tcPr>
            <w:tcW w:w="525" w:type="dxa"/>
          </w:tcPr>
          <w:p w14:paraId="6117268B" w14:textId="77777777" w:rsidR="005D0F73" w:rsidRPr="00C50B84" w:rsidRDefault="005D0F73" w:rsidP="005D0F73">
            <w:pPr>
              <w:jc w:val="center"/>
              <w:rPr>
                <w:szCs w:val="24"/>
              </w:rPr>
            </w:pPr>
            <w:r w:rsidRPr="00C50B84">
              <w:rPr>
                <w:szCs w:val="24"/>
              </w:rPr>
              <w:t>x</w:t>
            </w:r>
          </w:p>
        </w:tc>
        <w:tc>
          <w:tcPr>
            <w:tcW w:w="525" w:type="dxa"/>
          </w:tcPr>
          <w:p w14:paraId="502E936A" w14:textId="77777777" w:rsidR="005D0F73" w:rsidRPr="00C50B84" w:rsidRDefault="005D0F73" w:rsidP="005D0F73">
            <w:pPr>
              <w:jc w:val="center"/>
              <w:rPr>
                <w:szCs w:val="24"/>
              </w:rPr>
            </w:pPr>
            <w:r w:rsidRPr="00C50B84">
              <w:rPr>
                <w:szCs w:val="24"/>
              </w:rPr>
              <w:t>x</w:t>
            </w:r>
          </w:p>
        </w:tc>
        <w:tc>
          <w:tcPr>
            <w:tcW w:w="525" w:type="dxa"/>
          </w:tcPr>
          <w:p w14:paraId="25DA1915" w14:textId="77777777" w:rsidR="005D0F73" w:rsidRPr="00C50B84" w:rsidRDefault="005D0F73" w:rsidP="005D0F73">
            <w:pPr>
              <w:jc w:val="center"/>
              <w:rPr>
                <w:szCs w:val="24"/>
              </w:rPr>
            </w:pPr>
            <w:r w:rsidRPr="00C50B84">
              <w:rPr>
                <w:szCs w:val="24"/>
              </w:rPr>
              <w:t>x</w:t>
            </w:r>
          </w:p>
        </w:tc>
        <w:tc>
          <w:tcPr>
            <w:tcW w:w="525" w:type="dxa"/>
          </w:tcPr>
          <w:p w14:paraId="3B0110B9" w14:textId="77777777" w:rsidR="005D0F73" w:rsidRPr="00C50B84" w:rsidRDefault="005D0F73" w:rsidP="005D0F73">
            <w:pPr>
              <w:jc w:val="center"/>
              <w:rPr>
                <w:szCs w:val="24"/>
              </w:rPr>
            </w:pPr>
            <w:r w:rsidRPr="00C50B84">
              <w:rPr>
                <w:szCs w:val="24"/>
              </w:rPr>
              <w:t>x</w:t>
            </w:r>
          </w:p>
        </w:tc>
        <w:tc>
          <w:tcPr>
            <w:tcW w:w="570" w:type="dxa"/>
          </w:tcPr>
          <w:p w14:paraId="32EB57BC" w14:textId="77777777" w:rsidR="005D0F73" w:rsidRPr="00C50B84" w:rsidRDefault="005D0F73" w:rsidP="005D0F73">
            <w:pPr>
              <w:jc w:val="center"/>
              <w:rPr>
                <w:szCs w:val="24"/>
              </w:rPr>
            </w:pPr>
            <w:r w:rsidRPr="00C50B84">
              <w:rPr>
                <w:szCs w:val="24"/>
              </w:rPr>
              <w:t>x</w:t>
            </w:r>
          </w:p>
        </w:tc>
        <w:tc>
          <w:tcPr>
            <w:tcW w:w="2126" w:type="dxa"/>
          </w:tcPr>
          <w:p w14:paraId="09918890" w14:textId="77777777" w:rsidR="005D0F73" w:rsidRPr="00C50B84" w:rsidRDefault="005D0F73" w:rsidP="005D0F73">
            <w:pPr>
              <w:rPr>
                <w:szCs w:val="24"/>
              </w:rPr>
            </w:pPr>
            <w:r w:rsidRPr="00C50B84">
              <w:rPr>
                <w:szCs w:val="24"/>
              </w:rPr>
              <w:t>Balandžio 1 savaitė</w:t>
            </w:r>
          </w:p>
        </w:tc>
      </w:tr>
      <w:tr w:rsidR="005D0F73" w:rsidRPr="00C50B84" w14:paraId="6F6EE9F4" w14:textId="77777777" w:rsidTr="005D0F73">
        <w:trPr>
          <w:trHeight w:val="111"/>
        </w:trPr>
        <w:tc>
          <w:tcPr>
            <w:tcW w:w="1648" w:type="dxa"/>
          </w:tcPr>
          <w:p w14:paraId="7B083C37" w14:textId="77777777" w:rsidR="005D0F73" w:rsidRPr="00C50B84" w:rsidRDefault="005D0F73" w:rsidP="005D0F73">
            <w:pPr>
              <w:rPr>
                <w:szCs w:val="24"/>
              </w:rPr>
            </w:pPr>
            <w:r w:rsidRPr="00C50B84">
              <w:rPr>
                <w:szCs w:val="24"/>
              </w:rPr>
              <w:t>Džinsų diena kovai prieš seksualinį smurtą</w:t>
            </w:r>
          </w:p>
        </w:tc>
        <w:tc>
          <w:tcPr>
            <w:tcW w:w="1137" w:type="dxa"/>
          </w:tcPr>
          <w:p w14:paraId="05FAF6C8" w14:textId="77777777" w:rsidR="005D0F73" w:rsidRPr="00C50B84" w:rsidRDefault="005D0F73" w:rsidP="005D0F73">
            <w:pPr>
              <w:jc w:val="center"/>
              <w:rPr>
                <w:szCs w:val="24"/>
              </w:rPr>
            </w:pPr>
            <w:r w:rsidRPr="00C50B84">
              <w:rPr>
                <w:szCs w:val="24"/>
              </w:rPr>
              <w:t>Pertrauka</w:t>
            </w:r>
          </w:p>
        </w:tc>
        <w:tc>
          <w:tcPr>
            <w:tcW w:w="525" w:type="dxa"/>
          </w:tcPr>
          <w:p w14:paraId="07DA003F" w14:textId="77777777" w:rsidR="005D0F73" w:rsidRPr="00C50B84" w:rsidRDefault="005D0F73" w:rsidP="005D0F73">
            <w:pPr>
              <w:jc w:val="center"/>
              <w:rPr>
                <w:szCs w:val="24"/>
              </w:rPr>
            </w:pPr>
          </w:p>
        </w:tc>
        <w:tc>
          <w:tcPr>
            <w:tcW w:w="525" w:type="dxa"/>
          </w:tcPr>
          <w:p w14:paraId="51481D18" w14:textId="77777777" w:rsidR="005D0F73" w:rsidRPr="00C50B84" w:rsidRDefault="005D0F73" w:rsidP="005D0F73">
            <w:pPr>
              <w:jc w:val="center"/>
              <w:rPr>
                <w:szCs w:val="24"/>
              </w:rPr>
            </w:pPr>
          </w:p>
        </w:tc>
        <w:tc>
          <w:tcPr>
            <w:tcW w:w="525" w:type="dxa"/>
          </w:tcPr>
          <w:p w14:paraId="56910200" w14:textId="77777777" w:rsidR="005D0F73" w:rsidRPr="00C50B84" w:rsidRDefault="005D0F73" w:rsidP="005D0F73">
            <w:pPr>
              <w:jc w:val="center"/>
              <w:rPr>
                <w:szCs w:val="24"/>
              </w:rPr>
            </w:pPr>
          </w:p>
        </w:tc>
        <w:tc>
          <w:tcPr>
            <w:tcW w:w="525" w:type="dxa"/>
          </w:tcPr>
          <w:p w14:paraId="1406A381" w14:textId="77777777" w:rsidR="005D0F73" w:rsidRPr="00C50B84" w:rsidRDefault="005D0F73" w:rsidP="005D0F73">
            <w:pPr>
              <w:jc w:val="center"/>
              <w:rPr>
                <w:szCs w:val="24"/>
              </w:rPr>
            </w:pPr>
          </w:p>
        </w:tc>
        <w:tc>
          <w:tcPr>
            <w:tcW w:w="525" w:type="dxa"/>
          </w:tcPr>
          <w:p w14:paraId="5DBB35BF" w14:textId="77777777" w:rsidR="005D0F73" w:rsidRPr="00C50B84" w:rsidRDefault="005D0F73" w:rsidP="005D0F73">
            <w:pPr>
              <w:jc w:val="center"/>
              <w:rPr>
                <w:szCs w:val="24"/>
              </w:rPr>
            </w:pPr>
            <w:r w:rsidRPr="00C50B84">
              <w:rPr>
                <w:szCs w:val="24"/>
              </w:rPr>
              <w:t>x</w:t>
            </w:r>
          </w:p>
        </w:tc>
        <w:tc>
          <w:tcPr>
            <w:tcW w:w="525" w:type="dxa"/>
          </w:tcPr>
          <w:p w14:paraId="7209CED4" w14:textId="77777777" w:rsidR="005D0F73" w:rsidRPr="00C50B84" w:rsidRDefault="005D0F73" w:rsidP="005D0F73">
            <w:pPr>
              <w:jc w:val="center"/>
              <w:rPr>
                <w:szCs w:val="24"/>
              </w:rPr>
            </w:pPr>
            <w:r w:rsidRPr="00C50B84">
              <w:rPr>
                <w:szCs w:val="24"/>
              </w:rPr>
              <w:t>x</w:t>
            </w:r>
          </w:p>
        </w:tc>
        <w:tc>
          <w:tcPr>
            <w:tcW w:w="525" w:type="dxa"/>
          </w:tcPr>
          <w:p w14:paraId="7D50912D" w14:textId="77777777" w:rsidR="005D0F73" w:rsidRPr="00C50B84" w:rsidRDefault="005D0F73" w:rsidP="005D0F73">
            <w:pPr>
              <w:jc w:val="center"/>
              <w:rPr>
                <w:szCs w:val="24"/>
              </w:rPr>
            </w:pPr>
            <w:r w:rsidRPr="00C50B84">
              <w:rPr>
                <w:szCs w:val="24"/>
              </w:rPr>
              <w:t>x</w:t>
            </w:r>
          </w:p>
        </w:tc>
        <w:tc>
          <w:tcPr>
            <w:tcW w:w="525" w:type="dxa"/>
          </w:tcPr>
          <w:p w14:paraId="16DE566C" w14:textId="77777777" w:rsidR="005D0F73" w:rsidRPr="00C50B84" w:rsidRDefault="005D0F73" w:rsidP="005D0F73">
            <w:pPr>
              <w:jc w:val="center"/>
              <w:rPr>
                <w:szCs w:val="24"/>
              </w:rPr>
            </w:pPr>
            <w:r w:rsidRPr="00C50B84">
              <w:rPr>
                <w:szCs w:val="24"/>
              </w:rPr>
              <w:t>x</w:t>
            </w:r>
          </w:p>
        </w:tc>
        <w:tc>
          <w:tcPr>
            <w:tcW w:w="525" w:type="dxa"/>
          </w:tcPr>
          <w:p w14:paraId="6AA63670" w14:textId="77777777" w:rsidR="005D0F73" w:rsidRPr="00C50B84" w:rsidRDefault="005D0F73" w:rsidP="005D0F73">
            <w:pPr>
              <w:jc w:val="center"/>
              <w:rPr>
                <w:szCs w:val="24"/>
              </w:rPr>
            </w:pPr>
            <w:r w:rsidRPr="00C50B84">
              <w:rPr>
                <w:szCs w:val="24"/>
              </w:rPr>
              <w:t>x</w:t>
            </w:r>
          </w:p>
        </w:tc>
        <w:tc>
          <w:tcPr>
            <w:tcW w:w="570" w:type="dxa"/>
          </w:tcPr>
          <w:p w14:paraId="0583524A" w14:textId="77777777" w:rsidR="005D0F73" w:rsidRPr="00C50B84" w:rsidRDefault="005D0F73" w:rsidP="005D0F73">
            <w:pPr>
              <w:jc w:val="center"/>
              <w:rPr>
                <w:szCs w:val="24"/>
              </w:rPr>
            </w:pPr>
            <w:r w:rsidRPr="00C50B84">
              <w:rPr>
                <w:szCs w:val="24"/>
              </w:rPr>
              <w:t>x</w:t>
            </w:r>
          </w:p>
        </w:tc>
        <w:tc>
          <w:tcPr>
            <w:tcW w:w="2126" w:type="dxa"/>
          </w:tcPr>
          <w:p w14:paraId="19F88E11" w14:textId="77777777" w:rsidR="005D0F73" w:rsidRPr="00C50B84" w:rsidRDefault="005D0F73" w:rsidP="005D0F73">
            <w:pPr>
              <w:rPr>
                <w:szCs w:val="24"/>
              </w:rPr>
            </w:pPr>
            <w:r w:rsidRPr="00C50B84">
              <w:rPr>
                <w:szCs w:val="24"/>
              </w:rPr>
              <w:t>Balandžio 4 savaitė</w:t>
            </w:r>
          </w:p>
        </w:tc>
      </w:tr>
      <w:tr w:rsidR="005D0F73" w:rsidRPr="00C50B84" w14:paraId="7F708BBF" w14:textId="77777777" w:rsidTr="005D0F73">
        <w:trPr>
          <w:trHeight w:val="111"/>
        </w:trPr>
        <w:tc>
          <w:tcPr>
            <w:tcW w:w="1648" w:type="dxa"/>
          </w:tcPr>
          <w:p w14:paraId="0D12364C" w14:textId="77777777" w:rsidR="005D0F73" w:rsidRPr="00C50B84" w:rsidRDefault="005D0F73" w:rsidP="005D0F73">
            <w:pPr>
              <w:rPr>
                <w:szCs w:val="24"/>
              </w:rPr>
            </w:pPr>
            <w:r w:rsidRPr="00C50B84">
              <w:rPr>
                <w:szCs w:val="24"/>
              </w:rPr>
              <w:t>Šokio diena</w:t>
            </w:r>
          </w:p>
        </w:tc>
        <w:tc>
          <w:tcPr>
            <w:tcW w:w="1137" w:type="dxa"/>
          </w:tcPr>
          <w:p w14:paraId="0EB9B071" w14:textId="77777777" w:rsidR="005D0F73" w:rsidRPr="00C50B84" w:rsidRDefault="005D0F73" w:rsidP="005D0F73">
            <w:pPr>
              <w:jc w:val="center"/>
              <w:rPr>
                <w:szCs w:val="24"/>
              </w:rPr>
            </w:pPr>
            <w:r w:rsidRPr="00C50B84">
              <w:rPr>
                <w:szCs w:val="24"/>
              </w:rPr>
              <w:t>Pertrauka</w:t>
            </w:r>
          </w:p>
        </w:tc>
        <w:tc>
          <w:tcPr>
            <w:tcW w:w="525" w:type="dxa"/>
          </w:tcPr>
          <w:p w14:paraId="04B2A6B0" w14:textId="77777777" w:rsidR="005D0F73" w:rsidRPr="00C50B84" w:rsidRDefault="005D0F73" w:rsidP="005D0F73">
            <w:pPr>
              <w:jc w:val="center"/>
              <w:rPr>
                <w:szCs w:val="24"/>
              </w:rPr>
            </w:pPr>
            <w:r w:rsidRPr="00C50B84">
              <w:rPr>
                <w:szCs w:val="24"/>
              </w:rPr>
              <w:t>x</w:t>
            </w:r>
          </w:p>
        </w:tc>
        <w:tc>
          <w:tcPr>
            <w:tcW w:w="525" w:type="dxa"/>
          </w:tcPr>
          <w:p w14:paraId="54B153ED" w14:textId="77777777" w:rsidR="005D0F73" w:rsidRPr="00C50B84" w:rsidRDefault="005D0F73" w:rsidP="005D0F73">
            <w:pPr>
              <w:jc w:val="center"/>
              <w:rPr>
                <w:szCs w:val="24"/>
              </w:rPr>
            </w:pPr>
            <w:r w:rsidRPr="00C50B84">
              <w:rPr>
                <w:szCs w:val="24"/>
              </w:rPr>
              <w:t>x</w:t>
            </w:r>
          </w:p>
        </w:tc>
        <w:tc>
          <w:tcPr>
            <w:tcW w:w="525" w:type="dxa"/>
          </w:tcPr>
          <w:p w14:paraId="31ED8876" w14:textId="77777777" w:rsidR="005D0F73" w:rsidRPr="00C50B84" w:rsidRDefault="005D0F73" w:rsidP="005D0F73">
            <w:pPr>
              <w:jc w:val="center"/>
              <w:rPr>
                <w:szCs w:val="24"/>
              </w:rPr>
            </w:pPr>
            <w:r w:rsidRPr="00C50B84">
              <w:rPr>
                <w:szCs w:val="24"/>
              </w:rPr>
              <w:t>x</w:t>
            </w:r>
          </w:p>
        </w:tc>
        <w:tc>
          <w:tcPr>
            <w:tcW w:w="525" w:type="dxa"/>
          </w:tcPr>
          <w:p w14:paraId="0098D6C9" w14:textId="77777777" w:rsidR="005D0F73" w:rsidRPr="00C50B84" w:rsidRDefault="005D0F73" w:rsidP="005D0F73">
            <w:pPr>
              <w:jc w:val="center"/>
              <w:rPr>
                <w:szCs w:val="24"/>
              </w:rPr>
            </w:pPr>
            <w:r w:rsidRPr="00C50B84">
              <w:rPr>
                <w:szCs w:val="24"/>
              </w:rPr>
              <w:t>x</w:t>
            </w:r>
          </w:p>
        </w:tc>
        <w:tc>
          <w:tcPr>
            <w:tcW w:w="525" w:type="dxa"/>
          </w:tcPr>
          <w:p w14:paraId="02748E2D" w14:textId="77777777" w:rsidR="005D0F73" w:rsidRPr="00C50B84" w:rsidRDefault="005D0F73" w:rsidP="005D0F73">
            <w:pPr>
              <w:jc w:val="center"/>
              <w:rPr>
                <w:szCs w:val="24"/>
              </w:rPr>
            </w:pPr>
            <w:r w:rsidRPr="00C50B84">
              <w:rPr>
                <w:szCs w:val="24"/>
              </w:rPr>
              <w:t>x</w:t>
            </w:r>
          </w:p>
        </w:tc>
        <w:tc>
          <w:tcPr>
            <w:tcW w:w="525" w:type="dxa"/>
          </w:tcPr>
          <w:p w14:paraId="4C7F0DD2" w14:textId="77777777" w:rsidR="005D0F73" w:rsidRPr="00C50B84" w:rsidRDefault="005D0F73" w:rsidP="005D0F73">
            <w:pPr>
              <w:jc w:val="center"/>
              <w:rPr>
                <w:szCs w:val="24"/>
              </w:rPr>
            </w:pPr>
            <w:r w:rsidRPr="00C50B84">
              <w:rPr>
                <w:szCs w:val="24"/>
              </w:rPr>
              <w:t>x</w:t>
            </w:r>
          </w:p>
        </w:tc>
        <w:tc>
          <w:tcPr>
            <w:tcW w:w="525" w:type="dxa"/>
          </w:tcPr>
          <w:p w14:paraId="4141FC7A" w14:textId="77777777" w:rsidR="005D0F73" w:rsidRPr="00C50B84" w:rsidRDefault="005D0F73" w:rsidP="005D0F73">
            <w:pPr>
              <w:jc w:val="center"/>
              <w:rPr>
                <w:szCs w:val="24"/>
              </w:rPr>
            </w:pPr>
            <w:r w:rsidRPr="00C50B84">
              <w:rPr>
                <w:szCs w:val="24"/>
              </w:rPr>
              <w:t>x</w:t>
            </w:r>
          </w:p>
        </w:tc>
        <w:tc>
          <w:tcPr>
            <w:tcW w:w="525" w:type="dxa"/>
          </w:tcPr>
          <w:p w14:paraId="1B7FB4FB" w14:textId="77777777" w:rsidR="005D0F73" w:rsidRPr="00C50B84" w:rsidRDefault="005D0F73" w:rsidP="005D0F73">
            <w:pPr>
              <w:jc w:val="center"/>
              <w:rPr>
                <w:szCs w:val="24"/>
              </w:rPr>
            </w:pPr>
            <w:r w:rsidRPr="00C50B84">
              <w:rPr>
                <w:szCs w:val="24"/>
              </w:rPr>
              <w:t>x</w:t>
            </w:r>
          </w:p>
        </w:tc>
        <w:tc>
          <w:tcPr>
            <w:tcW w:w="525" w:type="dxa"/>
          </w:tcPr>
          <w:p w14:paraId="0D4EC0CD" w14:textId="77777777" w:rsidR="005D0F73" w:rsidRPr="00C50B84" w:rsidRDefault="005D0F73" w:rsidP="005D0F73">
            <w:pPr>
              <w:jc w:val="center"/>
              <w:rPr>
                <w:szCs w:val="24"/>
              </w:rPr>
            </w:pPr>
            <w:r w:rsidRPr="00C50B84">
              <w:rPr>
                <w:szCs w:val="24"/>
              </w:rPr>
              <w:t>x</w:t>
            </w:r>
          </w:p>
        </w:tc>
        <w:tc>
          <w:tcPr>
            <w:tcW w:w="570" w:type="dxa"/>
          </w:tcPr>
          <w:p w14:paraId="2147341E" w14:textId="77777777" w:rsidR="005D0F73" w:rsidRPr="00C50B84" w:rsidRDefault="005D0F73" w:rsidP="005D0F73">
            <w:pPr>
              <w:jc w:val="center"/>
              <w:rPr>
                <w:szCs w:val="24"/>
              </w:rPr>
            </w:pPr>
            <w:r w:rsidRPr="00C50B84">
              <w:rPr>
                <w:szCs w:val="24"/>
              </w:rPr>
              <w:t>x</w:t>
            </w:r>
          </w:p>
        </w:tc>
        <w:tc>
          <w:tcPr>
            <w:tcW w:w="2126" w:type="dxa"/>
          </w:tcPr>
          <w:p w14:paraId="43A72CDA" w14:textId="77777777" w:rsidR="005D0F73" w:rsidRPr="00C50B84" w:rsidRDefault="005D0F73" w:rsidP="005D0F73">
            <w:pPr>
              <w:rPr>
                <w:szCs w:val="24"/>
              </w:rPr>
            </w:pPr>
            <w:r w:rsidRPr="00C50B84">
              <w:rPr>
                <w:szCs w:val="24"/>
              </w:rPr>
              <w:t>Balandžio 5 savaitė</w:t>
            </w:r>
          </w:p>
        </w:tc>
      </w:tr>
      <w:tr w:rsidR="005D0F73" w:rsidRPr="00C50B84" w14:paraId="2EEAC7B7" w14:textId="77777777" w:rsidTr="005D0F73">
        <w:trPr>
          <w:trHeight w:val="108"/>
        </w:trPr>
        <w:tc>
          <w:tcPr>
            <w:tcW w:w="1648" w:type="dxa"/>
          </w:tcPr>
          <w:p w14:paraId="1BAE1573" w14:textId="77777777" w:rsidR="005D0F73" w:rsidRPr="00C50B84" w:rsidRDefault="005D0F73" w:rsidP="005D0F73">
            <w:pPr>
              <w:rPr>
                <w:szCs w:val="24"/>
              </w:rPr>
            </w:pPr>
            <w:r w:rsidRPr="00C50B84">
              <w:rPr>
                <w:szCs w:val="24"/>
              </w:rPr>
              <w:t>Vaikų diena</w:t>
            </w:r>
          </w:p>
        </w:tc>
        <w:tc>
          <w:tcPr>
            <w:tcW w:w="1137" w:type="dxa"/>
          </w:tcPr>
          <w:p w14:paraId="0079A862" w14:textId="77777777" w:rsidR="005D0F73" w:rsidRPr="00C50B84" w:rsidRDefault="005D0F73" w:rsidP="005D0F73">
            <w:pPr>
              <w:jc w:val="center"/>
              <w:rPr>
                <w:szCs w:val="24"/>
              </w:rPr>
            </w:pPr>
            <w:r w:rsidRPr="00C50B84">
              <w:rPr>
                <w:szCs w:val="24"/>
              </w:rPr>
              <w:t>Pertrauka</w:t>
            </w:r>
          </w:p>
        </w:tc>
        <w:tc>
          <w:tcPr>
            <w:tcW w:w="525" w:type="dxa"/>
          </w:tcPr>
          <w:p w14:paraId="563D75A4" w14:textId="77777777" w:rsidR="005D0F73" w:rsidRPr="00C50B84" w:rsidRDefault="005D0F73" w:rsidP="005D0F73">
            <w:pPr>
              <w:jc w:val="center"/>
              <w:rPr>
                <w:szCs w:val="24"/>
              </w:rPr>
            </w:pPr>
            <w:r w:rsidRPr="00C50B84">
              <w:rPr>
                <w:szCs w:val="24"/>
              </w:rPr>
              <w:t>x</w:t>
            </w:r>
          </w:p>
        </w:tc>
        <w:tc>
          <w:tcPr>
            <w:tcW w:w="525" w:type="dxa"/>
          </w:tcPr>
          <w:p w14:paraId="0ED6FDB5" w14:textId="77777777" w:rsidR="005D0F73" w:rsidRPr="00C50B84" w:rsidRDefault="005D0F73" w:rsidP="005D0F73">
            <w:pPr>
              <w:jc w:val="center"/>
              <w:rPr>
                <w:szCs w:val="24"/>
              </w:rPr>
            </w:pPr>
            <w:r w:rsidRPr="00C50B84">
              <w:rPr>
                <w:szCs w:val="24"/>
              </w:rPr>
              <w:t>x</w:t>
            </w:r>
          </w:p>
        </w:tc>
        <w:tc>
          <w:tcPr>
            <w:tcW w:w="525" w:type="dxa"/>
          </w:tcPr>
          <w:p w14:paraId="68CFC19F" w14:textId="77777777" w:rsidR="005D0F73" w:rsidRPr="00C50B84" w:rsidRDefault="005D0F73" w:rsidP="005D0F73">
            <w:pPr>
              <w:jc w:val="center"/>
              <w:rPr>
                <w:szCs w:val="24"/>
              </w:rPr>
            </w:pPr>
            <w:r w:rsidRPr="00C50B84">
              <w:rPr>
                <w:szCs w:val="24"/>
              </w:rPr>
              <w:t>x</w:t>
            </w:r>
          </w:p>
        </w:tc>
        <w:tc>
          <w:tcPr>
            <w:tcW w:w="525" w:type="dxa"/>
          </w:tcPr>
          <w:p w14:paraId="0543EBCC" w14:textId="77777777" w:rsidR="005D0F73" w:rsidRPr="00C50B84" w:rsidRDefault="005D0F73" w:rsidP="005D0F73">
            <w:pPr>
              <w:jc w:val="center"/>
              <w:rPr>
                <w:szCs w:val="24"/>
              </w:rPr>
            </w:pPr>
            <w:r w:rsidRPr="00C50B84">
              <w:rPr>
                <w:szCs w:val="24"/>
              </w:rPr>
              <w:t>x</w:t>
            </w:r>
          </w:p>
        </w:tc>
        <w:tc>
          <w:tcPr>
            <w:tcW w:w="525" w:type="dxa"/>
          </w:tcPr>
          <w:p w14:paraId="19B9AE54" w14:textId="77777777" w:rsidR="005D0F73" w:rsidRPr="00C50B84" w:rsidRDefault="005D0F73" w:rsidP="005D0F73">
            <w:pPr>
              <w:jc w:val="center"/>
              <w:rPr>
                <w:szCs w:val="24"/>
              </w:rPr>
            </w:pPr>
            <w:r w:rsidRPr="00C50B84">
              <w:rPr>
                <w:szCs w:val="24"/>
              </w:rPr>
              <w:t>x</w:t>
            </w:r>
          </w:p>
        </w:tc>
        <w:tc>
          <w:tcPr>
            <w:tcW w:w="525" w:type="dxa"/>
          </w:tcPr>
          <w:p w14:paraId="03618F5B" w14:textId="77777777" w:rsidR="005D0F73" w:rsidRPr="00C50B84" w:rsidRDefault="005D0F73" w:rsidP="005D0F73">
            <w:pPr>
              <w:jc w:val="center"/>
              <w:rPr>
                <w:szCs w:val="24"/>
              </w:rPr>
            </w:pPr>
            <w:r w:rsidRPr="00C50B84">
              <w:rPr>
                <w:szCs w:val="24"/>
              </w:rPr>
              <w:t>x</w:t>
            </w:r>
          </w:p>
        </w:tc>
        <w:tc>
          <w:tcPr>
            <w:tcW w:w="525" w:type="dxa"/>
          </w:tcPr>
          <w:p w14:paraId="50C54A6F" w14:textId="77777777" w:rsidR="005D0F73" w:rsidRPr="00C50B84" w:rsidRDefault="005D0F73" w:rsidP="005D0F73">
            <w:pPr>
              <w:jc w:val="center"/>
              <w:rPr>
                <w:szCs w:val="24"/>
              </w:rPr>
            </w:pPr>
            <w:r w:rsidRPr="00C50B84">
              <w:rPr>
                <w:szCs w:val="24"/>
              </w:rPr>
              <w:t>x</w:t>
            </w:r>
          </w:p>
        </w:tc>
        <w:tc>
          <w:tcPr>
            <w:tcW w:w="525" w:type="dxa"/>
          </w:tcPr>
          <w:p w14:paraId="3BC55CE4" w14:textId="77777777" w:rsidR="005D0F73" w:rsidRPr="00C50B84" w:rsidRDefault="005D0F73" w:rsidP="005D0F73">
            <w:pPr>
              <w:jc w:val="center"/>
              <w:rPr>
                <w:szCs w:val="24"/>
              </w:rPr>
            </w:pPr>
            <w:r w:rsidRPr="00C50B84">
              <w:rPr>
                <w:szCs w:val="24"/>
              </w:rPr>
              <w:t>x</w:t>
            </w:r>
          </w:p>
        </w:tc>
        <w:tc>
          <w:tcPr>
            <w:tcW w:w="525" w:type="dxa"/>
          </w:tcPr>
          <w:p w14:paraId="1D896521" w14:textId="77777777" w:rsidR="005D0F73" w:rsidRPr="00C50B84" w:rsidRDefault="005D0F73" w:rsidP="005D0F73">
            <w:pPr>
              <w:jc w:val="center"/>
              <w:rPr>
                <w:szCs w:val="24"/>
              </w:rPr>
            </w:pPr>
            <w:r w:rsidRPr="00C50B84">
              <w:rPr>
                <w:szCs w:val="24"/>
              </w:rPr>
              <w:t>x</w:t>
            </w:r>
          </w:p>
        </w:tc>
        <w:tc>
          <w:tcPr>
            <w:tcW w:w="570" w:type="dxa"/>
          </w:tcPr>
          <w:p w14:paraId="3AF975B6" w14:textId="77777777" w:rsidR="005D0F73" w:rsidRPr="00C50B84" w:rsidRDefault="005D0F73" w:rsidP="005D0F73">
            <w:pPr>
              <w:jc w:val="center"/>
              <w:rPr>
                <w:szCs w:val="24"/>
              </w:rPr>
            </w:pPr>
            <w:r w:rsidRPr="00C50B84">
              <w:rPr>
                <w:szCs w:val="24"/>
              </w:rPr>
              <w:t>x</w:t>
            </w:r>
          </w:p>
        </w:tc>
        <w:tc>
          <w:tcPr>
            <w:tcW w:w="2126" w:type="dxa"/>
          </w:tcPr>
          <w:p w14:paraId="0F258EFA" w14:textId="77777777" w:rsidR="005D0F73" w:rsidRPr="00C50B84" w:rsidRDefault="005D0F73" w:rsidP="005D0F73">
            <w:pPr>
              <w:rPr>
                <w:szCs w:val="24"/>
              </w:rPr>
            </w:pPr>
            <w:r w:rsidRPr="00C50B84">
              <w:rPr>
                <w:szCs w:val="24"/>
              </w:rPr>
              <w:t>Gegužės 3 savaitė</w:t>
            </w:r>
          </w:p>
        </w:tc>
      </w:tr>
      <w:tr w:rsidR="005D0F73" w:rsidRPr="00C50B84" w14:paraId="04E403DE" w14:textId="77777777" w:rsidTr="005D0F73">
        <w:trPr>
          <w:trHeight w:val="111"/>
        </w:trPr>
        <w:tc>
          <w:tcPr>
            <w:tcW w:w="1648" w:type="dxa"/>
          </w:tcPr>
          <w:p w14:paraId="7FFC8879" w14:textId="77777777" w:rsidR="005D0F73" w:rsidRPr="00C50B84" w:rsidRDefault="005D0F73" w:rsidP="005D0F73">
            <w:pPr>
              <w:rPr>
                <w:szCs w:val="24"/>
              </w:rPr>
            </w:pPr>
            <w:r w:rsidRPr="00C50B84">
              <w:rPr>
                <w:szCs w:val="24"/>
              </w:rPr>
              <w:t>Diena be tabako</w:t>
            </w:r>
          </w:p>
        </w:tc>
        <w:tc>
          <w:tcPr>
            <w:tcW w:w="1137" w:type="dxa"/>
          </w:tcPr>
          <w:p w14:paraId="160C97B9" w14:textId="77777777" w:rsidR="005D0F73" w:rsidRPr="00C50B84" w:rsidRDefault="005D0F73" w:rsidP="005D0F73">
            <w:pPr>
              <w:jc w:val="center"/>
              <w:rPr>
                <w:szCs w:val="24"/>
              </w:rPr>
            </w:pPr>
            <w:r w:rsidRPr="00C50B84">
              <w:rPr>
                <w:szCs w:val="24"/>
              </w:rPr>
              <w:t>Pertrauka</w:t>
            </w:r>
          </w:p>
        </w:tc>
        <w:tc>
          <w:tcPr>
            <w:tcW w:w="525" w:type="dxa"/>
          </w:tcPr>
          <w:p w14:paraId="7C256128" w14:textId="77777777" w:rsidR="005D0F73" w:rsidRPr="00C50B84" w:rsidRDefault="005D0F73" w:rsidP="005D0F73">
            <w:pPr>
              <w:jc w:val="center"/>
              <w:rPr>
                <w:szCs w:val="24"/>
              </w:rPr>
            </w:pPr>
            <w:r w:rsidRPr="00C50B84">
              <w:rPr>
                <w:szCs w:val="24"/>
              </w:rPr>
              <w:t>x</w:t>
            </w:r>
          </w:p>
        </w:tc>
        <w:tc>
          <w:tcPr>
            <w:tcW w:w="525" w:type="dxa"/>
          </w:tcPr>
          <w:p w14:paraId="410D2A47" w14:textId="77777777" w:rsidR="005D0F73" w:rsidRPr="00C50B84" w:rsidRDefault="005D0F73" w:rsidP="005D0F73">
            <w:pPr>
              <w:jc w:val="center"/>
              <w:rPr>
                <w:szCs w:val="24"/>
              </w:rPr>
            </w:pPr>
            <w:r w:rsidRPr="00C50B84">
              <w:rPr>
                <w:szCs w:val="24"/>
              </w:rPr>
              <w:t>x</w:t>
            </w:r>
          </w:p>
        </w:tc>
        <w:tc>
          <w:tcPr>
            <w:tcW w:w="525" w:type="dxa"/>
          </w:tcPr>
          <w:p w14:paraId="311BAB41" w14:textId="77777777" w:rsidR="005D0F73" w:rsidRPr="00C50B84" w:rsidRDefault="005D0F73" w:rsidP="005D0F73">
            <w:pPr>
              <w:jc w:val="center"/>
              <w:rPr>
                <w:szCs w:val="24"/>
              </w:rPr>
            </w:pPr>
            <w:r w:rsidRPr="00C50B84">
              <w:rPr>
                <w:szCs w:val="24"/>
              </w:rPr>
              <w:t>x</w:t>
            </w:r>
          </w:p>
        </w:tc>
        <w:tc>
          <w:tcPr>
            <w:tcW w:w="525" w:type="dxa"/>
          </w:tcPr>
          <w:p w14:paraId="0D859EB4" w14:textId="77777777" w:rsidR="005D0F73" w:rsidRPr="00C50B84" w:rsidRDefault="005D0F73" w:rsidP="005D0F73">
            <w:pPr>
              <w:jc w:val="center"/>
              <w:rPr>
                <w:szCs w:val="24"/>
              </w:rPr>
            </w:pPr>
            <w:r w:rsidRPr="00C50B84">
              <w:rPr>
                <w:szCs w:val="24"/>
              </w:rPr>
              <w:t>x</w:t>
            </w:r>
          </w:p>
        </w:tc>
        <w:tc>
          <w:tcPr>
            <w:tcW w:w="525" w:type="dxa"/>
          </w:tcPr>
          <w:p w14:paraId="5A261ACF" w14:textId="77777777" w:rsidR="005D0F73" w:rsidRPr="00C50B84" w:rsidRDefault="005D0F73" w:rsidP="005D0F73">
            <w:pPr>
              <w:jc w:val="center"/>
              <w:rPr>
                <w:szCs w:val="24"/>
              </w:rPr>
            </w:pPr>
            <w:r w:rsidRPr="00C50B84">
              <w:rPr>
                <w:szCs w:val="24"/>
              </w:rPr>
              <w:t>x</w:t>
            </w:r>
          </w:p>
        </w:tc>
        <w:tc>
          <w:tcPr>
            <w:tcW w:w="525" w:type="dxa"/>
          </w:tcPr>
          <w:p w14:paraId="02DF529E" w14:textId="77777777" w:rsidR="005D0F73" w:rsidRPr="00C50B84" w:rsidRDefault="005D0F73" w:rsidP="005D0F73">
            <w:pPr>
              <w:jc w:val="center"/>
              <w:rPr>
                <w:szCs w:val="24"/>
              </w:rPr>
            </w:pPr>
            <w:r w:rsidRPr="00C50B84">
              <w:rPr>
                <w:szCs w:val="24"/>
              </w:rPr>
              <w:t>x</w:t>
            </w:r>
          </w:p>
        </w:tc>
        <w:tc>
          <w:tcPr>
            <w:tcW w:w="525" w:type="dxa"/>
          </w:tcPr>
          <w:p w14:paraId="4C711B97" w14:textId="77777777" w:rsidR="005D0F73" w:rsidRPr="00C50B84" w:rsidRDefault="005D0F73" w:rsidP="005D0F73">
            <w:pPr>
              <w:jc w:val="center"/>
              <w:rPr>
                <w:szCs w:val="24"/>
              </w:rPr>
            </w:pPr>
            <w:r w:rsidRPr="00C50B84">
              <w:rPr>
                <w:szCs w:val="24"/>
              </w:rPr>
              <w:t>x</w:t>
            </w:r>
          </w:p>
        </w:tc>
        <w:tc>
          <w:tcPr>
            <w:tcW w:w="525" w:type="dxa"/>
          </w:tcPr>
          <w:p w14:paraId="2A3C3F6F" w14:textId="77777777" w:rsidR="005D0F73" w:rsidRPr="00C50B84" w:rsidRDefault="005D0F73" w:rsidP="005D0F73">
            <w:pPr>
              <w:jc w:val="center"/>
              <w:rPr>
                <w:szCs w:val="24"/>
              </w:rPr>
            </w:pPr>
            <w:r w:rsidRPr="00C50B84">
              <w:rPr>
                <w:szCs w:val="24"/>
              </w:rPr>
              <w:t>x</w:t>
            </w:r>
          </w:p>
        </w:tc>
        <w:tc>
          <w:tcPr>
            <w:tcW w:w="525" w:type="dxa"/>
          </w:tcPr>
          <w:p w14:paraId="645A4C0E" w14:textId="77777777" w:rsidR="005D0F73" w:rsidRPr="00C50B84" w:rsidRDefault="005D0F73" w:rsidP="005D0F73">
            <w:pPr>
              <w:jc w:val="center"/>
              <w:rPr>
                <w:szCs w:val="24"/>
              </w:rPr>
            </w:pPr>
            <w:r w:rsidRPr="00C50B84">
              <w:rPr>
                <w:szCs w:val="24"/>
              </w:rPr>
              <w:t>x</w:t>
            </w:r>
          </w:p>
        </w:tc>
        <w:tc>
          <w:tcPr>
            <w:tcW w:w="570" w:type="dxa"/>
          </w:tcPr>
          <w:p w14:paraId="7724A0E8" w14:textId="77777777" w:rsidR="005D0F73" w:rsidRPr="00C50B84" w:rsidRDefault="005D0F73" w:rsidP="005D0F73">
            <w:pPr>
              <w:jc w:val="center"/>
              <w:rPr>
                <w:szCs w:val="24"/>
              </w:rPr>
            </w:pPr>
            <w:r w:rsidRPr="00C50B84">
              <w:rPr>
                <w:szCs w:val="24"/>
              </w:rPr>
              <w:t>x</w:t>
            </w:r>
          </w:p>
        </w:tc>
        <w:tc>
          <w:tcPr>
            <w:tcW w:w="2126" w:type="dxa"/>
          </w:tcPr>
          <w:p w14:paraId="533DCCBB" w14:textId="77777777" w:rsidR="005D0F73" w:rsidRPr="00C50B84" w:rsidRDefault="005D0F73" w:rsidP="005D0F73">
            <w:pPr>
              <w:rPr>
                <w:szCs w:val="24"/>
              </w:rPr>
            </w:pPr>
            <w:r w:rsidRPr="00C50B84">
              <w:rPr>
                <w:szCs w:val="24"/>
              </w:rPr>
              <w:t>Gegužės 5 savaitė</w:t>
            </w:r>
          </w:p>
        </w:tc>
      </w:tr>
    </w:tbl>
    <w:p w14:paraId="1E7B9AC8" w14:textId="77777777" w:rsidR="00725DB1" w:rsidRPr="00C50B84" w:rsidRDefault="00575582" w:rsidP="00575582">
      <w:pPr>
        <w:jc w:val="center"/>
        <w:rPr>
          <w:rFonts w:asciiTheme="majorBidi" w:hAnsiTheme="majorBidi" w:cstheme="majorBidi"/>
          <w:szCs w:val="24"/>
        </w:rPr>
      </w:pPr>
      <w:r w:rsidRPr="00C50B84">
        <w:rPr>
          <w:rFonts w:asciiTheme="majorBidi" w:hAnsiTheme="majorBidi" w:cstheme="majorBidi"/>
          <w:szCs w:val="24"/>
        </w:rPr>
        <w:t xml:space="preserve">     </w:t>
      </w:r>
    </w:p>
    <w:p w14:paraId="7F86B9DE" w14:textId="77777777" w:rsidR="00725DB1" w:rsidRPr="00C50B84" w:rsidRDefault="00575582" w:rsidP="00725DB1">
      <w:pPr>
        <w:spacing w:after="160" w:line="259" w:lineRule="auto"/>
        <w:rPr>
          <w:rFonts w:asciiTheme="majorBidi" w:hAnsiTheme="majorBidi" w:cstheme="majorBidi"/>
          <w:szCs w:val="24"/>
        </w:rPr>
      </w:pPr>
      <w:r w:rsidRPr="00C50B84">
        <w:rPr>
          <w:rFonts w:asciiTheme="majorBidi" w:hAnsiTheme="majorBidi" w:cstheme="majorBidi"/>
          <w:szCs w:val="24"/>
        </w:rPr>
        <w:t xml:space="preserve"> </w:t>
      </w:r>
    </w:p>
    <w:p w14:paraId="793C5D3F" w14:textId="77777777" w:rsidR="00725DB1" w:rsidRPr="00C50B84" w:rsidRDefault="00725DB1">
      <w:pPr>
        <w:spacing w:after="160" w:line="259" w:lineRule="auto"/>
        <w:rPr>
          <w:rFonts w:asciiTheme="majorBidi" w:hAnsiTheme="majorBidi" w:cstheme="majorBidi"/>
          <w:szCs w:val="24"/>
        </w:rPr>
      </w:pPr>
      <w:r w:rsidRPr="00C50B84">
        <w:rPr>
          <w:rFonts w:asciiTheme="majorBidi" w:hAnsiTheme="majorBidi" w:cstheme="majorBidi"/>
          <w:szCs w:val="24"/>
        </w:rPr>
        <w:br w:type="page"/>
      </w:r>
    </w:p>
    <w:p w14:paraId="71DD67C5" w14:textId="1B7A0A0F" w:rsidR="006D59A7" w:rsidRPr="00C50B84" w:rsidRDefault="007A47C7" w:rsidP="00725DB1">
      <w:pPr>
        <w:spacing w:after="160" w:line="259" w:lineRule="auto"/>
        <w:rPr>
          <w:rFonts w:asciiTheme="majorBidi" w:hAnsiTheme="majorBidi" w:cstheme="majorBidi"/>
          <w:szCs w:val="24"/>
        </w:rPr>
      </w:pPr>
      <w:r w:rsidRPr="00C50B84">
        <w:rPr>
          <w:rFonts w:asciiTheme="majorBidi" w:hAnsiTheme="majorBidi" w:cstheme="majorBidi"/>
          <w:szCs w:val="24"/>
        </w:rPr>
        <w:lastRenderedPageBreak/>
        <w:t xml:space="preserve">                                                                                                                     </w:t>
      </w:r>
      <w:r w:rsidR="00575582" w:rsidRPr="00C50B84">
        <w:rPr>
          <w:rFonts w:asciiTheme="majorBidi" w:hAnsiTheme="majorBidi" w:cstheme="majorBidi"/>
          <w:szCs w:val="24"/>
        </w:rPr>
        <w:t xml:space="preserve"> </w:t>
      </w:r>
    </w:p>
    <w:p w14:paraId="482027EF" w14:textId="5180D240" w:rsidR="00575582" w:rsidRPr="00C50B84" w:rsidRDefault="00575582" w:rsidP="00D56B9D">
      <w:pPr>
        <w:jc w:val="right"/>
        <w:rPr>
          <w:rFonts w:asciiTheme="majorBidi" w:hAnsiTheme="majorBidi" w:cstheme="majorBidi"/>
          <w:szCs w:val="24"/>
        </w:rPr>
      </w:pPr>
      <w:r w:rsidRPr="00C50B84">
        <w:rPr>
          <w:rFonts w:asciiTheme="majorBidi" w:hAnsiTheme="majorBidi" w:cstheme="majorBidi"/>
          <w:szCs w:val="24"/>
        </w:rPr>
        <w:t>Priedas Nr.</w:t>
      </w:r>
      <w:r w:rsidR="00725DB1" w:rsidRPr="00C50B84">
        <w:rPr>
          <w:rFonts w:asciiTheme="majorBidi" w:hAnsiTheme="majorBidi" w:cstheme="majorBidi"/>
          <w:szCs w:val="24"/>
        </w:rPr>
        <w:t xml:space="preserve"> </w:t>
      </w:r>
      <w:r w:rsidR="00F75DFF" w:rsidRPr="00C50B84">
        <w:rPr>
          <w:rFonts w:asciiTheme="majorBidi" w:hAnsiTheme="majorBidi" w:cstheme="majorBidi"/>
          <w:szCs w:val="24"/>
        </w:rPr>
        <w:t>3</w:t>
      </w:r>
    </w:p>
    <w:p w14:paraId="14A8E94C" w14:textId="77777777" w:rsidR="00575582" w:rsidRPr="00C50B84" w:rsidRDefault="00575582" w:rsidP="00575582">
      <w:pPr>
        <w:jc w:val="center"/>
        <w:rPr>
          <w:rFonts w:asciiTheme="majorBidi" w:hAnsiTheme="majorBidi" w:cstheme="majorBidi"/>
          <w:szCs w:val="24"/>
        </w:rPr>
      </w:pPr>
    </w:p>
    <w:p w14:paraId="2F0ACA8C" w14:textId="33E0A6C2" w:rsidR="00575582" w:rsidRPr="00C50B84" w:rsidRDefault="001D6F96" w:rsidP="00575582">
      <w:pPr>
        <w:jc w:val="center"/>
        <w:rPr>
          <w:rFonts w:asciiTheme="majorBidi" w:hAnsiTheme="majorBidi" w:cstheme="majorBidi"/>
          <w:b/>
          <w:bCs/>
          <w:szCs w:val="24"/>
        </w:rPr>
      </w:pPr>
      <w:r w:rsidRPr="00C50B84">
        <w:rPr>
          <w:rFonts w:asciiTheme="majorBidi" w:hAnsiTheme="majorBidi" w:cstheme="majorBidi"/>
          <w:b/>
          <w:bCs/>
          <w:szCs w:val="24"/>
        </w:rPr>
        <w:t xml:space="preserve">DALIJIMAS Į GRUPES </w:t>
      </w:r>
      <w:r w:rsidR="00513753" w:rsidRPr="00C50B84">
        <w:rPr>
          <w:rFonts w:asciiTheme="majorBidi" w:hAnsiTheme="majorBidi" w:cstheme="majorBidi"/>
          <w:b/>
          <w:bCs/>
          <w:szCs w:val="24"/>
        </w:rPr>
        <w:t>1–4</w:t>
      </w:r>
      <w:r w:rsidRPr="00C50B84">
        <w:rPr>
          <w:rFonts w:asciiTheme="majorBidi" w:hAnsiTheme="majorBidi" w:cstheme="majorBidi"/>
          <w:b/>
          <w:bCs/>
          <w:szCs w:val="24"/>
        </w:rPr>
        <w:t xml:space="preserve"> KLASĖSE 2024</w:t>
      </w:r>
      <w:r w:rsidR="00B128B6" w:rsidRPr="00C50B84">
        <w:rPr>
          <w:rFonts w:asciiTheme="majorBidi" w:hAnsiTheme="majorBidi" w:cstheme="majorBidi"/>
          <w:b/>
          <w:bCs/>
          <w:szCs w:val="24"/>
        </w:rPr>
        <w:t>–</w:t>
      </w:r>
      <w:r w:rsidRPr="00C50B84">
        <w:rPr>
          <w:rFonts w:asciiTheme="majorBidi" w:hAnsiTheme="majorBidi" w:cstheme="majorBidi"/>
          <w:b/>
          <w:bCs/>
          <w:szCs w:val="24"/>
        </w:rPr>
        <w:t>2025 M.M.</w:t>
      </w:r>
    </w:p>
    <w:p w14:paraId="4C0930B4" w14:textId="77777777" w:rsidR="00575582" w:rsidRPr="00C50B84" w:rsidRDefault="00575582" w:rsidP="00575582">
      <w:pPr>
        <w:jc w:val="center"/>
        <w:rPr>
          <w:rFonts w:asciiTheme="majorBidi" w:hAnsiTheme="majorBidi" w:cstheme="majorBidi"/>
          <w:szCs w:val="24"/>
        </w:rPr>
      </w:pPr>
    </w:p>
    <w:tbl>
      <w:tblPr>
        <w:tblStyle w:val="Lentelstinklelis"/>
        <w:tblW w:w="10443" w:type="dxa"/>
        <w:tblInd w:w="0" w:type="dxa"/>
        <w:tblLook w:val="04A0" w:firstRow="1" w:lastRow="0" w:firstColumn="1" w:lastColumn="0" w:noHBand="0" w:noVBand="1"/>
      </w:tblPr>
      <w:tblGrid>
        <w:gridCol w:w="803"/>
        <w:gridCol w:w="1098"/>
        <w:gridCol w:w="2272"/>
        <w:gridCol w:w="1252"/>
        <w:gridCol w:w="2065"/>
        <w:gridCol w:w="1757"/>
        <w:gridCol w:w="1196"/>
      </w:tblGrid>
      <w:tr w:rsidR="00575582" w:rsidRPr="00C50B84" w14:paraId="06C42448" w14:textId="77777777" w:rsidTr="00725DB1">
        <w:trPr>
          <w:trHeight w:val="267"/>
        </w:trPr>
        <w:tc>
          <w:tcPr>
            <w:tcW w:w="803" w:type="dxa"/>
            <w:vMerge w:val="restart"/>
            <w:tcBorders>
              <w:top w:val="single" w:sz="4" w:space="0" w:color="auto"/>
              <w:left w:val="single" w:sz="4" w:space="0" w:color="auto"/>
              <w:bottom w:val="single" w:sz="4" w:space="0" w:color="auto"/>
              <w:right w:val="single" w:sz="4" w:space="0" w:color="auto"/>
            </w:tcBorders>
            <w:hideMark/>
          </w:tcPr>
          <w:p w14:paraId="179E4D0C"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Klasė</w:t>
            </w:r>
          </w:p>
        </w:tc>
        <w:tc>
          <w:tcPr>
            <w:tcW w:w="1098" w:type="dxa"/>
            <w:vMerge w:val="restart"/>
            <w:tcBorders>
              <w:top w:val="single" w:sz="4" w:space="0" w:color="auto"/>
              <w:left w:val="single" w:sz="4" w:space="0" w:color="auto"/>
              <w:bottom w:val="single" w:sz="4" w:space="0" w:color="auto"/>
              <w:right w:val="single" w:sz="4" w:space="0" w:color="auto"/>
            </w:tcBorders>
            <w:hideMark/>
          </w:tcPr>
          <w:p w14:paraId="2EFE8F2A"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Mokinių skaičius</w:t>
            </w:r>
          </w:p>
        </w:tc>
        <w:tc>
          <w:tcPr>
            <w:tcW w:w="7345" w:type="dxa"/>
            <w:gridSpan w:val="4"/>
            <w:tcBorders>
              <w:top w:val="single" w:sz="4" w:space="0" w:color="auto"/>
              <w:left w:val="single" w:sz="4" w:space="0" w:color="auto"/>
              <w:bottom w:val="single" w:sz="4" w:space="0" w:color="auto"/>
              <w:right w:val="single" w:sz="4" w:space="0" w:color="auto"/>
            </w:tcBorders>
            <w:hideMark/>
          </w:tcPr>
          <w:p w14:paraId="76C714DF" w14:textId="77777777" w:rsidR="00575582" w:rsidRPr="00C50B84" w:rsidRDefault="00575582" w:rsidP="00562376">
            <w:pPr>
              <w:jc w:val="center"/>
              <w:rPr>
                <w:rFonts w:asciiTheme="majorBidi" w:hAnsiTheme="majorBidi" w:cstheme="majorBidi"/>
                <w:b/>
                <w:bCs/>
                <w:szCs w:val="24"/>
              </w:rPr>
            </w:pPr>
            <w:r w:rsidRPr="00C50B84">
              <w:rPr>
                <w:rFonts w:asciiTheme="majorBidi" w:hAnsiTheme="majorBidi" w:cstheme="majorBidi"/>
                <w:b/>
                <w:bCs/>
                <w:szCs w:val="24"/>
              </w:rPr>
              <w:t>Dorinis ugdymas</w:t>
            </w:r>
          </w:p>
        </w:tc>
        <w:tc>
          <w:tcPr>
            <w:tcW w:w="1196" w:type="dxa"/>
            <w:vMerge w:val="restart"/>
            <w:tcBorders>
              <w:top w:val="single" w:sz="4" w:space="0" w:color="auto"/>
              <w:left w:val="single" w:sz="4" w:space="0" w:color="auto"/>
              <w:bottom w:val="single" w:sz="4" w:space="0" w:color="auto"/>
              <w:right w:val="single" w:sz="4" w:space="0" w:color="auto"/>
            </w:tcBorders>
            <w:hideMark/>
          </w:tcPr>
          <w:p w14:paraId="4E78AE50"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Valandos dalinimui į grupes</w:t>
            </w:r>
          </w:p>
        </w:tc>
      </w:tr>
      <w:tr w:rsidR="00575582" w:rsidRPr="00C50B84" w14:paraId="68C12AFE" w14:textId="77777777" w:rsidTr="00725DB1">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0A33E" w14:textId="77777777" w:rsidR="00575582" w:rsidRPr="00C50B84" w:rsidRDefault="00575582" w:rsidP="00562376">
            <w:pPr>
              <w:rPr>
                <w:rFonts w:asciiTheme="majorBidi" w:hAnsiTheme="majorBidi" w:cstheme="majorBidi"/>
                <w:szCs w:val="24"/>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6C734721" w14:textId="77777777" w:rsidR="00575582" w:rsidRPr="00C50B84" w:rsidRDefault="00575582" w:rsidP="00562376">
            <w:pPr>
              <w:rPr>
                <w:rFonts w:asciiTheme="majorBidi" w:hAnsiTheme="majorBidi" w:cstheme="majorBidi"/>
                <w:szCs w:val="24"/>
              </w:rPr>
            </w:pPr>
          </w:p>
        </w:tc>
        <w:tc>
          <w:tcPr>
            <w:tcW w:w="3524" w:type="dxa"/>
            <w:gridSpan w:val="2"/>
            <w:tcBorders>
              <w:top w:val="single" w:sz="4" w:space="0" w:color="auto"/>
              <w:left w:val="single" w:sz="4" w:space="0" w:color="auto"/>
              <w:bottom w:val="single" w:sz="4" w:space="0" w:color="auto"/>
              <w:right w:val="single" w:sz="4" w:space="0" w:color="auto"/>
            </w:tcBorders>
            <w:hideMark/>
          </w:tcPr>
          <w:p w14:paraId="1D7CB361" w14:textId="77777777" w:rsidR="00575582" w:rsidRPr="00C50B84" w:rsidRDefault="00575582" w:rsidP="00562376">
            <w:pPr>
              <w:jc w:val="center"/>
              <w:rPr>
                <w:rFonts w:asciiTheme="majorBidi" w:hAnsiTheme="majorBidi" w:cstheme="majorBidi"/>
                <w:szCs w:val="24"/>
              </w:rPr>
            </w:pPr>
            <w:r w:rsidRPr="00C50B84">
              <w:rPr>
                <w:rFonts w:asciiTheme="majorBidi" w:hAnsiTheme="majorBidi" w:cstheme="majorBidi"/>
                <w:szCs w:val="24"/>
              </w:rPr>
              <w:t>Etika</w:t>
            </w:r>
          </w:p>
        </w:tc>
        <w:tc>
          <w:tcPr>
            <w:tcW w:w="3821" w:type="dxa"/>
            <w:gridSpan w:val="2"/>
            <w:tcBorders>
              <w:top w:val="single" w:sz="4" w:space="0" w:color="auto"/>
              <w:left w:val="single" w:sz="4" w:space="0" w:color="auto"/>
              <w:bottom w:val="single" w:sz="4" w:space="0" w:color="auto"/>
              <w:right w:val="single" w:sz="4" w:space="0" w:color="auto"/>
            </w:tcBorders>
            <w:hideMark/>
          </w:tcPr>
          <w:p w14:paraId="53FA436A" w14:textId="77777777" w:rsidR="00575582" w:rsidRPr="00C50B84" w:rsidRDefault="00575582" w:rsidP="00562376">
            <w:pPr>
              <w:jc w:val="center"/>
              <w:rPr>
                <w:rFonts w:asciiTheme="majorBidi" w:hAnsiTheme="majorBidi" w:cstheme="majorBidi"/>
                <w:szCs w:val="24"/>
              </w:rPr>
            </w:pPr>
            <w:r w:rsidRPr="00C50B84">
              <w:rPr>
                <w:rFonts w:asciiTheme="majorBidi" w:hAnsiTheme="majorBidi" w:cstheme="majorBidi"/>
                <w:szCs w:val="24"/>
              </w:rPr>
              <w:t>Tikyba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915AB" w14:textId="77777777" w:rsidR="00575582" w:rsidRPr="00C50B84" w:rsidRDefault="00575582" w:rsidP="00562376">
            <w:pPr>
              <w:rPr>
                <w:rFonts w:asciiTheme="majorBidi" w:hAnsiTheme="majorBidi" w:cstheme="majorBidi"/>
                <w:szCs w:val="24"/>
              </w:rPr>
            </w:pPr>
          </w:p>
        </w:tc>
      </w:tr>
      <w:tr w:rsidR="00575582" w:rsidRPr="00C50B84" w14:paraId="456D41BE" w14:textId="77777777" w:rsidTr="00725DB1">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B455D" w14:textId="77777777" w:rsidR="00575582" w:rsidRPr="00C50B84" w:rsidRDefault="00575582" w:rsidP="00562376">
            <w:pPr>
              <w:rPr>
                <w:rFonts w:asciiTheme="majorBidi" w:hAnsiTheme="majorBidi" w:cstheme="majorBidi"/>
                <w:szCs w:val="24"/>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40C0DAA0" w14:textId="77777777" w:rsidR="00575582" w:rsidRPr="00C50B84" w:rsidRDefault="00575582" w:rsidP="00562376">
            <w:pPr>
              <w:rPr>
                <w:rFonts w:asciiTheme="majorBidi" w:hAnsiTheme="majorBidi" w:cstheme="majorBidi"/>
                <w:szCs w:val="24"/>
              </w:rPr>
            </w:pPr>
          </w:p>
        </w:tc>
        <w:tc>
          <w:tcPr>
            <w:tcW w:w="2272" w:type="dxa"/>
            <w:tcBorders>
              <w:top w:val="single" w:sz="4" w:space="0" w:color="auto"/>
              <w:left w:val="single" w:sz="4" w:space="0" w:color="auto"/>
              <w:bottom w:val="single" w:sz="4" w:space="0" w:color="auto"/>
              <w:right w:val="single" w:sz="4" w:space="0" w:color="auto"/>
            </w:tcBorders>
            <w:hideMark/>
          </w:tcPr>
          <w:p w14:paraId="418FFDCC"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Mokytoja</w:t>
            </w:r>
          </w:p>
        </w:tc>
        <w:tc>
          <w:tcPr>
            <w:tcW w:w="1252" w:type="dxa"/>
            <w:tcBorders>
              <w:top w:val="single" w:sz="4" w:space="0" w:color="auto"/>
              <w:left w:val="single" w:sz="4" w:space="0" w:color="auto"/>
              <w:bottom w:val="single" w:sz="4" w:space="0" w:color="auto"/>
              <w:right w:val="single" w:sz="4" w:space="0" w:color="auto"/>
            </w:tcBorders>
            <w:hideMark/>
          </w:tcPr>
          <w:p w14:paraId="4C085480"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Mokinių skaičius</w:t>
            </w:r>
          </w:p>
        </w:tc>
        <w:tc>
          <w:tcPr>
            <w:tcW w:w="2065" w:type="dxa"/>
            <w:tcBorders>
              <w:top w:val="single" w:sz="4" w:space="0" w:color="auto"/>
              <w:left w:val="single" w:sz="4" w:space="0" w:color="auto"/>
              <w:bottom w:val="single" w:sz="4" w:space="0" w:color="auto"/>
              <w:right w:val="single" w:sz="4" w:space="0" w:color="auto"/>
            </w:tcBorders>
            <w:hideMark/>
          </w:tcPr>
          <w:p w14:paraId="769E80B9" w14:textId="77777777" w:rsidR="00575582" w:rsidRPr="00C50B84" w:rsidRDefault="00575582" w:rsidP="00562376">
            <w:pPr>
              <w:jc w:val="center"/>
              <w:rPr>
                <w:rFonts w:asciiTheme="majorBidi" w:hAnsiTheme="majorBidi" w:cstheme="majorBidi"/>
                <w:szCs w:val="24"/>
              </w:rPr>
            </w:pPr>
            <w:r w:rsidRPr="00C50B84">
              <w:rPr>
                <w:rFonts w:asciiTheme="majorBidi" w:hAnsiTheme="majorBidi" w:cstheme="majorBidi"/>
                <w:szCs w:val="24"/>
              </w:rPr>
              <w:t>Mokytoja</w:t>
            </w:r>
          </w:p>
        </w:tc>
        <w:tc>
          <w:tcPr>
            <w:tcW w:w="1756" w:type="dxa"/>
            <w:tcBorders>
              <w:top w:val="single" w:sz="4" w:space="0" w:color="auto"/>
              <w:left w:val="single" w:sz="4" w:space="0" w:color="auto"/>
              <w:bottom w:val="single" w:sz="4" w:space="0" w:color="auto"/>
              <w:right w:val="single" w:sz="4" w:space="0" w:color="auto"/>
            </w:tcBorders>
            <w:hideMark/>
          </w:tcPr>
          <w:p w14:paraId="39BD2B53"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Mokinių 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3DB35" w14:textId="77777777" w:rsidR="00575582" w:rsidRPr="00C50B84" w:rsidRDefault="00575582" w:rsidP="00562376">
            <w:pPr>
              <w:rPr>
                <w:rFonts w:asciiTheme="majorBidi" w:hAnsiTheme="majorBidi" w:cstheme="majorBidi"/>
                <w:szCs w:val="24"/>
              </w:rPr>
            </w:pPr>
          </w:p>
        </w:tc>
      </w:tr>
      <w:tr w:rsidR="00575582" w:rsidRPr="00C50B84" w14:paraId="484B4C17" w14:textId="77777777" w:rsidTr="00725DB1">
        <w:trPr>
          <w:trHeight w:val="255"/>
        </w:trPr>
        <w:tc>
          <w:tcPr>
            <w:tcW w:w="0" w:type="auto"/>
            <w:tcBorders>
              <w:top w:val="single" w:sz="4" w:space="0" w:color="auto"/>
              <w:left w:val="single" w:sz="4" w:space="0" w:color="auto"/>
              <w:bottom w:val="single" w:sz="4" w:space="0" w:color="auto"/>
              <w:right w:val="single" w:sz="4" w:space="0" w:color="auto"/>
            </w:tcBorders>
          </w:tcPr>
          <w:p w14:paraId="0B7FE66D"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1a</w:t>
            </w:r>
          </w:p>
        </w:tc>
        <w:tc>
          <w:tcPr>
            <w:tcW w:w="1098" w:type="dxa"/>
            <w:tcBorders>
              <w:top w:val="single" w:sz="4" w:space="0" w:color="auto"/>
              <w:left w:val="single" w:sz="4" w:space="0" w:color="auto"/>
              <w:bottom w:val="single" w:sz="4" w:space="0" w:color="auto"/>
              <w:right w:val="single" w:sz="4" w:space="0" w:color="auto"/>
            </w:tcBorders>
            <w:vAlign w:val="center"/>
          </w:tcPr>
          <w:p w14:paraId="44B79341"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21</w:t>
            </w:r>
          </w:p>
        </w:tc>
        <w:tc>
          <w:tcPr>
            <w:tcW w:w="2272" w:type="dxa"/>
            <w:tcBorders>
              <w:top w:val="single" w:sz="4" w:space="0" w:color="auto"/>
              <w:left w:val="single" w:sz="4" w:space="0" w:color="auto"/>
              <w:bottom w:val="single" w:sz="4" w:space="0" w:color="auto"/>
              <w:right w:val="single" w:sz="4" w:space="0" w:color="auto"/>
            </w:tcBorders>
          </w:tcPr>
          <w:p w14:paraId="5198EC2B"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bCs/>
                <w:szCs w:val="24"/>
              </w:rPr>
              <w:t xml:space="preserve">R. </w:t>
            </w:r>
            <w:proofErr w:type="spellStart"/>
            <w:r w:rsidRPr="00C50B84">
              <w:rPr>
                <w:rFonts w:asciiTheme="majorBidi" w:hAnsiTheme="majorBidi" w:cstheme="majorBidi"/>
                <w:bCs/>
                <w:szCs w:val="24"/>
              </w:rPr>
              <w:t>Stonkienė</w:t>
            </w:r>
            <w:proofErr w:type="spellEnd"/>
          </w:p>
        </w:tc>
        <w:tc>
          <w:tcPr>
            <w:tcW w:w="1252" w:type="dxa"/>
            <w:tcBorders>
              <w:top w:val="single" w:sz="4" w:space="0" w:color="auto"/>
              <w:left w:val="single" w:sz="4" w:space="0" w:color="auto"/>
              <w:bottom w:val="single" w:sz="4" w:space="0" w:color="auto"/>
              <w:right w:val="single" w:sz="4" w:space="0" w:color="auto"/>
            </w:tcBorders>
          </w:tcPr>
          <w:p w14:paraId="72A9195D"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8</w:t>
            </w:r>
          </w:p>
        </w:tc>
        <w:tc>
          <w:tcPr>
            <w:tcW w:w="2065" w:type="dxa"/>
            <w:vMerge w:val="restart"/>
            <w:tcBorders>
              <w:top w:val="single" w:sz="4" w:space="0" w:color="auto"/>
              <w:left w:val="single" w:sz="4" w:space="0" w:color="auto"/>
              <w:right w:val="single" w:sz="4" w:space="0" w:color="auto"/>
            </w:tcBorders>
          </w:tcPr>
          <w:p w14:paraId="5C3F0CA1" w14:textId="77777777" w:rsidR="00575582" w:rsidRPr="00C50B84" w:rsidRDefault="00575582" w:rsidP="00562376">
            <w:pPr>
              <w:jc w:val="center"/>
              <w:rPr>
                <w:rFonts w:asciiTheme="majorBidi" w:hAnsiTheme="majorBidi" w:cstheme="majorBidi"/>
                <w:szCs w:val="24"/>
              </w:rPr>
            </w:pPr>
            <w:r w:rsidRPr="00C50B84">
              <w:rPr>
                <w:rFonts w:asciiTheme="majorBidi" w:hAnsiTheme="majorBidi" w:cstheme="majorBidi"/>
                <w:szCs w:val="24"/>
              </w:rPr>
              <w:t xml:space="preserve">D. </w:t>
            </w:r>
            <w:proofErr w:type="spellStart"/>
            <w:r w:rsidRPr="00C50B84">
              <w:rPr>
                <w:rFonts w:asciiTheme="majorBidi" w:hAnsiTheme="majorBidi" w:cstheme="majorBidi"/>
                <w:szCs w:val="24"/>
              </w:rPr>
              <w:t>Bajarūnienė</w:t>
            </w:r>
            <w:proofErr w:type="spellEnd"/>
          </w:p>
          <w:p w14:paraId="79D46276"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63D2513C"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13</w:t>
            </w:r>
          </w:p>
        </w:tc>
        <w:tc>
          <w:tcPr>
            <w:tcW w:w="0" w:type="auto"/>
            <w:tcBorders>
              <w:top w:val="single" w:sz="4" w:space="0" w:color="auto"/>
              <w:left w:val="single" w:sz="4" w:space="0" w:color="auto"/>
              <w:bottom w:val="single" w:sz="4" w:space="0" w:color="auto"/>
              <w:right w:val="single" w:sz="4" w:space="0" w:color="auto"/>
            </w:tcBorders>
            <w:vAlign w:val="center"/>
          </w:tcPr>
          <w:p w14:paraId="16835B1E"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4912A8C7" w14:textId="77777777" w:rsidTr="00725DB1">
        <w:trPr>
          <w:trHeight w:val="267"/>
        </w:trPr>
        <w:tc>
          <w:tcPr>
            <w:tcW w:w="0" w:type="auto"/>
            <w:tcBorders>
              <w:top w:val="single" w:sz="4" w:space="0" w:color="auto"/>
              <w:left w:val="single" w:sz="4" w:space="0" w:color="auto"/>
              <w:bottom w:val="single" w:sz="4" w:space="0" w:color="auto"/>
              <w:right w:val="single" w:sz="4" w:space="0" w:color="auto"/>
            </w:tcBorders>
          </w:tcPr>
          <w:p w14:paraId="0BB2DF0F"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1b</w:t>
            </w:r>
          </w:p>
        </w:tc>
        <w:tc>
          <w:tcPr>
            <w:tcW w:w="1098" w:type="dxa"/>
            <w:tcBorders>
              <w:top w:val="single" w:sz="4" w:space="0" w:color="auto"/>
              <w:left w:val="single" w:sz="4" w:space="0" w:color="auto"/>
              <w:bottom w:val="single" w:sz="4" w:space="0" w:color="auto"/>
              <w:right w:val="single" w:sz="4" w:space="0" w:color="auto"/>
            </w:tcBorders>
            <w:vAlign w:val="center"/>
          </w:tcPr>
          <w:p w14:paraId="6823E79D"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19</w:t>
            </w:r>
          </w:p>
        </w:tc>
        <w:tc>
          <w:tcPr>
            <w:tcW w:w="2272" w:type="dxa"/>
            <w:vMerge w:val="restart"/>
            <w:tcBorders>
              <w:top w:val="single" w:sz="4" w:space="0" w:color="auto"/>
              <w:left w:val="single" w:sz="4" w:space="0" w:color="auto"/>
              <w:right w:val="single" w:sz="4" w:space="0" w:color="auto"/>
            </w:tcBorders>
          </w:tcPr>
          <w:p w14:paraId="44794F79"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 xml:space="preserve">A. </w:t>
            </w:r>
            <w:proofErr w:type="spellStart"/>
            <w:r w:rsidRPr="00C50B84">
              <w:rPr>
                <w:rFonts w:asciiTheme="majorBidi" w:hAnsiTheme="majorBidi" w:cstheme="majorBidi"/>
                <w:szCs w:val="24"/>
              </w:rPr>
              <w:t>Gudžiūnienė</w:t>
            </w:r>
            <w:proofErr w:type="spellEnd"/>
          </w:p>
        </w:tc>
        <w:tc>
          <w:tcPr>
            <w:tcW w:w="1252" w:type="dxa"/>
            <w:tcBorders>
              <w:top w:val="single" w:sz="4" w:space="0" w:color="auto"/>
              <w:left w:val="single" w:sz="4" w:space="0" w:color="auto"/>
              <w:right w:val="single" w:sz="4" w:space="0" w:color="auto"/>
            </w:tcBorders>
          </w:tcPr>
          <w:p w14:paraId="7CEA9BD6"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8</w:t>
            </w:r>
          </w:p>
        </w:tc>
        <w:tc>
          <w:tcPr>
            <w:tcW w:w="2065" w:type="dxa"/>
            <w:vMerge/>
            <w:tcBorders>
              <w:left w:val="single" w:sz="4" w:space="0" w:color="auto"/>
              <w:right w:val="single" w:sz="4" w:space="0" w:color="auto"/>
            </w:tcBorders>
          </w:tcPr>
          <w:p w14:paraId="4F695A80"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17C1C0C9"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14:paraId="7F0DA227"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5ABD66C8" w14:textId="77777777" w:rsidTr="00725DB1">
        <w:trPr>
          <w:trHeight w:val="267"/>
        </w:trPr>
        <w:tc>
          <w:tcPr>
            <w:tcW w:w="0" w:type="auto"/>
            <w:tcBorders>
              <w:top w:val="single" w:sz="4" w:space="0" w:color="auto"/>
              <w:left w:val="single" w:sz="4" w:space="0" w:color="auto"/>
              <w:bottom w:val="single" w:sz="4" w:space="0" w:color="auto"/>
              <w:right w:val="single" w:sz="4" w:space="0" w:color="auto"/>
            </w:tcBorders>
          </w:tcPr>
          <w:p w14:paraId="6BE1C8CF"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1c</w:t>
            </w:r>
          </w:p>
        </w:tc>
        <w:tc>
          <w:tcPr>
            <w:tcW w:w="1098" w:type="dxa"/>
            <w:tcBorders>
              <w:top w:val="single" w:sz="4" w:space="0" w:color="auto"/>
              <w:left w:val="single" w:sz="4" w:space="0" w:color="auto"/>
              <w:bottom w:val="single" w:sz="4" w:space="0" w:color="auto"/>
              <w:right w:val="single" w:sz="4" w:space="0" w:color="auto"/>
            </w:tcBorders>
            <w:vAlign w:val="center"/>
          </w:tcPr>
          <w:p w14:paraId="4FE1AA54"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19</w:t>
            </w:r>
          </w:p>
        </w:tc>
        <w:tc>
          <w:tcPr>
            <w:tcW w:w="2272" w:type="dxa"/>
            <w:vMerge/>
            <w:tcBorders>
              <w:left w:val="single" w:sz="4" w:space="0" w:color="auto"/>
              <w:bottom w:val="single" w:sz="4" w:space="0" w:color="auto"/>
              <w:right w:val="single" w:sz="4" w:space="0" w:color="auto"/>
            </w:tcBorders>
          </w:tcPr>
          <w:p w14:paraId="1F503F8B" w14:textId="77777777" w:rsidR="00575582" w:rsidRPr="00C50B84" w:rsidRDefault="00575582" w:rsidP="00562376">
            <w:pPr>
              <w:rPr>
                <w:rFonts w:asciiTheme="majorBidi" w:hAnsiTheme="majorBidi" w:cstheme="majorBidi"/>
                <w:szCs w:val="24"/>
              </w:rPr>
            </w:pPr>
          </w:p>
        </w:tc>
        <w:tc>
          <w:tcPr>
            <w:tcW w:w="1252" w:type="dxa"/>
            <w:tcBorders>
              <w:left w:val="single" w:sz="4" w:space="0" w:color="auto"/>
              <w:bottom w:val="single" w:sz="4" w:space="0" w:color="auto"/>
              <w:right w:val="single" w:sz="4" w:space="0" w:color="auto"/>
            </w:tcBorders>
          </w:tcPr>
          <w:p w14:paraId="64A287F8"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4</w:t>
            </w:r>
          </w:p>
        </w:tc>
        <w:tc>
          <w:tcPr>
            <w:tcW w:w="2065" w:type="dxa"/>
            <w:vMerge/>
            <w:tcBorders>
              <w:left w:val="single" w:sz="4" w:space="0" w:color="auto"/>
              <w:right w:val="single" w:sz="4" w:space="0" w:color="auto"/>
            </w:tcBorders>
          </w:tcPr>
          <w:p w14:paraId="4A471214"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238D7311"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14:paraId="048418F0"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w:t>
            </w:r>
          </w:p>
        </w:tc>
      </w:tr>
      <w:tr w:rsidR="00575582" w:rsidRPr="00C50B84" w14:paraId="57BB0A1C" w14:textId="77777777" w:rsidTr="00725DB1">
        <w:trPr>
          <w:trHeight w:val="267"/>
        </w:trPr>
        <w:tc>
          <w:tcPr>
            <w:tcW w:w="803" w:type="dxa"/>
            <w:tcBorders>
              <w:top w:val="single" w:sz="4" w:space="0" w:color="auto"/>
              <w:left w:val="single" w:sz="4" w:space="0" w:color="auto"/>
              <w:bottom w:val="single" w:sz="4" w:space="0" w:color="auto"/>
              <w:right w:val="single" w:sz="4" w:space="0" w:color="auto"/>
            </w:tcBorders>
          </w:tcPr>
          <w:p w14:paraId="2F1CFE51"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2a</w:t>
            </w:r>
          </w:p>
        </w:tc>
        <w:tc>
          <w:tcPr>
            <w:tcW w:w="1098" w:type="dxa"/>
            <w:tcBorders>
              <w:top w:val="single" w:sz="4" w:space="0" w:color="auto"/>
              <w:left w:val="single" w:sz="4" w:space="0" w:color="auto"/>
              <w:bottom w:val="single" w:sz="4" w:space="0" w:color="auto"/>
              <w:right w:val="single" w:sz="4" w:space="0" w:color="auto"/>
            </w:tcBorders>
          </w:tcPr>
          <w:p w14:paraId="06554657"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25</w:t>
            </w:r>
          </w:p>
        </w:tc>
        <w:tc>
          <w:tcPr>
            <w:tcW w:w="2272" w:type="dxa"/>
            <w:tcBorders>
              <w:top w:val="single" w:sz="4" w:space="0" w:color="auto"/>
              <w:left w:val="single" w:sz="4" w:space="0" w:color="auto"/>
              <w:bottom w:val="single" w:sz="4" w:space="0" w:color="auto"/>
              <w:right w:val="single" w:sz="4" w:space="0" w:color="auto"/>
            </w:tcBorders>
          </w:tcPr>
          <w:p w14:paraId="10783413"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bCs/>
                <w:szCs w:val="24"/>
              </w:rPr>
              <w:t>R. Jackūnienė</w:t>
            </w:r>
          </w:p>
        </w:tc>
        <w:tc>
          <w:tcPr>
            <w:tcW w:w="1252" w:type="dxa"/>
            <w:tcBorders>
              <w:top w:val="single" w:sz="4" w:space="0" w:color="auto"/>
              <w:left w:val="single" w:sz="4" w:space="0" w:color="auto"/>
              <w:bottom w:val="single" w:sz="4" w:space="0" w:color="auto"/>
              <w:right w:val="single" w:sz="4" w:space="0" w:color="auto"/>
            </w:tcBorders>
          </w:tcPr>
          <w:p w14:paraId="6E7286C7"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8</w:t>
            </w:r>
          </w:p>
        </w:tc>
        <w:tc>
          <w:tcPr>
            <w:tcW w:w="2065" w:type="dxa"/>
            <w:vMerge/>
            <w:tcBorders>
              <w:left w:val="single" w:sz="4" w:space="0" w:color="auto"/>
              <w:right w:val="single" w:sz="4" w:space="0" w:color="auto"/>
            </w:tcBorders>
          </w:tcPr>
          <w:p w14:paraId="3AA9843E"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1443136C"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17</w:t>
            </w:r>
          </w:p>
        </w:tc>
        <w:tc>
          <w:tcPr>
            <w:tcW w:w="1196" w:type="dxa"/>
            <w:tcBorders>
              <w:top w:val="single" w:sz="4" w:space="0" w:color="auto"/>
              <w:left w:val="single" w:sz="4" w:space="0" w:color="auto"/>
              <w:bottom w:val="single" w:sz="4" w:space="0" w:color="auto"/>
              <w:right w:val="single" w:sz="4" w:space="0" w:color="auto"/>
            </w:tcBorders>
          </w:tcPr>
          <w:p w14:paraId="6C4CC1FD"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7E590A3D" w14:textId="77777777" w:rsidTr="00725DB1">
        <w:trPr>
          <w:trHeight w:val="267"/>
        </w:trPr>
        <w:tc>
          <w:tcPr>
            <w:tcW w:w="803" w:type="dxa"/>
            <w:tcBorders>
              <w:top w:val="single" w:sz="4" w:space="0" w:color="auto"/>
              <w:left w:val="single" w:sz="4" w:space="0" w:color="auto"/>
              <w:bottom w:val="single" w:sz="4" w:space="0" w:color="auto"/>
              <w:right w:val="single" w:sz="4" w:space="0" w:color="auto"/>
            </w:tcBorders>
          </w:tcPr>
          <w:p w14:paraId="3D7FB01C"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2b</w:t>
            </w:r>
          </w:p>
        </w:tc>
        <w:tc>
          <w:tcPr>
            <w:tcW w:w="1098" w:type="dxa"/>
            <w:tcBorders>
              <w:top w:val="single" w:sz="4" w:space="0" w:color="auto"/>
              <w:left w:val="single" w:sz="4" w:space="0" w:color="auto"/>
              <w:bottom w:val="single" w:sz="4" w:space="0" w:color="auto"/>
              <w:right w:val="single" w:sz="4" w:space="0" w:color="auto"/>
            </w:tcBorders>
          </w:tcPr>
          <w:p w14:paraId="6693F723"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25</w:t>
            </w:r>
          </w:p>
        </w:tc>
        <w:tc>
          <w:tcPr>
            <w:tcW w:w="2272" w:type="dxa"/>
            <w:tcBorders>
              <w:top w:val="single" w:sz="4" w:space="0" w:color="auto"/>
              <w:left w:val="single" w:sz="4" w:space="0" w:color="auto"/>
              <w:bottom w:val="single" w:sz="4" w:space="0" w:color="auto"/>
              <w:right w:val="single" w:sz="4" w:space="0" w:color="auto"/>
            </w:tcBorders>
          </w:tcPr>
          <w:p w14:paraId="557CF92B"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 xml:space="preserve">I. </w:t>
            </w:r>
            <w:proofErr w:type="spellStart"/>
            <w:r w:rsidRPr="00C50B84">
              <w:rPr>
                <w:rFonts w:asciiTheme="majorBidi" w:hAnsiTheme="majorBidi" w:cstheme="majorBidi"/>
                <w:szCs w:val="24"/>
              </w:rPr>
              <w:t>Špokevičienė</w:t>
            </w:r>
            <w:proofErr w:type="spellEnd"/>
          </w:p>
        </w:tc>
        <w:tc>
          <w:tcPr>
            <w:tcW w:w="1252" w:type="dxa"/>
            <w:tcBorders>
              <w:top w:val="single" w:sz="4" w:space="0" w:color="auto"/>
              <w:left w:val="single" w:sz="4" w:space="0" w:color="auto"/>
              <w:bottom w:val="single" w:sz="4" w:space="0" w:color="auto"/>
              <w:right w:val="single" w:sz="4" w:space="0" w:color="auto"/>
            </w:tcBorders>
          </w:tcPr>
          <w:p w14:paraId="366FBF56"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12</w:t>
            </w:r>
          </w:p>
        </w:tc>
        <w:tc>
          <w:tcPr>
            <w:tcW w:w="2065" w:type="dxa"/>
            <w:vMerge/>
            <w:tcBorders>
              <w:left w:val="single" w:sz="4" w:space="0" w:color="auto"/>
              <w:right w:val="single" w:sz="4" w:space="0" w:color="auto"/>
            </w:tcBorders>
          </w:tcPr>
          <w:p w14:paraId="780C227A"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0493932B"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13</w:t>
            </w:r>
          </w:p>
        </w:tc>
        <w:tc>
          <w:tcPr>
            <w:tcW w:w="1196" w:type="dxa"/>
            <w:tcBorders>
              <w:top w:val="single" w:sz="4" w:space="0" w:color="auto"/>
              <w:left w:val="single" w:sz="4" w:space="0" w:color="auto"/>
              <w:bottom w:val="single" w:sz="4" w:space="0" w:color="auto"/>
              <w:right w:val="single" w:sz="4" w:space="0" w:color="auto"/>
            </w:tcBorders>
          </w:tcPr>
          <w:p w14:paraId="2C817B04"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08B438A6" w14:textId="77777777" w:rsidTr="00725DB1">
        <w:trPr>
          <w:trHeight w:val="267"/>
        </w:trPr>
        <w:tc>
          <w:tcPr>
            <w:tcW w:w="803" w:type="dxa"/>
            <w:tcBorders>
              <w:top w:val="single" w:sz="4" w:space="0" w:color="auto"/>
              <w:left w:val="single" w:sz="4" w:space="0" w:color="auto"/>
              <w:bottom w:val="single" w:sz="4" w:space="0" w:color="auto"/>
              <w:right w:val="single" w:sz="4" w:space="0" w:color="auto"/>
            </w:tcBorders>
          </w:tcPr>
          <w:p w14:paraId="38EAB26F"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2c</w:t>
            </w:r>
          </w:p>
        </w:tc>
        <w:tc>
          <w:tcPr>
            <w:tcW w:w="1098" w:type="dxa"/>
            <w:tcBorders>
              <w:top w:val="single" w:sz="4" w:space="0" w:color="auto"/>
              <w:left w:val="single" w:sz="4" w:space="0" w:color="auto"/>
              <w:bottom w:val="single" w:sz="4" w:space="0" w:color="auto"/>
              <w:right w:val="single" w:sz="4" w:space="0" w:color="auto"/>
            </w:tcBorders>
          </w:tcPr>
          <w:p w14:paraId="1ECC11EF"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25</w:t>
            </w:r>
          </w:p>
        </w:tc>
        <w:tc>
          <w:tcPr>
            <w:tcW w:w="2272" w:type="dxa"/>
            <w:tcBorders>
              <w:top w:val="single" w:sz="4" w:space="0" w:color="auto"/>
              <w:left w:val="single" w:sz="4" w:space="0" w:color="auto"/>
              <w:bottom w:val="single" w:sz="4" w:space="0" w:color="auto"/>
              <w:right w:val="single" w:sz="4" w:space="0" w:color="auto"/>
            </w:tcBorders>
          </w:tcPr>
          <w:p w14:paraId="15D8CDDA"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bCs/>
                <w:szCs w:val="24"/>
              </w:rPr>
              <w:t xml:space="preserve">D. </w:t>
            </w:r>
            <w:proofErr w:type="spellStart"/>
            <w:r w:rsidRPr="00C50B84">
              <w:rPr>
                <w:rFonts w:asciiTheme="majorBidi" w:hAnsiTheme="majorBidi" w:cstheme="majorBidi"/>
                <w:bCs/>
                <w:szCs w:val="24"/>
              </w:rPr>
              <w:t>Tamulėnaitė</w:t>
            </w:r>
            <w:proofErr w:type="spellEnd"/>
          </w:p>
        </w:tc>
        <w:tc>
          <w:tcPr>
            <w:tcW w:w="1252" w:type="dxa"/>
            <w:tcBorders>
              <w:top w:val="single" w:sz="4" w:space="0" w:color="auto"/>
              <w:left w:val="single" w:sz="4" w:space="0" w:color="auto"/>
              <w:bottom w:val="single" w:sz="4" w:space="0" w:color="auto"/>
              <w:right w:val="single" w:sz="4" w:space="0" w:color="auto"/>
            </w:tcBorders>
          </w:tcPr>
          <w:p w14:paraId="395DD75F"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11</w:t>
            </w:r>
          </w:p>
        </w:tc>
        <w:tc>
          <w:tcPr>
            <w:tcW w:w="2065" w:type="dxa"/>
            <w:vMerge/>
            <w:tcBorders>
              <w:left w:val="single" w:sz="4" w:space="0" w:color="auto"/>
              <w:right w:val="single" w:sz="4" w:space="0" w:color="auto"/>
            </w:tcBorders>
          </w:tcPr>
          <w:p w14:paraId="601C33AC"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34F7375C"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14</w:t>
            </w:r>
          </w:p>
        </w:tc>
        <w:tc>
          <w:tcPr>
            <w:tcW w:w="1196" w:type="dxa"/>
            <w:tcBorders>
              <w:top w:val="single" w:sz="4" w:space="0" w:color="auto"/>
              <w:left w:val="single" w:sz="4" w:space="0" w:color="auto"/>
              <w:bottom w:val="single" w:sz="4" w:space="0" w:color="auto"/>
              <w:right w:val="single" w:sz="4" w:space="0" w:color="auto"/>
            </w:tcBorders>
          </w:tcPr>
          <w:p w14:paraId="0B139127"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238A9C32" w14:textId="77777777" w:rsidTr="00725DB1">
        <w:trPr>
          <w:trHeight w:val="523"/>
        </w:trPr>
        <w:tc>
          <w:tcPr>
            <w:tcW w:w="803" w:type="dxa"/>
            <w:tcBorders>
              <w:top w:val="single" w:sz="4" w:space="0" w:color="auto"/>
              <w:left w:val="single" w:sz="4" w:space="0" w:color="auto"/>
              <w:bottom w:val="single" w:sz="4" w:space="0" w:color="auto"/>
              <w:right w:val="single" w:sz="4" w:space="0" w:color="auto"/>
            </w:tcBorders>
          </w:tcPr>
          <w:p w14:paraId="04EDE39E"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3a</w:t>
            </w:r>
          </w:p>
        </w:tc>
        <w:tc>
          <w:tcPr>
            <w:tcW w:w="1098" w:type="dxa"/>
            <w:tcBorders>
              <w:top w:val="single" w:sz="4" w:space="0" w:color="auto"/>
              <w:left w:val="single" w:sz="4" w:space="0" w:color="auto"/>
              <w:bottom w:val="single" w:sz="4" w:space="0" w:color="auto"/>
              <w:right w:val="single" w:sz="4" w:space="0" w:color="auto"/>
            </w:tcBorders>
            <w:hideMark/>
          </w:tcPr>
          <w:p w14:paraId="3541D76D"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24</w:t>
            </w:r>
          </w:p>
        </w:tc>
        <w:tc>
          <w:tcPr>
            <w:tcW w:w="2272" w:type="dxa"/>
            <w:tcBorders>
              <w:top w:val="single" w:sz="4" w:space="0" w:color="auto"/>
              <w:left w:val="single" w:sz="4" w:space="0" w:color="auto"/>
              <w:bottom w:val="single" w:sz="4" w:space="0" w:color="auto"/>
              <w:right w:val="single" w:sz="4" w:space="0" w:color="auto"/>
            </w:tcBorders>
            <w:hideMark/>
          </w:tcPr>
          <w:p w14:paraId="39F23ED3" w14:textId="77777777" w:rsidR="00575582" w:rsidRPr="00C50B84" w:rsidRDefault="00575582" w:rsidP="00562376">
            <w:pPr>
              <w:rPr>
                <w:rFonts w:asciiTheme="majorBidi" w:hAnsiTheme="majorBidi" w:cstheme="majorBidi"/>
                <w:szCs w:val="24"/>
              </w:rPr>
            </w:pPr>
            <w:proofErr w:type="spellStart"/>
            <w:r w:rsidRPr="00C50B84">
              <w:rPr>
                <w:rFonts w:asciiTheme="majorBidi" w:hAnsiTheme="majorBidi" w:cstheme="majorBidi"/>
                <w:szCs w:val="24"/>
              </w:rPr>
              <w:t>A.Varkauskaitė</w:t>
            </w:r>
            <w:proofErr w:type="spellEnd"/>
            <w:r w:rsidRPr="00C50B84">
              <w:rPr>
                <w:rFonts w:asciiTheme="majorBidi" w:hAnsiTheme="majorBidi" w:cstheme="majorBidi"/>
                <w:szCs w:val="24"/>
              </w:rPr>
              <w:t>-Paliulienė</w:t>
            </w:r>
          </w:p>
        </w:tc>
        <w:tc>
          <w:tcPr>
            <w:tcW w:w="1252" w:type="dxa"/>
            <w:tcBorders>
              <w:top w:val="single" w:sz="4" w:space="0" w:color="auto"/>
              <w:left w:val="single" w:sz="4" w:space="0" w:color="auto"/>
              <w:bottom w:val="single" w:sz="4" w:space="0" w:color="auto"/>
              <w:right w:val="single" w:sz="4" w:space="0" w:color="auto"/>
            </w:tcBorders>
          </w:tcPr>
          <w:p w14:paraId="1D60F068"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16</w:t>
            </w:r>
          </w:p>
        </w:tc>
        <w:tc>
          <w:tcPr>
            <w:tcW w:w="2065" w:type="dxa"/>
            <w:vMerge/>
            <w:tcBorders>
              <w:left w:val="single" w:sz="4" w:space="0" w:color="auto"/>
              <w:right w:val="single" w:sz="4" w:space="0" w:color="auto"/>
            </w:tcBorders>
          </w:tcPr>
          <w:p w14:paraId="2AF391C3"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5D2BA05B" w14:textId="48B93E5F"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8</w:t>
            </w:r>
          </w:p>
        </w:tc>
        <w:tc>
          <w:tcPr>
            <w:tcW w:w="1196" w:type="dxa"/>
            <w:tcBorders>
              <w:top w:val="single" w:sz="4" w:space="0" w:color="auto"/>
              <w:left w:val="single" w:sz="4" w:space="0" w:color="auto"/>
              <w:bottom w:val="single" w:sz="4" w:space="0" w:color="auto"/>
              <w:right w:val="single" w:sz="4" w:space="0" w:color="auto"/>
            </w:tcBorders>
          </w:tcPr>
          <w:p w14:paraId="6DB3BDF0"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150F6B90" w14:textId="77777777" w:rsidTr="00725DB1">
        <w:trPr>
          <w:trHeight w:val="267"/>
        </w:trPr>
        <w:tc>
          <w:tcPr>
            <w:tcW w:w="803" w:type="dxa"/>
            <w:tcBorders>
              <w:top w:val="single" w:sz="4" w:space="0" w:color="auto"/>
              <w:left w:val="single" w:sz="4" w:space="0" w:color="auto"/>
              <w:bottom w:val="single" w:sz="4" w:space="0" w:color="auto"/>
              <w:right w:val="single" w:sz="4" w:space="0" w:color="auto"/>
            </w:tcBorders>
          </w:tcPr>
          <w:p w14:paraId="1796F552"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3b</w:t>
            </w:r>
          </w:p>
        </w:tc>
        <w:tc>
          <w:tcPr>
            <w:tcW w:w="1098" w:type="dxa"/>
            <w:tcBorders>
              <w:top w:val="single" w:sz="4" w:space="0" w:color="auto"/>
              <w:left w:val="single" w:sz="4" w:space="0" w:color="auto"/>
              <w:bottom w:val="single" w:sz="4" w:space="0" w:color="auto"/>
              <w:right w:val="single" w:sz="4" w:space="0" w:color="auto"/>
            </w:tcBorders>
            <w:hideMark/>
          </w:tcPr>
          <w:p w14:paraId="154E0563"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23</w:t>
            </w:r>
          </w:p>
        </w:tc>
        <w:tc>
          <w:tcPr>
            <w:tcW w:w="2272" w:type="dxa"/>
            <w:vMerge w:val="restart"/>
            <w:tcBorders>
              <w:top w:val="single" w:sz="4" w:space="0" w:color="auto"/>
              <w:left w:val="single" w:sz="4" w:space="0" w:color="auto"/>
              <w:right w:val="single" w:sz="4" w:space="0" w:color="auto"/>
            </w:tcBorders>
            <w:hideMark/>
          </w:tcPr>
          <w:p w14:paraId="6D315C16" w14:textId="4C6A3AFD" w:rsidR="00575582" w:rsidRPr="00C50B84" w:rsidRDefault="00575582" w:rsidP="00562376">
            <w:pPr>
              <w:rPr>
                <w:rFonts w:asciiTheme="majorBidi" w:hAnsiTheme="majorBidi" w:cstheme="majorBidi"/>
                <w:bCs/>
                <w:szCs w:val="24"/>
              </w:rPr>
            </w:pPr>
            <w:r w:rsidRPr="00C50B84">
              <w:rPr>
                <w:rFonts w:asciiTheme="majorBidi" w:hAnsiTheme="majorBidi" w:cstheme="majorBidi"/>
                <w:bCs/>
                <w:szCs w:val="24"/>
              </w:rPr>
              <w:t>N. Motiejūnienė</w:t>
            </w:r>
          </w:p>
        </w:tc>
        <w:tc>
          <w:tcPr>
            <w:tcW w:w="1252" w:type="dxa"/>
            <w:tcBorders>
              <w:top w:val="single" w:sz="4" w:space="0" w:color="auto"/>
              <w:left w:val="single" w:sz="4" w:space="0" w:color="auto"/>
              <w:bottom w:val="single" w:sz="4" w:space="0" w:color="auto"/>
              <w:right w:val="single" w:sz="4" w:space="0" w:color="auto"/>
            </w:tcBorders>
          </w:tcPr>
          <w:p w14:paraId="19A6AFE1"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10</w:t>
            </w:r>
          </w:p>
        </w:tc>
        <w:tc>
          <w:tcPr>
            <w:tcW w:w="2065" w:type="dxa"/>
            <w:vMerge/>
            <w:tcBorders>
              <w:left w:val="single" w:sz="4" w:space="0" w:color="auto"/>
              <w:right w:val="single" w:sz="4" w:space="0" w:color="auto"/>
            </w:tcBorders>
          </w:tcPr>
          <w:p w14:paraId="2AB61631"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267E2C45"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13</w:t>
            </w:r>
          </w:p>
        </w:tc>
        <w:tc>
          <w:tcPr>
            <w:tcW w:w="1196" w:type="dxa"/>
            <w:tcBorders>
              <w:top w:val="single" w:sz="4" w:space="0" w:color="auto"/>
              <w:left w:val="single" w:sz="4" w:space="0" w:color="auto"/>
              <w:bottom w:val="single" w:sz="4" w:space="0" w:color="auto"/>
              <w:right w:val="single" w:sz="4" w:space="0" w:color="auto"/>
            </w:tcBorders>
          </w:tcPr>
          <w:p w14:paraId="51751E12"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0EF6DBD4" w14:textId="77777777" w:rsidTr="00725DB1">
        <w:trPr>
          <w:trHeight w:val="267"/>
        </w:trPr>
        <w:tc>
          <w:tcPr>
            <w:tcW w:w="803" w:type="dxa"/>
            <w:tcBorders>
              <w:top w:val="single" w:sz="4" w:space="0" w:color="auto"/>
              <w:left w:val="single" w:sz="4" w:space="0" w:color="auto"/>
              <w:bottom w:val="single" w:sz="4" w:space="0" w:color="auto"/>
              <w:right w:val="single" w:sz="4" w:space="0" w:color="auto"/>
            </w:tcBorders>
          </w:tcPr>
          <w:p w14:paraId="0B9E30AF"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3c</w:t>
            </w:r>
          </w:p>
        </w:tc>
        <w:tc>
          <w:tcPr>
            <w:tcW w:w="1098" w:type="dxa"/>
            <w:tcBorders>
              <w:top w:val="single" w:sz="4" w:space="0" w:color="auto"/>
              <w:left w:val="single" w:sz="4" w:space="0" w:color="auto"/>
              <w:bottom w:val="single" w:sz="4" w:space="0" w:color="auto"/>
              <w:right w:val="single" w:sz="4" w:space="0" w:color="auto"/>
            </w:tcBorders>
            <w:hideMark/>
          </w:tcPr>
          <w:p w14:paraId="4EBE53FC"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22</w:t>
            </w:r>
          </w:p>
        </w:tc>
        <w:tc>
          <w:tcPr>
            <w:tcW w:w="2272" w:type="dxa"/>
            <w:vMerge/>
            <w:tcBorders>
              <w:left w:val="single" w:sz="4" w:space="0" w:color="auto"/>
              <w:bottom w:val="single" w:sz="4" w:space="0" w:color="auto"/>
              <w:right w:val="single" w:sz="4" w:space="0" w:color="auto"/>
            </w:tcBorders>
            <w:hideMark/>
          </w:tcPr>
          <w:p w14:paraId="76A8BD0A" w14:textId="77777777" w:rsidR="00575582" w:rsidRPr="00C50B84" w:rsidRDefault="00575582" w:rsidP="00562376">
            <w:pPr>
              <w:pStyle w:val="Sraopastraipa"/>
              <w:spacing w:line="240" w:lineRule="auto"/>
              <w:ind w:hanging="720"/>
              <w:rPr>
                <w:rFonts w:asciiTheme="majorBidi" w:hAnsiTheme="majorBidi" w:cstheme="majorBidi"/>
                <w:bCs/>
                <w:sz w:val="24"/>
                <w:szCs w:val="24"/>
                <w:lang w:val="lt-LT"/>
              </w:rPr>
            </w:pPr>
          </w:p>
        </w:tc>
        <w:tc>
          <w:tcPr>
            <w:tcW w:w="1252" w:type="dxa"/>
            <w:tcBorders>
              <w:top w:val="single" w:sz="4" w:space="0" w:color="auto"/>
              <w:left w:val="single" w:sz="4" w:space="0" w:color="auto"/>
              <w:bottom w:val="single" w:sz="4" w:space="0" w:color="auto"/>
              <w:right w:val="single" w:sz="4" w:space="0" w:color="auto"/>
            </w:tcBorders>
          </w:tcPr>
          <w:p w14:paraId="42692850"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3</w:t>
            </w:r>
          </w:p>
        </w:tc>
        <w:tc>
          <w:tcPr>
            <w:tcW w:w="2065" w:type="dxa"/>
            <w:vMerge/>
            <w:tcBorders>
              <w:left w:val="single" w:sz="4" w:space="0" w:color="auto"/>
              <w:right w:val="single" w:sz="4" w:space="0" w:color="auto"/>
            </w:tcBorders>
          </w:tcPr>
          <w:p w14:paraId="573C4C51"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3F48B5AA"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19</w:t>
            </w:r>
          </w:p>
        </w:tc>
        <w:tc>
          <w:tcPr>
            <w:tcW w:w="1196" w:type="dxa"/>
            <w:tcBorders>
              <w:top w:val="single" w:sz="4" w:space="0" w:color="auto"/>
              <w:left w:val="single" w:sz="4" w:space="0" w:color="auto"/>
              <w:bottom w:val="single" w:sz="4" w:space="0" w:color="auto"/>
              <w:right w:val="single" w:sz="4" w:space="0" w:color="auto"/>
            </w:tcBorders>
          </w:tcPr>
          <w:p w14:paraId="636E065C"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w:t>
            </w:r>
          </w:p>
        </w:tc>
      </w:tr>
      <w:tr w:rsidR="00575582" w:rsidRPr="00C50B84" w14:paraId="66EB506C" w14:textId="77777777" w:rsidTr="00725DB1">
        <w:trPr>
          <w:trHeight w:val="267"/>
        </w:trPr>
        <w:tc>
          <w:tcPr>
            <w:tcW w:w="803" w:type="dxa"/>
            <w:tcBorders>
              <w:top w:val="single" w:sz="4" w:space="0" w:color="auto"/>
              <w:left w:val="single" w:sz="4" w:space="0" w:color="auto"/>
              <w:bottom w:val="single" w:sz="4" w:space="0" w:color="auto"/>
              <w:right w:val="single" w:sz="4" w:space="0" w:color="auto"/>
            </w:tcBorders>
          </w:tcPr>
          <w:p w14:paraId="2F5C16C7"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4a</w:t>
            </w:r>
          </w:p>
        </w:tc>
        <w:tc>
          <w:tcPr>
            <w:tcW w:w="1098" w:type="dxa"/>
            <w:tcBorders>
              <w:top w:val="single" w:sz="4" w:space="0" w:color="auto"/>
              <w:left w:val="single" w:sz="4" w:space="0" w:color="auto"/>
              <w:bottom w:val="single" w:sz="4" w:space="0" w:color="auto"/>
              <w:right w:val="single" w:sz="4" w:space="0" w:color="auto"/>
            </w:tcBorders>
            <w:hideMark/>
          </w:tcPr>
          <w:p w14:paraId="7AE2A40F"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24</w:t>
            </w:r>
          </w:p>
        </w:tc>
        <w:tc>
          <w:tcPr>
            <w:tcW w:w="2272" w:type="dxa"/>
            <w:tcBorders>
              <w:top w:val="single" w:sz="4" w:space="0" w:color="auto"/>
              <w:left w:val="single" w:sz="4" w:space="0" w:color="auto"/>
              <w:bottom w:val="single" w:sz="4" w:space="0" w:color="auto"/>
              <w:right w:val="single" w:sz="4" w:space="0" w:color="auto"/>
            </w:tcBorders>
            <w:hideMark/>
          </w:tcPr>
          <w:p w14:paraId="63BCD67F" w14:textId="77777777" w:rsidR="00575582" w:rsidRPr="00C50B84" w:rsidRDefault="00575582" w:rsidP="00562376">
            <w:pPr>
              <w:rPr>
                <w:rFonts w:asciiTheme="majorBidi" w:hAnsiTheme="majorBidi" w:cstheme="majorBidi"/>
                <w:bCs/>
                <w:szCs w:val="24"/>
              </w:rPr>
            </w:pPr>
            <w:r w:rsidRPr="00C50B84">
              <w:rPr>
                <w:rFonts w:asciiTheme="majorBidi" w:hAnsiTheme="majorBidi" w:cstheme="majorBidi"/>
                <w:bCs/>
                <w:szCs w:val="24"/>
              </w:rPr>
              <w:t xml:space="preserve">M. </w:t>
            </w:r>
            <w:proofErr w:type="spellStart"/>
            <w:r w:rsidRPr="00C50B84">
              <w:rPr>
                <w:rFonts w:asciiTheme="majorBidi" w:hAnsiTheme="majorBidi" w:cstheme="majorBidi"/>
                <w:bCs/>
                <w:szCs w:val="24"/>
              </w:rPr>
              <w:t>Čėplienė</w:t>
            </w:r>
            <w:proofErr w:type="spellEnd"/>
            <w:r w:rsidRPr="00C50B84">
              <w:rPr>
                <w:rFonts w:asciiTheme="majorBidi" w:hAnsiTheme="majorBidi" w:cstheme="majorBidi"/>
                <w:bCs/>
                <w:szCs w:val="24"/>
              </w:rPr>
              <w:t xml:space="preserve"> </w:t>
            </w:r>
          </w:p>
        </w:tc>
        <w:tc>
          <w:tcPr>
            <w:tcW w:w="1252" w:type="dxa"/>
            <w:tcBorders>
              <w:top w:val="single" w:sz="4" w:space="0" w:color="auto"/>
              <w:left w:val="single" w:sz="4" w:space="0" w:color="auto"/>
              <w:bottom w:val="single" w:sz="4" w:space="0" w:color="auto"/>
              <w:right w:val="single" w:sz="4" w:space="0" w:color="auto"/>
            </w:tcBorders>
          </w:tcPr>
          <w:p w14:paraId="5E7DBA80"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16</w:t>
            </w:r>
          </w:p>
        </w:tc>
        <w:tc>
          <w:tcPr>
            <w:tcW w:w="2065" w:type="dxa"/>
            <w:vMerge/>
            <w:tcBorders>
              <w:left w:val="single" w:sz="4" w:space="0" w:color="auto"/>
              <w:right w:val="single" w:sz="4" w:space="0" w:color="auto"/>
            </w:tcBorders>
          </w:tcPr>
          <w:p w14:paraId="18689DB7"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00772776" w14:textId="059A96F6"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8</w:t>
            </w:r>
          </w:p>
        </w:tc>
        <w:tc>
          <w:tcPr>
            <w:tcW w:w="1196" w:type="dxa"/>
            <w:tcBorders>
              <w:top w:val="single" w:sz="4" w:space="0" w:color="auto"/>
              <w:left w:val="single" w:sz="4" w:space="0" w:color="auto"/>
              <w:bottom w:val="single" w:sz="4" w:space="0" w:color="auto"/>
              <w:right w:val="single" w:sz="4" w:space="0" w:color="auto"/>
            </w:tcBorders>
          </w:tcPr>
          <w:p w14:paraId="76319342"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7B519436" w14:textId="77777777" w:rsidTr="00725DB1">
        <w:trPr>
          <w:trHeight w:val="267"/>
        </w:trPr>
        <w:tc>
          <w:tcPr>
            <w:tcW w:w="803" w:type="dxa"/>
            <w:tcBorders>
              <w:top w:val="single" w:sz="4" w:space="0" w:color="auto"/>
              <w:left w:val="single" w:sz="4" w:space="0" w:color="auto"/>
              <w:bottom w:val="single" w:sz="4" w:space="0" w:color="auto"/>
              <w:right w:val="single" w:sz="4" w:space="0" w:color="auto"/>
            </w:tcBorders>
          </w:tcPr>
          <w:p w14:paraId="6C7937F1"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4b</w:t>
            </w:r>
          </w:p>
        </w:tc>
        <w:tc>
          <w:tcPr>
            <w:tcW w:w="1098" w:type="dxa"/>
            <w:tcBorders>
              <w:top w:val="single" w:sz="4" w:space="0" w:color="auto"/>
              <w:left w:val="single" w:sz="4" w:space="0" w:color="auto"/>
              <w:bottom w:val="single" w:sz="4" w:space="0" w:color="auto"/>
              <w:right w:val="single" w:sz="4" w:space="0" w:color="auto"/>
            </w:tcBorders>
            <w:hideMark/>
          </w:tcPr>
          <w:p w14:paraId="01640A4C"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23</w:t>
            </w:r>
          </w:p>
        </w:tc>
        <w:tc>
          <w:tcPr>
            <w:tcW w:w="2272" w:type="dxa"/>
            <w:tcBorders>
              <w:top w:val="single" w:sz="4" w:space="0" w:color="auto"/>
              <w:left w:val="single" w:sz="4" w:space="0" w:color="auto"/>
              <w:bottom w:val="single" w:sz="4" w:space="0" w:color="auto"/>
              <w:right w:val="single" w:sz="4" w:space="0" w:color="auto"/>
            </w:tcBorders>
            <w:hideMark/>
          </w:tcPr>
          <w:p w14:paraId="75EBAEE4" w14:textId="77777777" w:rsidR="00575582" w:rsidRPr="00C50B84" w:rsidRDefault="00575582" w:rsidP="00562376">
            <w:pPr>
              <w:rPr>
                <w:rFonts w:asciiTheme="majorBidi" w:hAnsiTheme="majorBidi" w:cstheme="majorBidi"/>
                <w:bCs/>
                <w:szCs w:val="24"/>
              </w:rPr>
            </w:pPr>
            <w:r w:rsidRPr="00C50B84">
              <w:rPr>
                <w:rFonts w:asciiTheme="majorBidi" w:hAnsiTheme="majorBidi" w:cstheme="majorBidi"/>
                <w:bCs/>
                <w:szCs w:val="24"/>
              </w:rPr>
              <w:t xml:space="preserve">S. </w:t>
            </w:r>
            <w:proofErr w:type="spellStart"/>
            <w:r w:rsidRPr="00C50B84">
              <w:rPr>
                <w:rFonts w:asciiTheme="majorBidi" w:hAnsiTheme="majorBidi" w:cstheme="majorBidi"/>
                <w:bCs/>
                <w:szCs w:val="24"/>
              </w:rPr>
              <w:t>Greičiuvienė</w:t>
            </w:r>
            <w:proofErr w:type="spellEnd"/>
          </w:p>
        </w:tc>
        <w:tc>
          <w:tcPr>
            <w:tcW w:w="1252" w:type="dxa"/>
            <w:tcBorders>
              <w:top w:val="single" w:sz="4" w:space="0" w:color="auto"/>
              <w:left w:val="single" w:sz="4" w:space="0" w:color="auto"/>
              <w:bottom w:val="single" w:sz="4" w:space="0" w:color="auto"/>
              <w:right w:val="single" w:sz="4" w:space="0" w:color="auto"/>
            </w:tcBorders>
          </w:tcPr>
          <w:p w14:paraId="6DA16440"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9</w:t>
            </w:r>
          </w:p>
        </w:tc>
        <w:tc>
          <w:tcPr>
            <w:tcW w:w="2065" w:type="dxa"/>
            <w:vMerge/>
            <w:tcBorders>
              <w:left w:val="single" w:sz="4" w:space="0" w:color="auto"/>
              <w:bottom w:val="single" w:sz="4" w:space="0" w:color="auto"/>
              <w:right w:val="single" w:sz="4" w:space="0" w:color="auto"/>
            </w:tcBorders>
            <w:hideMark/>
          </w:tcPr>
          <w:p w14:paraId="638FE78E" w14:textId="77777777" w:rsidR="00575582" w:rsidRPr="00C50B84" w:rsidRDefault="00575582" w:rsidP="00562376">
            <w:pPr>
              <w:jc w:val="center"/>
              <w:rPr>
                <w:rFonts w:asciiTheme="majorBidi" w:hAnsiTheme="majorBidi" w:cstheme="majorBidi"/>
                <w:szCs w:val="24"/>
              </w:rPr>
            </w:pPr>
          </w:p>
        </w:tc>
        <w:tc>
          <w:tcPr>
            <w:tcW w:w="1756" w:type="dxa"/>
            <w:tcBorders>
              <w:top w:val="single" w:sz="4" w:space="0" w:color="auto"/>
              <w:left w:val="single" w:sz="4" w:space="0" w:color="auto"/>
              <w:bottom w:val="single" w:sz="4" w:space="0" w:color="auto"/>
              <w:right w:val="single" w:sz="4" w:space="0" w:color="auto"/>
            </w:tcBorders>
          </w:tcPr>
          <w:p w14:paraId="22B3199D"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14</w:t>
            </w:r>
          </w:p>
        </w:tc>
        <w:tc>
          <w:tcPr>
            <w:tcW w:w="1196" w:type="dxa"/>
            <w:tcBorders>
              <w:top w:val="single" w:sz="4" w:space="0" w:color="auto"/>
              <w:left w:val="single" w:sz="4" w:space="0" w:color="auto"/>
              <w:bottom w:val="single" w:sz="4" w:space="0" w:color="auto"/>
              <w:right w:val="single" w:sz="4" w:space="0" w:color="auto"/>
            </w:tcBorders>
          </w:tcPr>
          <w:p w14:paraId="4BEA6C82"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1</w:t>
            </w:r>
          </w:p>
        </w:tc>
      </w:tr>
      <w:tr w:rsidR="00575582" w:rsidRPr="00C50B84" w14:paraId="4BE40BA0" w14:textId="77777777" w:rsidTr="00725DB1">
        <w:trPr>
          <w:trHeight w:val="267"/>
        </w:trPr>
        <w:tc>
          <w:tcPr>
            <w:tcW w:w="803" w:type="dxa"/>
            <w:tcBorders>
              <w:top w:val="single" w:sz="4" w:space="0" w:color="auto"/>
              <w:left w:val="single" w:sz="4" w:space="0" w:color="auto"/>
              <w:bottom w:val="single" w:sz="4" w:space="0" w:color="auto"/>
              <w:right w:val="single" w:sz="4" w:space="0" w:color="auto"/>
            </w:tcBorders>
          </w:tcPr>
          <w:p w14:paraId="03AFC56C" w14:textId="77777777" w:rsidR="00575582" w:rsidRPr="00C50B84" w:rsidRDefault="00575582" w:rsidP="00562376">
            <w:pPr>
              <w:rPr>
                <w:rFonts w:asciiTheme="majorBidi" w:hAnsiTheme="majorBidi" w:cstheme="majorBidi"/>
                <w:szCs w:val="24"/>
              </w:rPr>
            </w:pPr>
            <w:r w:rsidRPr="00C50B84">
              <w:rPr>
                <w:rFonts w:asciiTheme="majorBidi" w:hAnsiTheme="majorBidi" w:cstheme="majorBidi"/>
                <w:szCs w:val="24"/>
              </w:rPr>
              <w:t>4c</w:t>
            </w:r>
          </w:p>
        </w:tc>
        <w:tc>
          <w:tcPr>
            <w:tcW w:w="1098" w:type="dxa"/>
            <w:tcBorders>
              <w:top w:val="single" w:sz="4" w:space="0" w:color="auto"/>
              <w:left w:val="single" w:sz="4" w:space="0" w:color="auto"/>
              <w:bottom w:val="single" w:sz="4" w:space="0" w:color="auto"/>
              <w:right w:val="single" w:sz="4" w:space="0" w:color="auto"/>
            </w:tcBorders>
            <w:hideMark/>
          </w:tcPr>
          <w:p w14:paraId="09355FA2"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22</w:t>
            </w:r>
          </w:p>
        </w:tc>
        <w:tc>
          <w:tcPr>
            <w:tcW w:w="2272" w:type="dxa"/>
            <w:tcBorders>
              <w:top w:val="single" w:sz="4" w:space="0" w:color="auto"/>
              <w:left w:val="single" w:sz="4" w:space="0" w:color="auto"/>
              <w:bottom w:val="single" w:sz="4" w:space="0" w:color="auto"/>
              <w:right w:val="single" w:sz="4" w:space="0" w:color="auto"/>
            </w:tcBorders>
            <w:hideMark/>
          </w:tcPr>
          <w:p w14:paraId="5FA28172" w14:textId="77777777" w:rsidR="00575582" w:rsidRPr="00C50B84" w:rsidRDefault="00575582" w:rsidP="00562376">
            <w:pPr>
              <w:rPr>
                <w:rFonts w:asciiTheme="majorBidi" w:hAnsiTheme="majorBidi" w:cstheme="majorBidi"/>
                <w:bCs/>
                <w:szCs w:val="24"/>
              </w:rPr>
            </w:pPr>
            <w:r w:rsidRPr="00C50B84">
              <w:rPr>
                <w:rFonts w:asciiTheme="majorBidi" w:hAnsiTheme="majorBidi" w:cstheme="majorBidi"/>
                <w:bCs/>
                <w:szCs w:val="24"/>
              </w:rPr>
              <w:t>-</w:t>
            </w:r>
          </w:p>
        </w:tc>
        <w:tc>
          <w:tcPr>
            <w:tcW w:w="1252" w:type="dxa"/>
            <w:tcBorders>
              <w:top w:val="single" w:sz="4" w:space="0" w:color="auto"/>
              <w:left w:val="single" w:sz="4" w:space="0" w:color="auto"/>
              <w:bottom w:val="single" w:sz="4" w:space="0" w:color="auto"/>
              <w:right w:val="single" w:sz="4" w:space="0" w:color="auto"/>
            </w:tcBorders>
          </w:tcPr>
          <w:p w14:paraId="784CEA12"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w:t>
            </w:r>
          </w:p>
        </w:tc>
        <w:tc>
          <w:tcPr>
            <w:tcW w:w="2065" w:type="dxa"/>
            <w:tcBorders>
              <w:top w:val="single" w:sz="4" w:space="0" w:color="auto"/>
              <w:left w:val="single" w:sz="4" w:space="0" w:color="auto"/>
              <w:bottom w:val="single" w:sz="4" w:space="0" w:color="auto"/>
              <w:right w:val="single" w:sz="4" w:space="0" w:color="auto"/>
            </w:tcBorders>
            <w:hideMark/>
          </w:tcPr>
          <w:p w14:paraId="39BCB7D0" w14:textId="0FCA2FBD" w:rsidR="00575582" w:rsidRPr="00C50B84" w:rsidRDefault="00575582" w:rsidP="00562376">
            <w:pPr>
              <w:jc w:val="center"/>
              <w:rPr>
                <w:rFonts w:asciiTheme="majorBidi" w:hAnsiTheme="majorBidi" w:cstheme="majorBidi"/>
                <w:szCs w:val="24"/>
              </w:rPr>
            </w:pPr>
            <w:r w:rsidRPr="00C50B84">
              <w:rPr>
                <w:rFonts w:asciiTheme="majorBidi" w:hAnsiTheme="majorBidi" w:cstheme="majorBidi"/>
                <w:bCs/>
                <w:szCs w:val="24"/>
              </w:rPr>
              <w:t>A.</w:t>
            </w:r>
            <w:r w:rsidR="00CD6DAC">
              <w:rPr>
                <w:rFonts w:asciiTheme="majorBidi" w:hAnsiTheme="majorBidi" w:cstheme="majorBidi"/>
                <w:bCs/>
                <w:szCs w:val="24"/>
              </w:rPr>
              <w:t xml:space="preserve"> </w:t>
            </w:r>
            <w:r w:rsidRPr="00C50B84">
              <w:rPr>
                <w:rFonts w:asciiTheme="majorBidi" w:hAnsiTheme="majorBidi" w:cstheme="majorBidi"/>
                <w:bCs/>
                <w:szCs w:val="24"/>
              </w:rPr>
              <w:t>Leonavičienė</w:t>
            </w:r>
            <w:r w:rsidRPr="00C50B84">
              <w:rPr>
                <w:rFonts w:asciiTheme="majorBidi" w:hAnsiTheme="majorBidi" w:cstheme="majorBidi"/>
                <w:szCs w:val="24"/>
              </w:rPr>
              <w:t xml:space="preserve"> </w:t>
            </w:r>
          </w:p>
        </w:tc>
        <w:tc>
          <w:tcPr>
            <w:tcW w:w="1756" w:type="dxa"/>
            <w:tcBorders>
              <w:top w:val="single" w:sz="4" w:space="0" w:color="auto"/>
              <w:left w:val="single" w:sz="4" w:space="0" w:color="auto"/>
              <w:bottom w:val="single" w:sz="4" w:space="0" w:color="auto"/>
              <w:right w:val="single" w:sz="4" w:space="0" w:color="auto"/>
            </w:tcBorders>
          </w:tcPr>
          <w:p w14:paraId="17E48965"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22</w:t>
            </w:r>
          </w:p>
        </w:tc>
        <w:tc>
          <w:tcPr>
            <w:tcW w:w="1196" w:type="dxa"/>
            <w:tcBorders>
              <w:top w:val="single" w:sz="4" w:space="0" w:color="auto"/>
              <w:left w:val="single" w:sz="4" w:space="0" w:color="auto"/>
              <w:bottom w:val="single" w:sz="4" w:space="0" w:color="auto"/>
              <w:right w:val="single" w:sz="4" w:space="0" w:color="auto"/>
            </w:tcBorders>
          </w:tcPr>
          <w:p w14:paraId="3577B192" w14:textId="77777777" w:rsidR="00575582" w:rsidRPr="00C50B84" w:rsidRDefault="00575582" w:rsidP="001D6F96">
            <w:pPr>
              <w:jc w:val="center"/>
              <w:rPr>
                <w:rFonts w:asciiTheme="majorBidi" w:hAnsiTheme="majorBidi" w:cstheme="majorBidi"/>
                <w:szCs w:val="24"/>
              </w:rPr>
            </w:pPr>
            <w:r w:rsidRPr="00C50B84">
              <w:rPr>
                <w:rFonts w:asciiTheme="majorBidi" w:hAnsiTheme="majorBidi" w:cstheme="majorBidi"/>
                <w:szCs w:val="24"/>
              </w:rPr>
              <w:t>-</w:t>
            </w:r>
          </w:p>
        </w:tc>
      </w:tr>
      <w:tr w:rsidR="00575582" w:rsidRPr="00C50B84" w14:paraId="2723D523" w14:textId="77777777" w:rsidTr="00725DB1">
        <w:trPr>
          <w:trHeight w:val="255"/>
        </w:trPr>
        <w:tc>
          <w:tcPr>
            <w:tcW w:w="9247" w:type="dxa"/>
            <w:gridSpan w:val="6"/>
            <w:tcBorders>
              <w:top w:val="single" w:sz="4" w:space="0" w:color="auto"/>
              <w:left w:val="single" w:sz="4" w:space="0" w:color="auto"/>
              <w:bottom w:val="single" w:sz="4" w:space="0" w:color="auto"/>
              <w:right w:val="single" w:sz="4" w:space="0" w:color="auto"/>
            </w:tcBorders>
          </w:tcPr>
          <w:p w14:paraId="069ECDF3" w14:textId="65EFFF25" w:rsidR="00575582" w:rsidRPr="00C50B84" w:rsidRDefault="002D08CB" w:rsidP="002D08CB">
            <w:pPr>
              <w:rPr>
                <w:rFonts w:asciiTheme="majorBidi" w:hAnsiTheme="majorBidi" w:cstheme="majorBidi"/>
                <w:szCs w:val="24"/>
              </w:rPr>
            </w:pPr>
            <w:r w:rsidRPr="00C50B84">
              <w:rPr>
                <w:rFonts w:asciiTheme="majorBidi" w:hAnsiTheme="majorBidi" w:cstheme="majorBidi"/>
                <w:szCs w:val="24"/>
              </w:rPr>
              <w:t>Iš viso</w:t>
            </w:r>
          </w:p>
        </w:tc>
        <w:tc>
          <w:tcPr>
            <w:tcW w:w="1196" w:type="dxa"/>
            <w:tcBorders>
              <w:top w:val="single" w:sz="4" w:space="0" w:color="auto"/>
              <w:left w:val="single" w:sz="4" w:space="0" w:color="auto"/>
              <w:bottom w:val="single" w:sz="4" w:space="0" w:color="auto"/>
              <w:right w:val="single" w:sz="4" w:space="0" w:color="auto"/>
            </w:tcBorders>
          </w:tcPr>
          <w:p w14:paraId="154F8812" w14:textId="169E03AE" w:rsidR="00575582" w:rsidRPr="00C50B84" w:rsidRDefault="001D6F96" w:rsidP="001D6F96">
            <w:pPr>
              <w:jc w:val="center"/>
              <w:rPr>
                <w:rFonts w:asciiTheme="majorBidi" w:hAnsiTheme="majorBidi" w:cstheme="majorBidi"/>
                <w:szCs w:val="24"/>
              </w:rPr>
            </w:pPr>
            <w:r w:rsidRPr="00C50B84">
              <w:rPr>
                <w:rFonts w:asciiTheme="majorBidi" w:hAnsiTheme="majorBidi" w:cstheme="majorBidi"/>
                <w:szCs w:val="24"/>
              </w:rPr>
              <w:t>9</w:t>
            </w:r>
          </w:p>
        </w:tc>
      </w:tr>
    </w:tbl>
    <w:p w14:paraId="24B454D7" w14:textId="77777777" w:rsidR="00575582" w:rsidRPr="00C50B84" w:rsidRDefault="00575582" w:rsidP="00575582">
      <w:pPr>
        <w:rPr>
          <w:rFonts w:asciiTheme="majorBidi" w:hAnsiTheme="majorBidi" w:cstheme="majorBidi"/>
          <w:szCs w:val="24"/>
        </w:rPr>
      </w:pPr>
    </w:p>
    <w:p w14:paraId="35278DA1" w14:textId="77777777" w:rsidR="00575582" w:rsidRPr="00C50B84" w:rsidRDefault="00575582" w:rsidP="00575582">
      <w:pPr>
        <w:jc w:val="center"/>
        <w:rPr>
          <w:rFonts w:asciiTheme="majorBidi" w:hAnsiTheme="majorBidi" w:cstheme="majorBidi"/>
          <w:b/>
          <w:bCs/>
          <w:szCs w:val="24"/>
        </w:rPr>
      </w:pPr>
      <w:r w:rsidRPr="00C50B84">
        <w:rPr>
          <w:rFonts w:asciiTheme="majorBidi" w:hAnsiTheme="majorBidi" w:cstheme="majorBidi"/>
          <w:b/>
          <w:bCs/>
          <w:szCs w:val="24"/>
        </w:rPr>
        <w:t>I-</w:t>
      </w:r>
      <w:proofErr w:type="spellStart"/>
      <w:r w:rsidRPr="00C50B84">
        <w:rPr>
          <w:rFonts w:asciiTheme="majorBidi" w:hAnsiTheme="majorBidi" w:cstheme="majorBidi"/>
          <w:b/>
          <w:bCs/>
          <w:szCs w:val="24"/>
        </w:rPr>
        <w:t>oji</w:t>
      </w:r>
      <w:proofErr w:type="spellEnd"/>
      <w:r w:rsidRPr="00C50B84">
        <w:rPr>
          <w:rFonts w:asciiTheme="majorBidi" w:hAnsiTheme="majorBidi" w:cstheme="majorBidi"/>
          <w:b/>
          <w:bCs/>
          <w:szCs w:val="24"/>
        </w:rPr>
        <w:t xml:space="preserve"> užsienio kalba (anglų kalba)</w:t>
      </w:r>
    </w:p>
    <w:p w14:paraId="497124F1" w14:textId="77777777" w:rsidR="00575582" w:rsidRPr="00C50B84" w:rsidRDefault="00575582" w:rsidP="00575582">
      <w:pPr>
        <w:jc w:val="center"/>
        <w:rPr>
          <w:rFonts w:asciiTheme="majorBidi" w:hAnsiTheme="majorBidi" w:cstheme="majorBidi"/>
          <w:szCs w:val="24"/>
        </w:rPr>
      </w:pPr>
    </w:p>
    <w:tbl>
      <w:tblPr>
        <w:tblStyle w:val="Lentelstinklelis"/>
        <w:tblW w:w="10435" w:type="dxa"/>
        <w:tblInd w:w="-5" w:type="dxa"/>
        <w:tblLayout w:type="fixed"/>
        <w:tblLook w:val="04A0" w:firstRow="1" w:lastRow="0" w:firstColumn="1" w:lastColumn="0" w:noHBand="0" w:noVBand="1"/>
      </w:tblPr>
      <w:tblGrid>
        <w:gridCol w:w="851"/>
        <w:gridCol w:w="1086"/>
        <w:gridCol w:w="2981"/>
        <w:gridCol w:w="2238"/>
        <w:gridCol w:w="3279"/>
      </w:tblGrid>
      <w:tr w:rsidR="007A47C7" w:rsidRPr="00C50B84" w14:paraId="1D447B6E" w14:textId="77777777" w:rsidTr="00725DB1">
        <w:trPr>
          <w:trHeight w:val="277"/>
        </w:trPr>
        <w:tc>
          <w:tcPr>
            <w:tcW w:w="851" w:type="dxa"/>
            <w:vMerge w:val="restart"/>
            <w:tcBorders>
              <w:top w:val="single" w:sz="4" w:space="0" w:color="auto"/>
              <w:left w:val="single" w:sz="4" w:space="0" w:color="auto"/>
              <w:bottom w:val="single" w:sz="4" w:space="0" w:color="auto"/>
              <w:right w:val="single" w:sz="4" w:space="0" w:color="auto"/>
            </w:tcBorders>
            <w:hideMark/>
          </w:tcPr>
          <w:p w14:paraId="14A30805" w14:textId="209AA61B"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 xml:space="preserve">Klasė </w:t>
            </w:r>
          </w:p>
        </w:tc>
        <w:tc>
          <w:tcPr>
            <w:tcW w:w="1086" w:type="dxa"/>
            <w:tcBorders>
              <w:top w:val="single" w:sz="4" w:space="0" w:color="auto"/>
              <w:left w:val="single" w:sz="4" w:space="0" w:color="auto"/>
              <w:bottom w:val="single" w:sz="4" w:space="0" w:color="auto"/>
              <w:right w:val="single" w:sz="4" w:space="0" w:color="auto"/>
            </w:tcBorders>
          </w:tcPr>
          <w:p w14:paraId="3429259F" w14:textId="77777777" w:rsidR="007A47C7" w:rsidRPr="00C50B84" w:rsidRDefault="007A47C7" w:rsidP="00562376">
            <w:pPr>
              <w:jc w:val="center"/>
              <w:rPr>
                <w:rFonts w:asciiTheme="majorBidi" w:hAnsiTheme="majorBidi" w:cstheme="majorBidi"/>
                <w:szCs w:val="24"/>
              </w:rPr>
            </w:pPr>
          </w:p>
        </w:tc>
        <w:tc>
          <w:tcPr>
            <w:tcW w:w="5219" w:type="dxa"/>
            <w:gridSpan w:val="2"/>
            <w:tcBorders>
              <w:top w:val="single" w:sz="4" w:space="0" w:color="auto"/>
              <w:left w:val="single" w:sz="4" w:space="0" w:color="auto"/>
              <w:bottom w:val="single" w:sz="4" w:space="0" w:color="auto"/>
              <w:right w:val="single" w:sz="4" w:space="0" w:color="auto"/>
            </w:tcBorders>
            <w:hideMark/>
          </w:tcPr>
          <w:p w14:paraId="4D7772D2" w14:textId="7947021E"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 xml:space="preserve">Anglų kalba </w:t>
            </w:r>
          </w:p>
        </w:tc>
        <w:tc>
          <w:tcPr>
            <w:tcW w:w="3279" w:type="dxa"/>
            <w:vMerge w:val="restart"/>
            <w:tcBorders>
              <w:top w:val="single" w:sz="4" w:space="0" w:color="auto"/>
              <w:left w:val="single" w:sz="4" w:space="0" w:color="auto"/>
              <w:bottom w:val="single" w:sz="4" w:space="0" w:color="auto"/>
              <w:right w:val="single" w:sz="4" w:space="0" w:color="auto"/>
            </w:tcBorders>
            <w:hideMark/>
          </w:tcPr>
          <w:p w14:paraId="7A7CB54E"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Valandos dalinimui į grupes</w:t>
            </w:r>
          </w:p>
        </w:tc>
      </w:tr>
      <w:tr w:rsidR="007A47C7" w:rsidRPr="00C50B84" w14:paraId="6DC0FDBA" w14:textId="77777777" w:rsidTr="00725DB1">
        <w:trPr>
          <w:trHeight w:val="56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73FFBCE" w14:textId="77777777" w:rsidR="007A47C7" w:rsidRPr="00C50B84" w:rsidRDefault="007A47C7" w:rsidP="00562376">
            <w:pPr>
              <w:rPr>
                <w:rFonts w:asciiTheme="majorBidi" w:hAnsiTheme="majorBidi" w:cstheme="majorBidi"/>
                <w:szCs w:val="24"/>
              </w:rPr>
            </w:pPr>
          </w:p>
        </w:tc>
        <w:tc>
          <w:tcPr>
            <w:tcW w:w="1086" w:type="dxa"/>
            <w:tcBorders>
              <w:top w:val="single" w:sz="4" w:space="0" w:color="auto"/>
              <w:left w:val="single" w:sz="4" w:space="0" w:color="auto"/>
              <w:bottom w:val="single" w:sz="4" w:space="0" w:color="auto"/>
              <w:right w:val="single" w:sz="4" w:space="0" w:color="auto"/>
            </w:tcBorders>
          </w:tcPr>
          <w:p w14:paraId="563FE896" w14:textId="15B2B58F" w:rsidR="007A47C7" w:rsidRPr="00C50B84" w:rsidRDefault="00725DB1" w:rsidP="00562376">
            <w:pPr>
              <w:jc w:val="center"/>
              <w:rPr>
                <w:rFonts w:asciiTheme="majorBidi" w:hAnsiTheme="majorBidi" w:cstheme="majorBidi"/>
                <w:szCs w:val="24"/>
              </w:rPr>
            </w:pPr>
            <w:r w:rsidRPr="00C50B84">
              <w:rPr>
                <w:rFonts w:asciiTheme="majorBidi" w:hAnsiTheme="majorBidi" w:cstheme="majorBidi"/>
                <w:szCs w:val="24"/>
              </w:rPr>
              <w:t>M</w:t>
            </w:r>
            <w:r w:rsidR="007A47C7" w:rsidRPr="00C50B84">
              <w:rPr>
                <w:rFonts w:asciiTheme="majorBidi" w:hAnsiTheme="majorBidi" w:cstheme="majorBidi"/>
                <w:szCs w:val="24"/>
              </w:rPr>
              <w:t>okinių skaičius</w:t>
            </w:r>
          </w:p>
        </w:tc>
        <w:tc>
          <w:tcPr>
            <w:tcW w:w="2981" w:type="dxa"/>
            <w:tcBorders>
              <w:top w:val="single" w:sz="4" w:space="0" w:color="auto"/>
              <w:left w:val="single" w:sz="4" w:space="0" w:color="auto"/>
              <w:bottom w:val="single" w:sz="4" w:space="0" w:color="auto"/>
              <w:right w:val="single" w:sz="4" w:space="0" w:color="auto"/>
            </w:tcBorders>
            <w:hideMark/>
          </w:tcPr>
          <w:p w14:paraId="1CAC0DAB" w14:textId="29950DD2"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 xml:space="preserve">V. </w:t>
            </w:r>
            <w:proofErr w:type="spellStart"/>
            <w:r w:rsidRPr="00C50B84">
              <w:rPr>
                <w:rFonts w:asciiTheme="majorBidi" w:hAnsiTheme="majorBidi" w:cstheme="majorBidi"/>
                <w:szCs w:val="24"/>
              </w:rPr>
              <w:t>Vitkevičienė</w:t>
            </w:r>
            <w:proofErr w:type="spellEnd"/>
          </w:p>
          <w:p w14:paraId="0F9507F4" w14:textId="3A32DC7D"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Mokinių skaičius</w:t>
            </w:r>
          </w:p>
        </w:tc>
        <w:tc>
          <w:tcPr>
            <w:tcW w:w="2238" w:type="dxa"/>
            <w:tcBorders>
              <w:top w:val="single" w:sz="4" w:space="0" w:color="auto"/>
              <w:left w:val="single" w:sz="4" w:space="0" w:color="auto"/>
              <w:bottom w:val="single" w:sz="4" w:space="0" w:color="auto"/>
              <w:right w:val="single" w:sz="4" w:space="0" w:color="auto"/>
            </w:tcBorders>
            <w:hideMark/>
          </w:tcPr>
          <w:p w14:paraId="635EE345"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 xml:space="preserve">D. </w:t>
            </w:r>
            <w:proofErr w:type="spellStart"/>
            <w:r w:rsidRPr="00C50B84">
              <w:rPr>
                <w:rFonts w:asciiTheme="majorBidi" w:hAnsiTheme="majorBidi" w:cstheme="majorBidi"/>
                <w:szCs w:val="24"/>
              </w:rPr>
              <w:t>Gvazdauskienė</w:t>
            </w:r>
            <w:proofErr w:type="spellEnd"/>
          </w:p>
          <w:p w14:paraId="4A41C0C8" w14:textId="2265E5F0"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Mokinių skaičius</w:t>
            </w:r>
          </w:p>
        </w:tc>
        <w:tc>
          <w:tcPr>
            <w:tcW w:w="3279" w:type="dxa"/>
            <w:vMerge/>
            <w:tcBorders>
              <w:top w:val="single" w:sz="4" w:space="0" w:color="auto"/>
              <w:left w:val="single" w:sz="4" w:space="0" w:color="auto"/>
              <w:bottom w:val="single" w:sz="4" w:space="0" w:color="auto"/>
              <w:right w:val="single" w:sz="4" w:space="0" w:color="auto"/>
            </w:tcBorders>
            <w:vAlign w:val="center"/>
            <w:hideMark/>
          </w:tcPr>
          <w:p w14:paraId="578D9604" w14:textId="77777777" w:rsidR="007A47C7" w:rsidRPr="00C50B84" w:rsidRDefault="007A47C7" w:rsidP="00562376">
            <w:pPr>
              <w:rPr>
                <w:rFonts w:asciiTheme="majorBidi" w:hAnsiTheme="majorBidi" w:cstheme="majorBidi"/>
                <w:szCs w:val="24"/>
              </w:rPr>
            </w:pPr>
          </w:p>
        </w:tc>
      </w:tr>
      <w:tr w:rsidR="007A47C7" w:rsidRPr="00C50B84" w14:paraId="287D8DA7" w14:textId="77777777" w:rsidTr="00725DB1">
        <w:trPr>
          <w:trHeight w:val="277"/>
        </w:trPr>
        <w:tc>
          <w:tcPr>
            <w:tcW w:w="851" w:type="dxa"/>
            <w:tcBorders>
              <w:top w:val="single" w:sz="4" w:space="0" w:color="auto"/>
              <w:left w:val="single" w:sz="4" w:space="0" w:color="auto"/>
              <w:bottom w:val="single" w:sz="4" w:space="0" w:color="auto"/>
              <w:right w:val="single" w:sz="4" w:space="0" w:color="auto"/>
            </w:tcBorders>
            <w:hideMark/>
          </w:tcPr>
          <w:p w14:paraId="1FD2C674" w14:textId="753F7614"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2a</w:t>
            </w:r>
          </w:p>
        </w:tc>
        <w:tc>
          <w:tcPr>
            <w:tcW w:w="1086" w:type="dxa"/>
            <w:tcBorders>
              <w:top w:val="single" w:sz="4" w:space="0" w:color="auto"/>
              <w:left w:val="single" w:sz="4" w:space="0" w:color="auto"/>
              <w:bottom w:val="single" w:sz="4" w:space="0" w:color="auto"/>
              <w:right w:val="single" w:sz="4" w:space="0" w:color="auto"/>
            </w:tcBorders>
          </w:tcPr>
          <w:p w14:paraId="3426F730" w14:textId="1E32ECB8"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25</w:t>
            </w:r>
          </w:p>
        </w:tc>
        <w:tc>
          <w:tcPr>
            <w:tcW w:w="2981" w:type="dxa"/>
            <w:tcBorders>
              <w:top w:val="single" w:sz="4" w:space="0" w:color="auto"/>
              <w:left w:val="single" w:sz="4" w:space="0" w:color="auto"/>
              <w:bottom w:val="single" w:sz="4" w:space="0" w:color="auto"/>
              <w:right w:val="single" w:sz="4" w:space="0" w:color="auto"/>
            </w:tcBorders>
            <w:hideMark/>
          </w:tcPr>
          <w:p w14:paraId="7414099C" w14:textId="6CCA9E4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2238" w:type="dxa"/>
            <w:tcBorders>
              <w:top w:val="single" w:sz="4" w:space="0" w:color="auto"/>
              <w:left w:val="single" w:sz="4" w:space="0" w:color="auto"/>
              <w:bottom w:val="single" w:sz="4" w:space="0" w:color="auto"/>
              <w:right w:val="single" w:sz="4" w:space="0" w:color="auto"/>
            </w:tcBorders>
            <w:hideMark/>
          </w:tcPr>
          <w:p w14:paraId="3FC18BB9"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13</w:t>
            </w:r>
          </w:p>
        </w:tc>
        <w:tc>
          <w:tcPr>
            <w:tcW w:w="3279" w:type="dxa"/>
            <w:tcBorders>
              <w:top w:val="single" w:sz="4" w:space="0" w:color="auto"/>
              <w:left w:val="single" w:sz="4" w:space="0" w:color="auto"/>
              <w:bottom w:val="single" w:sz="4" w:space="0" w:color="auto"/>
              <w:right w:val="single" w:sz="4" w:space="0" w:color="auto"/>
            </w:tcBorders>
            <w:hideMark/>
          </w:tcPr>
          <w:p w14:paraId="7F1A2154"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329C2D99" w14:textId="77777777" w:rsidTr="00725DB1">
        <w:trPr>
          <w:trHeight w:val="264"/>
        </w:trPr>
        <w:tc>
          <w:tcPr>
            <w:tcW w:w="851" w:type="dxa"/>
            <w:tcBorders>
              <w:top w:val="single" w:sz="4" w:space="0" w:color="auto"/>
              <w:left w:val="single" w:sz="4" w:space="0" w:color="auto"/>
              <w:bottom w:val="single" w:sz="4" w:space="0" w:color="auto"/>
              <w:right w:val="single" w:sz="4" w:space="0" w:color="auto"/>
            </w:tcBorders>
            <w:hideMark/>
          </w:tcPr>
          <w:p w14:paraId="73AFF623" w14:textId="1608A5B7"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2b</w:t>
            </w:r>
          </w:p>
        </w:tc>
        <w:tc>
          <w:tcPr>
            <w:tcW w:w="1086" w:type="dxa"/>
            <w:tcBorders>
              <w:top w:val="single" w:sz="4" w:space="0" w:color="auto"/>
              <w:left w:val="single" w:sz="4" w:space="0" w:color="auto"/>
              <w:bottom w:val="single" w:sz="4" w:space="0" w:color="auto"/>
              <w:right w:val="single" w:sz="4" w:space="0" w:color="auto"/>
            </w:tcBorders>
          </w:tcPr>
          <w:p w14:paraId="6C13D688" w14:textId="06224A4D"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25</w:t>
            </w:r>
          </w:p>
        </w:tc>
        <w:tc>
          <w:tcPr>
            <w:tcW w:w="2981" w:type="dxa"/>
            <w:tcBorders>
              <w:top w:val="single" w:sz="4" w:space="0" w:color="auto"/>
              <w:left w:val="single" w:sz="4" w:space="0" w:color="auto"/>
              <w:bottom w:val="single" w:sz="4" w:space="0" w:color="auto"/>
              <w:right w:val="single" w:sz="4" w:space="0" w:color="auto"/>
            </w:tcBorders>
            <w:hideMark/>
          </w:tcPr>
          <w:p w14:paraId="40829EF1" w14:textId="55E5CDC5"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2238" w:type="dxa"/>
            <w:tcBorders>
              <w:top w:val="single" w:sz="4" w:space="0" w:color="auto"/>
              <w:left w:val="single" w:sz="4" w:space="0" w:color="auto"/>
              <w:bottom w:val="single" w:sz="4" w:space="0" w:color="auto"/>
              <w:right w:val="single" w:sz="4" w:space="0" w:color="auto"/>
            </w:tcBorders>
            <w:hideMark/>
          </w:tcPr>
          <w:p w14:paraId="6E1851B3"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13</w:t>
            </w:r>
          </w:p>
        </w:tc>
        <w:tc>
          <w:tcPr>
            <w:tcW w:w="3279" w:type="dxa"/>
            <w:tcBorders>
              <w:top w:val="single" w:sz="4" w:space="0" w:color="auto"/>
              <w:left w:val="single" w:sz="4" w:space="0" w:color="auto"/>
              <w:bottom w:val="single" w:sz="4" w:space="0" w:color="auto"/>
              <w:right w:val="single" w:sz="4" w:space="0" w:color="auto"/>
            </w:tcBorders>
            <w:hideMark/>
          </w:tcPr>
          <w:p w14:paraId="36032B2D"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7000D87D" w14:textId="77777777" w:rsidTr="00725DB1">
        <w:trPr>
          <w:trHeight w:val="277"/>
        </w:trPr>
        <w:tc>
          <w:tcPr>
            <w:tcW w:w="851" w:type="dxa"/>
            <w:tcBorders>
              <w:top w:val="single" w:sz="4" w:space="0" w:color="auto"/>
              <w:left w:val="single" w:sz="4" w:space="0" w:color="auto"/>
              <w:bottom w:val="single" w:sz="4" w:space="0" w:color="auto"/>
              <w:right w:val="single" w:sz="4" w:space="0" w:color="auto"/>
            </w:tcBorders>
            <w:hideMark/>
          </w:tcPr>
          <w:p w14:paraId="2C8E0EAA" w14:textId="4D46704A"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2c</w:t>
            </w:r>
          </w:p>
        </w:tc>
        <w:tc>
          <w:tcPr>
            <w:tcW w:w="1086" w:type="dxa"/>
            <w:tcBorders>
              <w:top w:val="single" w:sz="4" w:space="0" w:color="auto"/>
              <w:left w:val="single" w:sz="4" w:space="0" w:color="auto"/>
              <w:bottom w:val="single" w:sz="4" w:space="0" w:color="auto"/>
              <w:right w:val="single" w:sz="4" w:space="0" w:color="auto"/>
            </w:tcBorders>
          </w:tcPr>
          <w:p w14:paraId="10E5E757" w14:textId="66682F5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25</w:t>
            </w:r>
          </w:p>
        </w:tc>
        <w:tc>
          <w:tcPr>
            <w:tcW w:w="2981" w:type="dxa"/>
            <w:tcBorders>
              <w:top w:val="single" w:sz="4" w:space="0" w:color="auto"/>
              <w:left w:val="single" w:sz="4" w:space="0" w:color="auto"/>
              <w:bottom w:val="single" w:sz="4" w:space="0" w:color="auto"/>
              <w:right w:val="single" w:sz="4" w:space="0" w:color="auto"/>
            </w:tcBorders>
            <w:hideMark/>
          </w:tcPr>
          <w:p w14:paraId="60D55F8E" w14:textId="501A02B0"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2238" w:type="dxa"/>
            <w:tcBorders>
              <w:top w:val="single" w:sz="4" w:space="0" w:color="auto"/>
              <w:left w:val="single" w:sz="4" w:space="0" w:color="auto"/>
              <w:bottom w:val="single" w:sz="4" w:space="0" w:color="auto"/>
              <w:right w:val="single" w:sz="4" w:space="0" w:color="auto"/>
            </w:tcBorders>
            <w:hideMark/>
          </w:tcPr>
          <w:p w14:paraId="74BFB595"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13</w:t>
            </w:r>
          </w:p>
        </w:tc>
        <w:tc>
          <w:tcPr>
            <w:tcW w:w="3279" w:type="dxa"/>
            <w:tcBorders>
              <w:top w:val="single" w:sz="4" w:space="0" w:color="auto"/>
              <w:left w:val="single" w:sz="4" w:space="0" w:color="auto"/>
              <w:bottom w:val="single" w:sz="4" w:space="0" w:color="auto"/>
              <w:right w:val="single" w:sz="4" w:space="0" w:color="auto"/>
            </w:tcBorders>
            <w:hideMark/>
          </w:tcPr>
          <w:p w14:paraId="79A5FDA7"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2285D11C" w14:textId="77777777" w:rsidTr="00725DB1">
        <w:trPr>
          <w:trHeight w:val="277"/>
        </w:trPr>
        <w:tc>
          <w:tcPr>
            <w:tcW w:w="851" w:type="dxa"/>
            <w:tcBorders>
              <w:top w:val="single" w:sz="4" w:space="0" w:color="auto"/>
              <w:left w:val="single" w:sz="4" w:space="0" w:color="auto"/>
              <w:bottom w:val="single" w:sz="4" w:space="0" w:color="auto"/>
              <w:right w:val="single" w:sz="4" w:space="0" w:color="auto"/>
            </w:tcBorders>
            <w:hideMark/>
          </w:tcPr>
          <w:p w14:paraId="6B7E381B" w14:textId="233E33E6"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3a</w:t>
            </w:r>
          </w:p>
        </w:tc>
        <w:tc>
          <w:tcPr>
            <w:tcW w:w="1086" w:type="dxa"/>
            <w:tcBorders>
              <w:top w:val="single" w:sz="4" w:space="0" w:color="auto"/>
              <w:left w:val="single" w:sz="4" w:space="0" w:color="auto"/>
              <w:bottom w:val="single" w:sz="4" w:space="0" w:color="auto"/>
              <w:right w:val="single" w:sz="4" w:space="0" w:color="auto"/>
            </w:tcBorders>
          </w:tcPr>
          <w:p w14:paraId="222B3546" w14:textId="318BA47F"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24</w:t>
            </w:r>
          </w:p>
        </w:tc>
        <w:tc>
          <w:tcPr>
            <w:tcW w:w="2981" w:type="dxa"/>
            <w:tcBorders>
              <w:top w:val="single" w:sz="4" w:space="0" w:color="auto"/>
              <w:left w:val="single" w:sz="4" w:space="0" w:color="auto"/>
              <w:bottom w:val="single" w:sz="4" w:space="0" w:color="auto"/>
              <w:right w:val="single" w:sz="4" w:space="0" w:color="auto"/>
            </w:tcBorders>
            <w:hideMark/>
          </w:tcPr>
          <w:p w14:paraId="643B5805" w14:textId="5EE8C06E"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2238" w:type="dxa"/>
            <w:tcBorders>
              <w:top w:val="single" w:sz="4" w:space="0" w:color="auto"/>
              <w:left w:val="single" w:sz="4" w:space="0" w:color="auto"/>
              <w:bottom w:val="single" w:sz="4" w:space="0" w:color="auto"/>
              <w:right w:val="single" w:sz="4" w:space="0" w:color="auto"/>
            </w:tcBorders>
            <w:hideMark/>
          </w:tcPr>
          <w:p w14:paraId="53ACAD87"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3279" w:type="dxa"/>
            <w:tcBorders>
              <w:top w:val="single" w:sz="4" w:space="0" w:color="auto"/>
              <w:left w:val="single" w:sz="4" w:space="0" w:color="auto"/>
              <w:bottom w:val="single" w:sz="4" w:space="0" w:color="auto"/>
              <w:right w:val="single" w:sz="4" w:space="0" w:color="auto"/>
            </w:tcBorders>
            <w:hideMark/>
          </w:tcPr>
          <w:p w14:paraId="2289FB99"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4A44B7E1" w14:textId="77777777" w:rsidTr="00725DB1">
        <w:trPr>
          <w:trHeight w:val="277"/>
        </w:trPr>
        <w:tc>
          <w:tcPr>
            <w:tcW w:w="851" w:type="dxa"/>
            <w:tcBorders>
              <w:top w:val="single" w:sz="4" w:space="0" w:color="auto"/>
              <w:left w:val="single" w:sz="4" w:space="0" w:color="auto"/>
              <w:bottom w:val="single" w:sz="4" w:space="0" w:color="auto"/>
              <w:right w:val="single" w:sz="4" w:space="0" w:color="auto"/>
            </w:tcBorders>
            <w:hideMark/>
          </w:tcPr>
          <w:p w14:paraId="02B3DF51" w14:textId="079BE04C"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3b</w:t>
            </w:r>
          </w:p>
        </w:tc>
        <w:tc>
          <w:tcPr>
            <w:tcW w:w="1086" w:type="dxa"/>
            <w:tcBorders>
              <w:top w:val="single" w:sz="4" w:space="0" w:color="auto"/>
              <w:left w:val="single" w:sz="4" w:space="0" w:color="auto"/>
              <w:bottom w:val="single" w:sz="4" w:space="0" w:color="auto"/>
              <w:right w:val="single" w:sz="4" w:space="0" w:color="auto"/>
            </w:tcBorders>
          </w:tcPr>
          <w:p w14:paraId="2939BDE9" w14:textId="0B6C0EED"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23</w:t>
            </w:r>
          </w:p>
        </w:tc>
        <w:tc>
          <w:tcPr>
            <w:tcW w:w="2981" w:type="dxa"/>
            <w:tcBorders>
              <w:top w:val="single" w:sz="4" w:space="0" w:color="auto"/>
              <w:left w:val="single" w:sz="4" w:space="0" w:color="auto"/>
              <w:bottom w:val="single" w:sz="4" w:space="0" w:color="auto"/>
              <w:right w:val="single" w:sz="4" w:space="0" w:color="auto"/>
            </w:tcBorders>
            <w:hideMark/>
          </w:tcPr>
          <w:p w14:paraId="498AC61F" w14:textId="6EA774D3"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11</w:t>
            </w:r>
          </w:p>
        </w:tc>
        <w:tc>
          <w:tcPr>
            <w:tcW w:w="2238" w:type="dxa"/>
            <w:tcBorders>
              <w:top w:val="single" w:sz="4" w:space="0" w:color="auto"/>
              <w:left w:val="single" w:sz="4" w:space="0" w:color="auto"/>
              <w:bottom w:val="single" w:sz="4" w:space="0" w:color="auto"/>
              <w:right w:val="single" w:sz="4" w:space="0" w:color="auto"/>
            </w:tcBorders>
            <w:hideMark/>
          </w:tcPr>
          <w:p w14:paraId="6BDF66BB"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3279" w:type="dxa"/>
            <w:tcBorders>
              <w:top w:val="single" w:sz="4" w:space="0" w:color="auto"/>
              <w:left w:val="single" w:sz="4" w:space="0" w:color="auto"/>
              <w:bottom w:val="single" w:sz="4" w:space="0" w:color="auto"/>
              <w:right w:val="single" w:sz="4" w:space="0" w:color="auto"/>
            </w:tcBorders>
            <w:hideMark/>
          </w:tcPr>
          <w:p w14:paraId="7475121C"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1140E2BC" w14:textId="77777777" w:rsidTr="00725DB1">
        <w:trPr>
          <w:trHeight w:val="277"/>
        </w:trPr>
        <w:tc>
          <w:tcPr>
            <w:tcW w:w="851" w:type="dxa"/>
            <w:tcBorders>
              <w:top w:val="single" w:sz="4" w:space="0" w:color="auto"/>
              <w:left w:val="single" w:sz="4" w:space="0" w:color="auto"/>
              <w:bottom w:val="single" w:sz="4" w:space="0" w:color="auto"/>
              <w:right w:val="single" w:sz="4" w:space="0" w:color="auto"/>
            </w:tcBorders>
            <w:hideMark/>
          </w:tcPr>
          <w:p w14:paraId="494F0862" w14:textId="59184540"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3c</w:t>
            </w:r>
          </w:p>
        </w:tc>
        <w:tc>
          <w:tcPr>
            <w:tcW w:w="1086" w:type="dxa"/>
            <w:tcBorders>
              <w:top w:val="single" w:sz="4" w:space="0" w:color="auto"/>
              <w:left w:val="single" w:sz="4" w:space="0" w:color="auto"/>
              <w:bottom w:val="single" w:sz="4" w:space="0" w:color="auto"/>
              <w:right w:val="single" w:sz="4" w:space="0" w:color="auto"/>
            </w:tcBorders>
          </w:tcPr>
          <w:p w14:paraId="134ACCEA" w14:textId="56DDB0F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22</w:t>
            </w:r>
          </w:p>
        </w:tc>
        <w:tc>
          <w:tcPr>
            <w:tcW w:w="2981" w:type="dxa"/>
            <w:tcBorders>
              <w:top w:val="single" w:sz="4" w:space="0" w:color="auto"/>
              <w:left w:val="single" w:sz="4" w:space="0" w:color="auto"/>
              <w:bottom w:val="single" w:sz="4" w:space="0" w:color="auto"/>
              <w:right w:val="single" w:sz="4" w:space="0" w:color="auto"/>
            </w:tcBorders>
            <w:hideMark/>
          </w:tcPr>
          <w:p w14:paraId="780162AD" w14:textId="273765D8" w:rsidR="007A47C7" w:rsidRPr="00CD6DAC" w:rsidRDefault="007A47C7" w:rsidP="00562376">
            <w:pPr>
              <w:jc w:val="center"/>
              <w:rPr>
                <w:rFonts w:asciiTheme="majorBidi" w:hAnsiTheme="majorBidi" w:cstheme="majorBidi"/>
                <w:szCs w:val="24"/>
              </w:rPr>
            </w:pPr>
            <w:r w:rsidRPr="00CD6DAC">
              <w:rPr>
                <w:rFonts w:asciiTheme="majorBidi" w:hAnsiTheme="majorBidi" w:cstheme="majorBidi"/>
                <w:szCs w:val="24"/>
              </w:rPr>
              <w:t>11</w:t>
            </w:r>
          </w:p>
        </w:tc>
        <w:tc>
          <w:tcPr>
            <w:tcW w:w="2238" w:type="dxa"/>
            <w:tcBorders>
              <w:top w:val="single" w:sz="4" w:space="0" w:color="auto"/>
              <w:left w:val="single" w:sz="4" w:space="0" w:color="auto"/>
              <w:bottom w:val="single" w:sz="4" w:space="0" w:color="auto"/>
              <w:right w:val="single" w:sz="4" w:space="0" w:color="auto"/>
            </w:tcBorders>
            <w:hideMark/>
          </w:tcPr>
          <w:p w14:paraId="68338733"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11</w:t>
            </w:r>
          </w:p>
        </w:tc>
        <w:tc>
          <w:tcPr>
            <w:tcW w:w="3279" w:type="dxa"/>
            <w:tcBorders>
              <w:top w:val="single" w:sz="4" w:space="0" w:color="auto"/>
              <w:left w:val="single" w:sz="4" w:space="0" w:color="auto"/>
              <w:bottom w:val="single" w:sz="4" w:space="0" w:color="auto"/>
              <w:right w:val="single" w:sz="4" w:space="0" w:color="auto"/>
            </w:tcBorders>
            <w:hideMark/>
          </w:tcPr>
          <w:p w14:paraId="1BD68F37"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7B449A95" w14:textId="77777777" w:rsidTr="00725DB1">
        <w:trPr>
          <w:trHeight w:val="277"/>
        </w:trPr>
        <w:tc>
          <w:tcPr>
            <w:tcW w:w="851" w:type="dxa"/>
            <w:tcBorders>
              <w:top w:val="single" w:sz="4" w:space="0" w:color="auto"/>
              <w:left w:val="single" w:sz="4" w:space="0" w:color="auto"/>
              <w:bottom w:val="single" w:sz="4" w:space="0" w:color="auto"/>
              <w:right w:val="single" w:sz="4" w:space="0" w:color="auto"/>
            </w:tcBorders>
            <w:hideMark/>
          </w:tcPr>
          <w:p w14:paraId="01471128" w14:textId="4093E575"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4a</w:t>
            </w:r>
          </w:p>
        </w:tc>
        <w:tc>
          <w:tcPr>
            <w:tcW w:w="1086" w:type="dxa"/>
            <w:tcBorders>
              <w:top w:val="single" w:sz="4" w:space="0" w:color="auto"/>
              <w:left w:val="single" w:sz="4" w:space="0" w:color="auto"/>
              <w:bottom w:val="single" w:sz="4" w:space="0" w:color="auto"/>
              <w:right w:val="single" w:sz="4" w:space="0" w:color="auto"/>
            </w:tcBorders>
          </w:tcPr>
          <w:p w14:paraId="24974A58" w14:textId="14DBCB62"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24</w:t>
            </w:r>
          </w:p>
        </w:tc>
        <w:tc>
          <w:tcPr>
            <w:tcW w:w="2981" w:type="dxa"/>
            <w:tcBorders>
              <w:top w:val="single" w:sz="4" w:space="0" w:color="auto"/>
              <w:left w:val="single" w:sz="4" w:space="0" w:color="auto"/>
              <w:bottom w:val="single" w:sz="4" w:space="0" w:color="auto"/>
              <w:right w:val="single" w:sz="4" w:space="0" w:color="auto"/>
            </w:tcBorders>
            <w:hideMark/>
          </w:tcPr>
          <w:p w14:paraId="1E69CA41" w14:textId="37A3DE63"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2238" w:type="dxa"/>
            <w:tcBorders>
              <w:top w:val="single" w:sz="4" w:space="0" w:color="auto"/>
              <w:left w:val="single" w:sz="4" w:space="0" w:color="auto"/>
              <w:bottom w:val="single" w:sz="4" w:space="0" w:color="auto"/>
              <w:right w:val="single" w:sz="4" w:space="0" w:color="auto"/>
            </w:tcBorders>
            <w:hideMark/>
          </w:tcPr>
          <w:p w14:paraId="5B80E539"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3279" w:type="dxa"/>
            <w:tcBorders>
              <w:top w:val="single" w:sz="4" w:space="0" w:color="auto"/>
              <w:left w:val="single" w:sz="4" w:space="0" w:color="auto"/>
              <w:bottom w:val="single" w:sz="4" w:space="0" w:color="auto"/>
              <w:right w:val="single" w:sz="4" w:space="0" w:color="auto"/>
            </w:tcBorders>
            <w:hideMark/>
          </w:tcPr>
          <w:p w14:paraId="7AE6973B"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054323E2" w14:textId="77777777" w:rsidTr="00725DB1">
        <w:trPr>
          <w:trHeight w:val="264"/>
        </w:trPr>
        <w:tc>
          <w:tcPr>
            <w:tcW w:w="851" w:type="dxa"/>
            <w:tcBorders>
              <w:top w:val="single" w:sz="4" w:space="0" w:color="auto"/>
              <w:left w:val="single" w:sz="4" w:space="0" w:color="auto"/>
              <w:bottom w:val="single" w:sz="4" w:space="0" w:color="auto"/>
              <w:right w:val="single" w:sz="4" w:space="0" w:color="auto"/>
            </w:tcBorders>
            <w:hideMark/>
          </w:tcPr>
          <w:p w14:paraId="11EB328E" w14:textId="596F13D1"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4b</w:t>
            </w:r>
          </w:p>
        </w:tc>
        <w:tc>
          <w:tcPr>
            <w:tcW w:w="1086" w:type="dxa"/>
            <w:tcBorders>
              <w:top w:val="single" w:sz="4" w:space="0" w:color="auto"/>
              <w:left w:val="single" w:sz="4" w:space="0" w:color="auto"/>
              <w:bottom w:val="single" w:sz="4" w:space="0" w:color="auto"/>
              <w:right w:val="single" w:sz="4" w:space="0" w:color="auto"/>
            </w:tcBorders>
          </w:tcPr>
          <w:p w14:paraId="6D9CB858" w14:textId="1FE9A225"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23</w:t>
            </w:r>
          </w:p>
        </w:tc>
        <w:tc>
          <w:tcPr>
            <w:tcW w:w="2981" w:type="dxa"/>
            <w:tcBorders>
              <w:top w:val="single" w:sz="4" w:space="0" w:color="auto"/>
              <w:left w:val="single" w:sz="4" w:space="0" w:color="auto"/>
              <w:bottom w:val="single" w:sz="4" w:space="0" w:color="auto"/>
              <w:right w:val="single" w:sz="4" w:space="0" w:color="auto"/>
            </w:tcBorders>
            <w:hideMark/>
          </w:tcPr>
          <w:p w14:paraId="06FF1EC6" w14:textId="5B0BC54B"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2238" w:type="dxa"/>
            <w:tcBorders>
              <w:top w:val="single" w:sz="4" w:space="0" w:color="auto"/>
              <w:left w:val="single" w:sz="4" w:space="0" w:color="auto"/>
              <w:bottom w:val="single" w:sz="4" w:space="0" w:color="auto"/>
              <w:right w:val="single" w:sz="4" w:space="0" w:color="auto"/>
            </w:tcBorders>
            <w:hideMark/>
          </w:tcPr>
          <w:p w14:paraId="044C335A"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11</w:t>
            </w:r>
          </w:p>
        </w:tc>
        <w:tc>
          <w:tcPr>
            <w:tcW w:w="3279" w:type="dxa"/>
            <w:tcBorders>
              <w:top w:val="single" w:sz="4" w:space="0" w:color="auto"/>
              <w:left w:val="single" w:sz="4" w:space="0" w:color="auto"/>
              <w:bottom w:val="single" w:sz="4" w:space="0" w:color="auto"/>
              <w:right w:val="single" w:sz="4" w:space="0" w:color="auto"/>
            </w:tcBorders>
            <w:hideMark/>
          </w:tcPr>
          <w:p w14:paraId="7A5AB79E"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4C680040" w14:textId="77777777" w:rsidTr="00725DB1">
        <w:trPr>
          <w:trHeight w:val="277"/>
        </w:trPr>
        <w:tc>
          <w:tcPr>
            <w:tcW w:w="851" w:type="dxa"/>
            <w:tcBorders>
              <w:top w:val="single" w:sz="4" w:space="0" w:color="auto"/>
              <w:left w:val="single" w:sz="4" w:space="0" w:color="auto"/>
              <w:bottom w:val="single" w:sz="4" w:space="0" w:color="auto"/>
              <w:right w:val="single" w:sz="4" w:space="0" w:color="auto"/>
            </w:tcBorders>
          </w:tcPr>
          <w:p w14:paraId="7BC455C3" w14:textId="0855621F" w:rsidR="007A47C7" w:rsidRPr="00C50B84" w:rsidRDefault="007A47C7" w:rsidP="00562376">
            <w:pPr>
              <w:rPr>
                <w:rFonts w:asciiTheme="majorBidi" w:hAnsiTheme="majorBidi" w:cstheme="majorBidi"/>
                <w:szCs w:val="24"/>
              </w:rPr>
            </w:pPr>
            <w:r w:rsidRPr="00C50B84">
              <w:rPr>
                <w:rFonts w:asciiTheme="majorBidi" w:hAnsiTheme="majorBidi" w:cstheme="majorBidi"/>
                <w:szCs w:val="24"/>
              </w:rPr>
              <w:t>4c</w:t>
            </w:r>
          </w:p>
        </w:tc>
        <w:tc>
          <w:tcPr>
            <w:tcW w:w="1086" w:type="dxa"/>
            <w:tcBorders>
              <w:top w:val="single" w:sz="4" w:space="0" w:color="auto"/>
              <w:left w:val="single" w:sz="4" w:space="0" w:color="auto"/>
              <w:bottom w:val="single" w:sz="4" w:space="0" w:color="auto"/>
              <w:right w:val="single" w:sz="4" w:space="0" w:color="auto"/>
            </w:tcBorders>
          </w:tcPr>
          <w:p w14:paraId="5E06867F" w14:textId="12FCD3C8"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22</w:t>
            </w:r>
          </w:p>
        </w:tc>
        <w:tc>
          <w:tcPr>
            <w:tcW w:w="2981" w:type="dxa"/>
            <w:tcBorders>
              <w:top w:val="single" w:sz="4" w:space="0" w:color="auto"/>
              <w:left w:val="single" w:sz="4" w:space="0" w:color="auto"/>
              <w:bottom w:val="single" w:sz="4" w:space="0" w:color="auto"/>
              <w:right w:val="single" w:sz="4" w:space="0" w:color="auto"/>
            </w:tcBorders>
          </w:tcPr>
          <w:p w14:paraId="361B10AD" w14:textId="3058E99A"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10</w:t>
            </w:r>
          </w:p>
        </w:tc>
        <w:tc>
          <w:tcPr>
            <w:tcW w:w="2238" w:type="dxa"/>
            <w:tcBorders>
              <w:top w:val="single" w:sz="4" w:space="0" w:color="auto"/>
              <w:left w:val="single" w:sz="4" w:space="0" w:color="auto"/>
              <w:bottom w:val="single" w:sz="4" w:space="0" w:color="auto"/>
              <w:right w:val="single" w:sz="4" w:space="0" w:color="auto"/>
            </w:tcBorders>
          </w:tcPr>
          <w:p w14:paraId="475B99FC"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12</w:t>
            </w:r>
          </w:p>
        </w:tc>
        <w:tc>
          <w:tcPr>
            <w:tcW w:w="3279" w:type="dxa"/>
            <w:tcBorders>
              <w:top w:val="single" w:sz="4" w:space="0" w:color="auto"/>
              <w:left w:val="single" w:sz="4" w:space="0" w:color="auto"/>
              <w:bottom w:val="single" w:sz="4" w:space="0" w:color="auto"/>
              <w:right w:val="single" w:sz="4" w:space="0" w:color="auto"/>
            </w:tcBorders>
          </w:tcPr>
          <w:p w14:paraId="202F29EC"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2</w:t>
            </w:r>
          </w:p>
        </w:tc>
      </w:tr>
      <w:tr w:rsidR="007A47C7" w:rsidRPr="00C50B84" w14:paraId="3D0335D3" w14:textId="77777777" w:rsidTr="00725DB1">
        <w:trPr>
          <w:trHeight w:val="277"/>
        </w:trPr>
        <w:tc>
          <w:tcPr>
            <w:tcW w:w="7156" w:type="dxa"/>
            <w:gridSpan w:val="4"/>
            <w:tcBorders>
              <w:top w:val="single" w:sz="4" w:space="0" w:color="auto"/>
              <w:left w:val="single" w:sz="4" w:space="0" w:color="auto"/>
              <w:bottom w:val="single" w:sz="4" w:space="0" w:color="auto"/>
              <w:right w:val="single" w:sz="4" w:space="0" w:color="auto"/>
            </w:tcBorders>
          </w:tcPr>
          <w:p w14:paraId="4CDE75F5" w14:textId="2099CDD0" w:rsidR="007A47C7" w:rsidRPr="00C50B84" w:rsidRDefault="007A47C7" w:rsidP="002D08CB">
            <w:pPr>
              <w:rPr>
                <w:rFonts w:asciiTheme="majorBidi" w:hAnsiTheme="majorBidi" w:cstheme="majorBidi"/>
                <w:szCs w:val="24"/>
              </w:rPr>
            </w:pPr>
            <w:r w:rsidRPr="00C50B84">
              <w:rPr>
                <w:rFonts w:asciiTheme="majorBidi" w:hAnsiTheme="majorBidi" w:cstheme="majorBidi"/>
                <w:szCs w:val="24"/>
              </w:rPr>
              <w:t>Iš viso</w:t>
            </w:r>
          </w:p>
        </w:tc>
        <w:tc>
          <w:tcPr>
            <w:tcW w:w="3279" w:type="dxa"/>
            <w:tcBorders>
              <w:top w:val="single" w:sz="4" w:space="0" w:color="auto"/>
              <w:left w:val="single" w:sz="4" w:space="0" w:color="auto"/>
              <w:bottom w:val="single" w:sz="4" w:space="0" w:color="auto"/>
              <w:right w:val="single" w:sz="4" w:space="0" w:color="auto"/>
            </w:tcBorders>
            <w:hideMark/>
          </w:tcPr>
          <w:p w14:paraId="0D6028A0" w14:textId="77777777" w:rsidR="007A47C7" w:rsidRPr="00C50B84" w:rsidRDefault="007A47C7" w:rsidP="00562376">
            <w:pPr>
              <w:jc w:val="center"/>
              <w:rPr>
                <w:rFonts w:asciiTheme="majorBidi" w:hAnsiTheme="majorBidi" w:cstheme="majorBidi"/>
                <w:szCs w:val="24"/>
              </w:rPr>
            </w:pPr>
            <w:r w:rsidRPr="00C50B84">
              <w:rPr>
                <w:rFonts w:asciiTheme="majorBidi" w:hAnsiTheme="majorBidi" w:cstheme="majorBidi"/>
                <w:szCs w:val="24"/>
              </w:rPr>
              <w:t>18</w:t>
            </w:r>
          </w:p>
        </w:tc>
      </w:tr>
    </w:tbl>
    <w:p w14:paraId="3F34C63B" w14:textId="77777777" w:rsidR="00575582" w:rsidRPr="00C50B84" w:rsidRDefault="00575582" w:rsidP="00575582">
      <w:pPr>
        <w:rPr>
          <w:rFonts w:asciiTheme="majorBidi" w:hAnsiTheme="majorBidi" w:cstheme="majorBidi"/>
          <w:szCs w:val="24"/>
        </w:rPr>
      </w:pPr>
    </w:p>
    <w:p w14:paraId="66A59275" w14:textId="77777777" w:rsidR="00575582" w:rsidRPr="00C50B84" w:rsidRDefault="00575582" w:rsidP="00575582">
      <w:pPr>
        <w:rPr>
          <w:rFonts w:asciiTheme="majorBidi" w:hAnsiTheme="majorBidi" w:cstheme="majorBidi"/>
          <w:szCs w:val="24"/>
        </w:rPr>
      </w:pPr>
    </w:p>
    <w:p w14:paraId="6341076A" w14:textId="458A867C" w:rsidR="000B2D3F" w:rsidRPr="00C50B84" w:rsidRDefault="000B2D3F"/>
    <w:p w14:paraId="6E562D11" w14:textId="77777777" w:rsidR="000B2D3F" w:rsidRPr="00C50B84" w:rsidRDefault="000B2D3F">
      <w:pPr>
        <w:spacing w:after="160" w:line="259" w:lineRule="auto"/>
        <w:rPr>
          <w:szCs w:val="24"/>
        </w:rPr>
      </w:pPr>
      <w:r w:rsidRPr="00C50B84">
        <w:br w:type="page"/>
      </w:r>
    </w:p>
    <w:p w14:paraId="624CCC0F" w14:textId="77777777" w:rsidR="000B2D3F" w:rsidRPr="00C50B84" w:rsidRDefault="000B2D3F">
      <w:pPr>
        <w:rPr>
          <w:szCs w:val="24"/>
        </w:rPr>
        <w:sectPr w:rsidR="000B2D3F" w:rsidRPr="00C50B84" w:rsidSect="000D17BB">
          <w:footerReference w:type="default" r:id="rId8"/>
          <w:pgSz w:w="12240" w:h="15840"/>
          <w:pgMar w:top="1701" w:right="567" w:bottom="1701" w:left="1134" w:header="720" w:footer="720" w:gutter="0"/>
          <w:cols w:space="720"/>
          <w:titlePg/>
          <w:docGrid w:linePitch="360"/>
        </w:sectPr>
      </w:pPr>
    </w:p>
    <w:p w14:paraId="5F1A3E8B" w14:textId="77777777" w:rsidR="00F75DFF" w:rsidRPr="00C50B84" w:rsidRDefault="00F75DFF" w:rsidP="00F75DFF">
      <w:pPr>
        <w:ind w:left="10800" w:firstLine="720"/>
        <w:jc w:val="center"/>
        <w:rPr>
          <w:szCs w:val="24"/>
        </w:rPr>
      </w:pPr>
    </w:p>
    <w:p w14:paraId="38E72F0A" w14:textId="77777777" w:rsidR="00F75DFF" w:rsidRPr="00C50B84" w:rsidRDefault="00F75DFF" w:rsidP="00F75DFF">
      <w:pPr>
        <w:ind w:left="10800" w:firstLine="720"/>
        <w:jc w:val="center"/>
        <w:rPr>
          <w:szCs w:val="24"/>
        </w:rPr>
      </w:pPr>
    </w:p>
    <w:p w14:paraId="72D33F41" w14:textId="6099D46A" w:rsidR="00F75DFF" w:rsidRPr="00C50B84" w:rsidRDefault="00F75DFF" w:rsidP="00F75DFF">
      <w:pPr>
        <w:ind w:left="10348" w:firstLine="720"/>
        <w:rPr>
          <w:szCs w:val="24"/>
        </w:rPr>
      </w:pPr>
      <w:r w:rsidRPr="00C50B84">
        <w:rPr>
          <w:szCs w:val="24"/>
        </w:rPr>
        <w:t>Priedas Nr. 4</w:t>
      </w:r>
    </w:p>
    <w:p w14:paraId="2D2E950E" w14:textId="77777777" w:rsidR="00F75DFF" w:rsidRPr="00C50B84" w:rsidRDefault="00F75DFF" w:rsidP="00F75DFF">
      <w:pPr>
        <w:jc w:val="center"/>
        <w:rPr>
          <w:szCs w:val="24"/>
        </w:rPr>
      </w:pPr>
    </w:p>
    <w:p w14:paraId="6F190EFA" w14:textId="1EA1E177" w:rsidR="00F75DFF" w:rsidRPr="00C50B84" w:rsidRDefault="00F75DFF" w:rsidP="00F75DFF">
      <w:pPr>
        <w:jc w:val="center"/>
        <w:rPr>
          <w:b/>
          <w:bCs/>
          <w:szCs w:val="24"/>
        </w:rPr>
      </w:pPr>
      <w:r w:rsidRPr="00C50B84">
        <w:rPr>
          <w:b/>
          <w:bCs/>
          <w:szCs w:val="24"/>
        </w:rPr>
        <w:t>PAMOKŲ PASKIRSTYMAS 5</w:t>
      </w:r>
      <w:r w:rsidR="00F92173" w:rsidRPr="00C50B84">
        <w:rPr>
          <w:b/>
          <w:bCs/>
          <w:szCs w:val="24"/>
        </w:rPr>
        <w:t>–</w:t>
      </w:r>
      <w:r w:rsidRPr="00C50B84">
        <w:rPr>
          <w:b/>
          <w:bCs/>
          <w:szCs w:val="24"/>
        </w:rPr>
        <w:t xml:space="preserve">10 KLASĖSE </w:t>
      </w:r>
      <w:r w:rsidR="00513753" w:rsidRPr="00C50B84">
        <w:rPr>
          <w:b/>
          <w:bCs/>
          <w:szCs w:val="24"/>
        </w:rPr>
        <w:t>2024–2025</w:t>
      </w:r>
      <w:r w:rsidRPr="00C50B84">
        <w:rPr>
          <w:b/>
          <w:bCs/>
          <w:szCs w:val="24"/>
        </w:rPr>
        <w:t xml:space="preserve"> </w:t>
      </w:r>
      <w:r w:rsidR="00F92173" w:rsidRPr="00C50B84">
        <w:rPr>
          <w:b/>
          <w:bCs/>
          <w:szCs w:val="24"/>
        </w:rPr>
        <w:t>m.</w:t>
      </w:r>
      <w:r w:rsidR="00A17954">
        <w:rPr>
          <w:b/>
          <w:bCs/>
          <w:szCs w:val="24"/>
        </w:rPr>
        <w:t xml:space="preserve"> </w:t>
      </w:r>
      <w:r w:rsidR="00F92173" w:rsidRPr="00C50B84">
        <w:rPr>
          <w:b/>
          <w:bCs/>
          <w:szCs w:val="24"/>
        </w:rPr>
        <w:t>m.</w:t>
      </w:r>
    </w:p>
    <w:p w14:paraId="2F60854E" w14:textId="77777777" w:rsidR="00F75DFF" w:rsidRPr="00C50B84" w:rsidRDefault="00F75DFF" w:rsidP="00F75DFF"/>
    <w:p w14:paraId="24E6DE2D" w14:textId="77777777" w:rsidR="00F75DFF" w:rsidRPr="00C50B84" w:rsidRDefault="00F75DFF" w:rsidP="00F75DFF"/>
    <w:tbl>
      <w:tblPr>
        <w:tblW w:w="564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564"/>
        <w:gridCol w:w="564"/>
        <w:gridCol w:w="556"/>
        <w:gridCol w:w="505"/>
        <w:gridCol w:w="11"/>
        <w:gridCol w:w="612"/>
        <w:gridCol w:w="564"/>
        <w:gridCol w:w="564"/>
        <w:gridCol w:w="530"/>
        <w:gridCol w:w="598"/>
        <w:gridCol w:w="564"/>
        <w:gridCol w:w="564"/>
        <w:gridCol w:w="564"/>
        <w:gridCol w:w="547"/>
        <w:gridCol w:w="17"/>
        <w:gridCol w:w="564"/>
        <w:gridCol w:w="564"/>
        <w:gridCol w:w="564"/>
        <w:gridCol w:w="558"/>
        <w:gridCol w:w="6"/>
        <w:gridCol w:w="567"/>
        <w:gridCol w:w="564"/>
        <w:gridCol w:w="6"/>
        <w:gridCol w:w="699"/>
        <w:gridCol w:w="836"/>
        <w:gridCol w:w="8"/>
      </w:tblGrid>
      <w:tr w:rsidR="008B0E3E" w:rsidRPr="00C50B84" w14:paraId="2DAFB96A"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tcPr>
          <w:p w14:paraId="47E619D9" w14:textId="04374F3D" w:rsidR="00F75DFF" w:rsidRPr="00C50B84" w:rsidRDefault="00F75DFF">
            <w:pPr>
              <w:rPr>
                <w:b/>
                <w:bCs/>
              </w:rPr>
            </w:pPr>
            <w:r w:rsidRPr="00C50B84">
              <w:rPr>
                <w:b/>
                <w:bCs/>
              </w:rPr>
              <w:t>Dalykas</w:t>
            </w:r>
            <w:r w:rsidR="00C50B84">
              <w:rPr>
                <w:b/>
                <w:bCs/>
              </w:rPr>
              <w:t xml:space="preserve"> / </w:t>
            </w:r>
          </w:p>
          <w:p w14:paraId="617A67D5" w14:textId="77777777" w:rsidR="00F75DFF" w:rsidRPr="00C50B84" w:rsidRDefault="00F75DFF">
            <w:pPr>
              <w:rPr>
                <w:b/>
                <w:bCs/>
              </w:rPr>
            </w:pPr>
            <w:r w:rsidRPr="00C50B84">
              <w:rPr>
                <w:b/>
                <w:bCs/>
              </w:rPr>
              <w:t>Klasė</w:t>
            </w:r>
          </w:p>
          <w:p w14:paraId="2FEE3397" w14:textId="77777777" w:rsidR="00F75DFF" w:rsidRPr="00C50B84" w:rsidRDefault="00F75DFF">
            <w:pPr>
              <w:rPr>
                <w:b/>
                <w:bCs/>
              </w:rPr>
            </w:pPr>
          </w:p>
        </w:tc>
        <w:tc>
          <w:tcPr>
            <w:tcW w:w="201" w:type="pct"/>
            <w:tcBorders>
              <w:top w:val="single" w:sz="4" w:space="0" w:color="auto"/>
              <w:left w:val="single" w:sz="4" w:space="0" w:color="auto"/>
              <w:bottom w:val="single" w:sz="4" w:space="0" w:color="auto"/>
              <w:right w:val="single" w:sz="4" w:space="0" w:color="auto"/>
            </w:tcBorders>
            <w:hideMark/>
          </w:tcPr>
          <w:p w14:paraId="603E0032" w14:textId="77777777" w:rsidR="00F75DFF" w:rsidRPr="00C50B84" w:rsidRDefault="00F75DFF">
            <w:pPr>
              <w:jc w:val="center"/>
              <w:rPr>
                <w:b/>
                <w:bCs/>
              </w:rPr>
            </w:pPr>
            <w:r w:rsidRPr="00C50B84">
              <w:rPr>
                <w:b/>
                <w:bCs/>
              </w:rPr>
              <w:t xml:space="preserve">5a </w:t>
            </w:r>
          </w:p>
          <w:p w14:paraId="459A5DEC" w14:textId="74EC321B" w:rsidR="00F75DFF" w:rsidRPr="00C50B84" w:rsidRDefault="00F75DFF" w:rsidP="00F75DFF">
            <w:pPr>
              <w:rPr>
                <w:b/>
                <w:bCs/>
              </w:rPr>
            </w:pPr>
          </w:p>
        </w:tc>
        <w:tc>
          <w:tcPr>
            <w:tcW w:w="201" w:type="pct"/>
            <w:tcBorders>
              <w:top w:val="single" w:sz="4" w:space="0" w:color="auto"/>
              <w:left w:val="single" w:sz="4" w:space="0" w:color="auto"/>
              <w:bottom w:val="single" w:sz="4" w:space="0" w:color="auto"/>
              <w:right w:val="single" w:sz="4" w:space="0" w:color="auto"/>
            </w:tcBorders>
            <w:hideMark/>
          </w:tcPr>
          <w:p w14:paraId="4E1205D1" w14:textId="77777777" w:rsidR="00F75DFF" w:rsidRPr="00C50B84" w:rsidRDefault="00F75DFF">
            <w:pPr>
              <w:jc w:val="center"/>
              <w:rPr>
                <w:b/>
                <w:bCs/>
              </w:rPr>
            </w:pPr>
            <w:r w:rsidRPr="00C50B84">
              <w:rPr>
                <w:b/>
                <w:bCs/>
              </w:rPr>
              <w:t>5b</w:t>
            </w:r>
          </w:p>
          <w:p w14:paraId="24761006" w14:textId="244B2185" w:rsidR="00F75DFF" w:rsidRPr="00C50B84" w:rsidRDefault="00F75DFF">
            <w:pPr>
              <w:jc w:val="center"/>
              <w:rPr>
                <w:b/>
                <w:bCs/>
              </w:rPr>
            </w:pPr>
          </w:p>
        </w:tc>
        <w:tc>
          <w:tcPr>
            <w:tcW w:w="198" w:type="pct"/>
            <w:tcBorders>
              <w:top w:val="single" w:sz="4" w:space="0" w:color="auto"/>
              <w:left w:val="single" w:sz="4" w:space="0" w:color="auto"/>
              <w:bottom w:val="single" w:sz="4" w:space="0" w:color="auto"/>
              <w:right w:val="single" w:sz="4" w:space="0" w:color="auto"/>
            </w:tcBorders>
            <w:hideMark/>
          </w:tcPr>
          <w:p w14:paraId="310104AB" w14:textId="66C67B11" w:rsidR="00F75DFF" w:rsidRPr="00C50B84" w:rsidRDefault="00F75DFF" w:rsidP="00F75DFF">
            <w:pPr>
              <w:jc w:val="center"/>
              <w:rPr>
                <w:b/>
                <w:bCs/>
              </w:rPr>
            </w:pPr>
            <w:r w:rsidRPr="00C50B84">
              <w:rPr>
                <w:b/>
                <w:bCs/>
              </w:rPr>
              <w:t>5c</w:t>
            </w:r>
          </w:p>
        </w:tc>
        <w:tc>
          <w:tcPr>
            <w:tcW w:w="184" w:type="pct"/>
            <w:gridSpan w:val="2"/>
            <w:tcBorders>
              <w:top w:val="single" w:sz="4" w:space="0" w:color="auto"/>
              <w:left w:val="single" w:sz="4" w:space="0" w:color="auto"/>
              <w:bottom w:val="single" w:sz="4" w:space="0" w:color="auto"/>
              <w:right w:val="single" w:sz="4" w:space="0" w:color="auto"/>
            </w:tcBorders>
            <w:hideMark/>
          </w:tcPr>
          <w:p w14:paraId="5F52BC8B" w14:textId="5FD358FF" w:rsidR="00F75DFF" w:rsidRPr="00C50B84" w:rsidRDefault="00F75DFF" w:rsidP="00F75DFF">
            <w:pPr>
              <w:jc w:val="center"/>
              <w:rPr>
                <w:b/>
                <w:bCs/>
              </w:rPr>
            </w:pPr>
            <w:r w:rsidRPr="00C50B84">
              <w:rPr>
                <w:b/>
                <w:bCs/>
              </w:rPr>
              <w:t>5d</w:t>
            </w:r>
          </w:p>
        </w:tc>
        <w:tc>
          <w:tcPr>
            <w:tcW w:w="218" w:type="pct"/>
            <w:tcBorders>
              <w:top w:val="single" w:sz="4" w:space="0" w:color="auto"/>
              <w:left w:val="single" w:sz="4" w:space="0" w:color="auto"/>
              <w:bottom w:val="single" w:sz="4" w:space="0" w:color="auto"/>
              <w:right w:val="single" w:sz="4" w:space="0" w:color="auto"/>
            </w:tcBorders>
            <w:hideMark/>
          </w:tcPr>
          <w:p w14:paraId="2A60DF15" w14:textId="01525B33" w:rsidR="00F75DFF" w:rsidRPr="00C50B84" w:rsidRDefault="00F75DFF" w:rsidP="00F75DFF">
            <w:pPr>
              <w:jc w:val="center"/>
              <w:rPr>
                <w:b/>
                <w:bCs/>
              </w:rPr>
            </w:pPr>
            <w:r w:rsidRPr="00C50B84">
              <w:rPr>
                <w:b/>
                <w:bCs/>
              </w:rPr>
              <w:t>6a</w:t>
            </w:r>
          </w:p>
        </w:tc>
        <w:tc>
          <w:tcPr>
            <w:tcW w:w="201" w:type="pct"/>
            <w:tcBorders>
              <w:top w:val="single" w:sz="4" w:space="0" w:color="auto"/>
              <w:left w:val="single" w:sz="4" w:space="0" w:color="auto"/>
              <w:bottom w:val="single" w:sz="4" w:space="0" w:color="auto"/>
              <w:right w:val="single" w:sz="4" w:space="0" w:color="auto"/>
            </w:tcBorders>
            <w:hideMark/>
          </w:tcPr>
          <w:p w14:paraId="7AEACDBB" w14:textId="30FAB2D1" w:rsidR="00F75DFF" w:rsidRPr="00C50B84" w:rsidRDefault="00F75DFF" w:rsidP="00F75DFF">
            <w:pPr>
              <w:jc w:val="center"/>
              <w:rPr>
                <w:b/>
                <w:bCs/>
              </w:rPr>
            </w:pPr>
            <w:r w:rsidRPr="00C50B84">
              <w:rPr>
                <w:b/>
                <w:bCs/>
              </w:rPr>
              <w:t>6b</w:t>
            </w:r>
          </w:p>
        </w:tc>
        <w:tc>
          <w:tcPr>
            <w:tcW w:w="201" w:type="pct"/>
            <w:tcBorders>
              <w:top w:val="single" w:sz="4" w:space="0" w:color="auto"/>
              <w:left w:val="single" w:sz="4" w:space="0" w:color="auto"/>
              <w:bottom w:val="single" w:sz="4" w:space="0" w:color="auto"/>
              <w:right w:val="single" w:sz="4" w:space="0" w:color="auto"/>
            </w:tcBorders>
            <w:hideMark/>
          </w:tcPr>
          <w:p w14:paraId="5AE25DE1" w14:textId="30E90BF5" w:rsidR="00F75DFF" w:rsidRPr="00C50B84" w:rsidRDefault="00F75DFF" w:rsidP="00F75DFF">
            <w:pPr>
              <w:jc w:val="center"/>
              <w:rPr>
                <w:b/>
                <w:bCs/>
              </w:rPr>
            </w:pPr>
            <w:r w:rsidRPr="00C50B84">
              <w:rPr>
                <w:b/>
                <w:bCs/>
              </w:rPr>
              <w:t>6c</w:t>
            </w:r>
          </w:p>
        </w:tc>
        <w:tc>
          <w:tcPr>
            <w:tcW w:w="189" w:type="pct"/>
            <w:tcBorders>
              <w:top w:val="single" w:sz="4" w:space="0" w:color="auto"/>
              <w:left w:val="single" w:sz="4" w:space="0" w:color="auto"/>
              <w:bottom w:val="single" w:sz="4" w:space="0" w:color="auto"/>
              <w:right w:val="single" w:sz="4" w:space="0" w:color="auto"/>
            </w:tcBorders>
            <w:hideMark/>
          </w:tcPr>
          <w:p w14:paraId="39386A17" w14:textId="77777777" w:rsidR="00F75DFF" w:rsidRPr="00C50B84" w:rsidRDefault="00F75DFF">
            <w:pPr>
              <w:jc w:val="center"/>
              <w:rPr>
                <w:b/>
                <w:bCs/>
              </w:rPr>
            </w:pPr>
            <w:r w:rsidRPr="00C50B84">
              <w:rPr>
                <w:b/>
                <w:bCs/>
              </w:rPr>
              <w:t>6d</w:t>
            </w:r>
          </w:p>
          <w:p w14:paraId="444AB6AB" w14:textId="2EE83376" w:rsidR="00F75DFF" w:rsidRPr="00C50B84" w:rsidRDefault="00F75DFF">
            <w:pPr>
              <w:jc w:val="center"/>
              <w:rPr>
                <w:b/>
                <w:bCs/>
              </w:rPr>
            </w:pPr>
          </w:p>
        </w:tc>
        <w:tc>
          <w:tcPr>
            <w:tcW w:w="213" w:type="pct"/>
            <w:tcBorders>
              <w:top w:val="single" w:sz="4" w:space="0" w:color="auto"/>
              <w:left w:val="single" w:sz="4" w:space="0" w:color="auto"/>
              <w:bottom w:val="single" w:sz="4" w:space="0" w:color="auto"/>
              <w:right w:val="single" w:sz="4" w:space="0" w:color="auto"/>
            </w:tcBorders>
            <w:hideMark/>
          </w:tcPr>
          <w:p w14:paraId="014E8E73" w14:textId="77777777" w:rsidR="00F75DFF" w:rsidRPr="00C50B84" w:rsidRDefault="00F75DFF">
            <w:pPr>
              <w:jc w:val="center"/>
              <w:rPr>
                <w:b/>
                <w:bCs/>
              </w:rPr>
            </w:pPr>
            <w:r w:rsidRPr="00C50B84">
              <w:rPr>
                <w:b/>
                <w:bCs/>
              </w:rPr>
              <w:t>7a</w:t>
            </w:r>
          </w:p>
          <w:p w14:paraId="3DBB7A77" w14:textId="78D3B27A" w:rsidR="00F75DFF" w:rsidRPr="00C50B84" w:rsidRDefault="00F75DFF">
            <w:pPr>
              <w:jc w:val="center"/>
              <w:rPr>
                <w:b/>
                <w:bCs/>
              </w:rPr>
            </w:pPr>
          </w:p>
        </w:tc>
        <w:tc>
          <w:tcPr>
            <w:tcW w:w="201" w:type="pct"/>
            <w:tcBorders>
              <w:top w:val="single" w:sz="4" w:space="0" w:color="auto"/>
              <w:left w:val="single" w:sz="4" w:space="0" w:color="auto"/>
              <w:bottom w:val="single" w:sz="4" w:space="0" w:color="auto"/>
              <w:right w:val="single" w:sz="4" w:space="0" w:color="auto"/>
            </w:tcBorders>
            <w:hideMark/>
          </w:tcPr>
          <w:p w14:paraId="5C55F2E8" w14:textId="77777777" w:rsidR="00F75DFF" w:rsidRPr="00C50B84" w:rsidRDefault="00F75DFF">
            <w:pPr>
              <w:jc w:val="center"/>
              <w:rPr>
                <w:b/>
                <w:bCs/>
              </w:rPr>
            </w:pPr>
            <w:r w:rsidRPr="00C50B84">
              <w:rPr>
                <w:b/>
                <w:bCs/>
              </w:rPr>
              <w:t>7b</w:t>
            </w:r>
          </w:p>
          <w:p w14:paraId="6854A51E" w14:textId="6C72F5F8" w:rsidR="00F75DFF" w:rsidRPr="00C50B84" w:rsidRDefault="00F75DFF">
            <w:pPr>
              <w:jc w:val="center"/>
              <w:rPr>
                <w:b/>
                <w:bCs/>
              </w:rPr>
            </w:pPr>
          </w:p>
        </w:tc>
        <w:tc>
          <w:tcPr>
            <w:tcW w:w="201" w:type="pct"/>
            <w:tcBorders>
              <w:top w:val="single" w:sz="4" w:space="0" w:color="auto"/>
              <w:left w:val="single" w:sz="4" w:space="0" w:color="auto"/>
              <w:bottom w:val="single" w:sz="4" w:space="0" w:color="auto"/>
              <w:right w:val="single" w:sz="4" w:space="0" w:color="auto"/>
            </w:tcBorders>
            <w:hideMark/>
          </w:tcPr>
          <w:p w14:paraId="124F4CE3" w14:textId="77777777" w:rsidR="00F75DFF" w:rsidRPr="00C50B84" w:rsidRDefault="00F75DFF">
            <w:pPr>
              <w:jc w:val="center"/>
              <w:rPr>
                <w:b/>
                <w:bCs/>
              </w:rPr>
            </w:pPr>
            <w:r w:rsidRPr="00C50B84">
              <w:rPr>
                <w:b/>
                <w:bCs/>
              </w:rPr>
              <w:t>7c</w:t>
            </w:r>
          </w:p>
          <w:p w14:paraId="074563E7" w14:textId="11530A7B" w:rsidR="00F75DFF" w:rsidRPr="00C50B84" w:rsidRDefault="00F75DFF">
            <w:pPr>
              <w:jc w:val="center"/>
              <w:rPr>
                <w:b/>
                <w:bCs/>
              </w:rPr>
            </w:pPr>
          </w:p>
        </w:tc>
        <w:tc>
          <w:tcPr>
            <w:tcW w:w="201" w:type="pct"/>
            <w:tcBorders>
              <w:top w:val="single" w:sz="4" w:space="0" w:color="auto"/>
              <w:left w:val="single" w:sz="4" w:space="0" w:color="auto"/>
              <w:bottom w:val="single" w:sz="4" w:space="0" w:color="auto"/>
              <w:right w:val="single" w:sz="4" w:space="0" w:color="auto"/>
            </w:tcBorders>
            <w:hideMark/>
          </w:tcPr>
          <w:p w14:paraId="50A17CCF" w14:textId="17421068" w:rsidR="00F75DFF" w:rsidRPr="00C50B84" w:rsidRDefault="00F75DFF" w:rsidP="00F75DFF">
            <w:pPr>
              <w:jc w:val="center"/>
              <w:rPr>
                <w:b/>
                <w:bCs/>
              </w:rPr>
            </w:pPr>
            <w:r w:rsidRPr="00C50B84">
              <w:rPr>
                <w:b/>
                <w:bCs/>
              </w:rPr>
              <w:t>7d</w:t>
            </w:r>
          </w:p>
        </w:tc>
        <w:tc>
          <w:tcPr>
            <w:tcW w:w="201" w:type="pct"/>
            <w:gridSpan w:val="2"/>
            <w:tcBorders>
              <w:top w:val="single" w:sz="4" w:space="0" w:color="auto"/>
              <w:left w:val="single" w:sz="4" w:space="0" w:color="auto"/>
              <w:bottom w:val="single" w:sz="4" w:space="0" w:color="auto"/>
              <w:right w:val="single" w:sz="4" w:space="0" w:color="auto"/>
            </w:tcBorders>
            <w:hideMark/>
          </w:tcPr>
          <w:p w14:paraId="5E3DE27F" w14:textId="5C7C1895" w:rsidR="00F75DFF" w:rsidRPr="00C50B84" w:rsidRDefault="00F75DFF">
            <w:pPr>
              <w:jc w:val="center"/>
              <w:rPr>
                <w:b/>
                <w:bCs/>
              </w:rPr>
            </w:pPr>
            <w:r w:rsidRPr="00C50B84">
              <w:rPr>
                <w:b/>
                <w:bCs/>
              </w:rPr>
              <w:t xml:space="preserve">8a </w:t>
            </w:r>
          </w:p>
        </w:tc>
        <w:tc>
          <w:tcPr>
            <w:tcW w:w="201" w:type="pct"/>
            <w:tcBorders>
              <w:top w:val="single" w:sz="4" w:space="0" w:color="auto"/>
              <w:left w:val="single" w:sz="4" w:space="0" w:color="auto"/>
              <w:bottom w:val="single" w:sz="4" w:space="0" w:color="auto"/>
              <w:right w:val="single" w:sz="4" w:space="0" w:color="auto"/>
            </w:tcBorders>
            <w:hideMark/>
          </w:tcPr>
          <w:p w14:paraId="0726FF0D" w14:textId="77777777" w:rsidR="00F75DFF" w:rsidRPr="00C50B84" w:rsidRDefault="00F75DFF">
            <w:pPr>
              <w:jc w:val="center"/>
              <w:rPr>
                <w:b/>
                <w:bCs/>
              </w:rPr>
            </w:pPr>
            <w:r w:rsidRPr="00C50B84">
              <w:rPr>
                <w:b/>
                <w:bCs/>
              </w:rPr>
              <w:t>8b</w:t>
            </w:r>
          </w:p>
          <w:p w14:paraId="7E135230" w14:textId="1FC7EBD1" w:rsidR="00F75DFF" w:rsidRPr="00C50B84" w:rsidRDefault="00F75DFF">
            <w:pPr>
              <w:jc w:val="center"/>
              <w:rPr>
                <w:b/>
                <w:bCs/>
              </w:rPr>
            </w:pPr>
          </w:p>
        </w:tc>
        <w:tc>
          <w:tcPr>
            <w:tcW w:w="201" w:type="pct"/>
            <w:tcBorders>
              <w:top w:val="single" w:sz="4" w:space="0" w:color="auto"/>
              <w:left w:val="single" w:sz="4" w:space="0" w:color="auto"/>
              <w:bottom w:val="single" w:sz="4" w:space="0" w:color="auto"/>
              <w:right w:val="single" w:sz="4" w:space="0" w:color="auto"/>
            </w:tcBorders>
            <w:hideMark/>
          </w:tcPr>
          <w:p w14:paraId="4644EBAE" w14:textId="77777777" w:rsidR="00F75DFF" w:rsidRPr="00C50B84" w:rsidRDefault="00F75DFF">
            <w:pPr>
              <w:jc w:val="center"/>
              <w:rPr>
                <w:b/>
                <w:bCs/>
              </w:rPr>
            </w:pPr>
            <w:r w:rsidRPr="00C50B84">
              <w:rPr>
                <w:b/>
                <w:bCs/>
              </w:rPr>
              <w:t>8c</w:t>
            </w:r>
          </w:p>
          <w:p w14:paraId="5D124FF2" w14:textId="53AE62AD" w:rsidR="00F75DFF" w:rsidRPr="00C50B84" w:rsidRDefault="00F75DFF">
            <w:pPr>
              <w:jc w:val="center"/>
              <w:rPr>
                <w:b/>
                <w:bCs/>
              </w:rPr>
            </w:pPr>
          </w:p>
        </w:tc>
        <w:tc>
          <w:tcPr>
            <w:tcW w:w="201" w:type="pct"/>
            <w:tcBorders>
              <w:top w:val="single" w:sz="4" w:space="0" w:color="auto"/>
              <w:left w:val="single" w:sz="4" w:space="0" w:color="auto"/>
              <w:bottom w:val="single" w:sz="4" w:space="0" w:color="auto"/>
              <w:right w:val="single" w:sz="4" w:space="0" w:color="auto"/>
            </w:tcBorders>
            <w:hideMark/>
          </w:tcPr>
          <w:p w14:paraId="2291D9AC" w14:textId="77777777" w:rsidR="00F75DFF" w:rsidRPr="00C50B84" w:rsidRDefault="00F75DFF">
            <w:pPr>
              <w:jc w:val="center"/>
              <w:rPr>
                <w:b/>
                <w:bCs/>
              </w:rPr>
            </w:pPr>
            <w:r w:rsidRPr="00C50B84">
              <w:rPr>
                <w:b/>
                <w:bCs/>
              </w:rPr>
              <w:t>8d</w:t>
            </w:r>
          </w:p>
          <w:p w14:paraId="50585E65" w14:textId="640C7810" w:rsidR="00F75DFF" w:rsidRPr="00C50B84" w:rsidRDefault="00F75DFF">
            <w:pPr>
              <w:jc w:val="center"/>
              <w:rPr>
                <w:b/>
                <w:bCs/>
              </w:rPr>
            </w:pPr>
          </w:p>
        </w:tc>
        <w:tc>
          <w:tcPr>
            <w:tcW w:w="201" w:type="pct"/>
            <w:gridSpan w:val="2"/>
            <w:tcBorders>
              <w:top w:val="single" w:sz="4" w:space="0" w:color="auto"/>
              <w:left w:val="single" w:sz="4" w:space="0" w:color="auto"/>
              <w:bottom w:val="single" w:sz="4" w:space="0" w:color="auto"/>
              <w:right w:val="single" w:sz="4" w:space="0" w:color="auto"/>
            </w:tcBorders>
            <w:hideMark/>
          </w:tcPr>
          <w:p w14:paraId="692A2A65" w14:textId="77777777" w:rsidR="00F75DFF" w:rsidRPr="00C50B84" w:rsidRDefault="00F75DFF">
            <w:pPr>
              <w:jc w:val="center"/>
              <w:rPr>
                <w:b/>
                <w:bCs/>
              </w:rPr>
            </w:pPr>
            <w:r w:rsidRPr="00C50B84">
              <w:rPr>
                <w:b/>
                <w:bCs/>
              </w:rPr>
              <w:t>8e</w:t>
            </w:r>
          </w:p>
          <w:p w14:paraId="11A95F81" w14:textId="4D66E942" w:rsidR="00F75DFF" w:rsidRPr="00C50B84" w:rsidRDefault="00F75DFF">
            <w:pPr>
              <w:jc w:val="center"/>
              <w:rPr>
                <w:b/>
                <w:bCs/>
              </w:rPr>
            </w:pPr>
          </w:p>
        </w:tc>
        <w:tc>
          <w:tcPr>
            <w:tcW w:w="202" w:type="pct"/>
            <w:tcBorders>
              <w:top w:val="single" w:sz="4" w:space="0" w:color="auto"/>
              <w:left w:val="single" w:sz="4" w:space="0" w:color="auto"/>
              <w:bottom w:val="single" w:sz="4" w:space="0" w:color="auto"/>
              <w:right w:val="single" w:sz="4" w:space="0" w:color="auto"/>
            </w:tcBorders>
            <w:hideMark/>
          </w:tcPr>
          <w:p w14:paraId="29C1802D" w14:textId="77777777" w:rsidR="00F75DFF" w:rsidRPr="00C50B84" w:rsidRDefault="00F75DFF">
            <w:pPr>
              <w:jc w:val="center"/>
              <w:rPr>
                <w:b/>
                <w:bCs/>
              </w:rPr>
            </w:pPr>
            <w:r w:rsidRPr="00C50B84">
              <w:rPr>
                <w:b/>
                <w:bCs/>
              </w:rPr>
              <w:t>9a</w:t>
            </w:r>
          </w:p>
          <w:p w14:paraId="7F5F0D8B" w14:textId="000F74F4" w:rsidR="00F75DFF" w:rsidRPr="00C50B84" w:rsidRDefault="00F75DFF">
            <w:pPr>
              <w:jc w:val="center"/>
              <w:rPr>
                <w:b/>
                <w:bCs/>
              </w:rPr>
            </w:pPr>
          </w:p>
        </w:tc>
        <w:tc>
          <w:tcPr>
            <w:tcW w:w="203" w:type="pct"/>
            <w:gridSpan w:val="2"/>
            <w:tcBorders>
              <w:top w:val="single" w:sz="4" w:space="0" w:color="auto"/>
              <w:left w:val="single" w:sz="4" w:space="0" w:color="auto"/>
              <w:bottom w:val="single" w:sz="4" w:space="0" w:color="auto"/>
              <w:right w:val="single" w:sz="4" w:space="0" w:color="auto"/>
            </w:tcBorders>
            <w:hideMark/>
          </w:tcPr>
          <w:p w14:paraId="7C978D78" w14:textId="77777777" w:rsidR="00F75DFF" w:rsidRPr="00C50B84" w:rsidRDefault="00F75DFF">
            <w:pPr>
              <w:jc w:val="center"/>
              <w:rPr>
                <w:b/>
                <w:bCs/>
              </w:rPr>
            </w:pPr>
            <w:r w:rsidRPr="00C50B84">
              <w:rPr>
                <w:b/>
                <w:bCs/>
              </w:rPr>
              <w:t>9b</w:t>
            </w:r>
          </w:p>
          <w:p w14:paraId="5D1B3E16" w14:textId="6C065E4C" w:rsidR="00F75DFF" w:rsidRPr="00C50B84" w:rsidRDefault="00F75DFF">
            <w:pPr>
              <w:jc w:val="center"/>
              <w:rPr>
                <w:b/>
                <w:bCs/>
              </w:rPr>
            </w:pPr>
          </w:p>
        </w:tc>
        <w:tc>
          <w:tcPr>
            <w:tcW w:w="248" w:type="pct"/>
            <w:tcBorders>
              <w:top w:val="single" w:sz="4" w:space="0" w:color="auto"/>
              <w:left w:val="single" w:sz="4" w:space="0" w:color="auto"/>
              <w:bottom w:val="single" w:sz="4" w:space="0" w:color="auto"/>
              <w:right w:val="single" w:sz="4" w:space="0" w:color="auto"/>
            </w:tcBorders>
            <w:hideMark/>
          </w:tcPr>
          <w:p w14:paraId="507DC75C" w14:textId="383ADDD8" w:rsidR="00F75DFF" w:rsidRPr="00C50B84" w:rsidRDefault="00F75DFF" w:rsidP="00F75DFF">
            <w:pPr>
              <w:jc w:val="center"/>
              <w:rPr>
                <w:b/>
                <w:bCs/>
              </w:rPr>
            </w:pPr>
            <w:r w:rsidRPr="00C50B84">
              <w:rPr>
                <w:b/>
                <w:bCs/>
              </w:rPr>
              <w:t>10</w:t>
            </w:r>
          </w:p>
        </w:tc>
        <w:tc>
          <w:tcPr>
            <w:tcW w:w="298" w:type="pct"/>
            <w:tcBorders>
              <w:top w:val="single" w:sz="4" w:space="0" w:color="auto"/>
              <w:left w:val="single" w:sz="4" w:space="0" w:color="auto"/>
              <w:bottom w:val="single" w:sz="4" w:space="0" w:color="auto"/>
              <w:right w:val="single" w:sz="4" w:space="0" w:color="auto"/>
            </w:tcBorders>
            <w:hideMark/>
          </w:tcPr>
          <w:p w14:paraId="0455E6C6" w14:textId="77777777" w:rsidR="00F75DFF" w:rsidRPr="00C50B84" w:rsidRDefault="00F75DFF">
            <w:pPr>
              <w:jc w:val="center"/>
              <w:rPr>
                <w:b/>
                <w:bCs/>
              </w:rPr>
            </w:pPr>
            <w:r w:rsidRPr="00C50B84">
              <w:rPr>
                <w:b/>
                <w:bCs/>
              </w:rPr>
              <w:t xml:space="preserve">Iš </w:t>
            </w:r>
          </w:p>
          <w:p w14:paraId="6E82DEF1" w14:textId="77777777" w:rsidR="00F75DFF" w:rsidRPr="00C50B84" w:rsidRDefault="00F75DFF">
            <w:pPr>
              <w:jc w:val="center"/>
              <w:rPr>
                <w:b/>
                <w:bCs/>
              </w:rPr>
            </w:pPr>
            <w:r w:rsidRPr="00C50B84">
              <w:rPr>
                <w:b/>
                <w:bCs/>
              </w:rPr>
              <w:t>viso</w:t>
            </w:r>
          </w:p>
        </w:tc>
      </w:tr>
      <w:tr w:rsidR="008B0E3E" w:rsidRPr="00C50B84" w14:paraId="15F1632D"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4968E6B5" w14:textId="77777777" w:rsidR="00F75DFF" w:rsidRPr="00C50B84" w:rsidRDefault="00F75DFF">
            <w:r w:rsidRPr="00C50B84">
              <w:t xml:space="preserve">Dorinis ugdymas </w:t>
            </w:r>
          </w:p>
        </w:tc>
        <w:tc>
          <w:tcPr>
            <w:tcW w:w="201" w:type="pct"/>
            <w:tcBorders>
              <w:top w:val="single" w:sz="4" w:space="0" w:color="auto"/>
              <w:left w:val="single" w:sz="4" w:space="0" w:color="auto"/>
              <w:bottom w:val="single" w:sz="4" w:space="0" w:color="auto"/>
              <w:right w:val="single" w:sz="4" w:space="0" w:color="auto"/>
            </w:tcBorders>
            <w:hideMark/>
          </w:tcPr>
          <w:p w14:paraId="5867875E"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6C10448" w14:textId="77777777" w:rsidR="00F75DFF" w:rsidRPr="00C50B84" w:rsidRDefault="00F75DFF">
            <w:pPr>
              <w:jc w:val="center"/>
            </w:pPr>
            <w:r w:rsidRPr="00C50B84">
              <w:t>1</w:t>
            </w:r>
          </w:p>
        </w:tc>
        <w:tc>
          <w:tcPr>
            <w:tcW w:w="198" w:type="pct"/>
            <w:tcBorders>
              <w:top w:val="single" w:sz="4" w:space="0" w:color="auto"/>
              <w:left w:val="single" w:sz="4" w:space="0" w:color="auto"/>
              <w:bottom w:val="single" w:sz="4" w:space="0" w:color="auto"/>
              <w:right w:val="single" w:sz="4" w:space="0" w:color="auto"/>
            </w:tcBorders>
            <w:hideMark/>
          </w:tcPr>
          <w:p w14:paraId="05CDFD8D" w14:textId="77777777" w:rsidR="00F75DFF" w:rsidRPr="00C50B84" w:rsidRDefault="00F75DFF">
            <w:pPr>
              <w:jc w:val="center"/>
            </w:pPr>
            <w:r w:rsidRPr="00C50B84">
              <w:t>1</w:t>
            </w:r>
          </w:p>
        </w:tc>
        <w:tc>
          <w:tcPr>
            <w:tcW w:w="184" w:type="pct"/>
            <w:gridSpan w:val="2"/>
            <w:tcBorders>
              <w:top w:val="single" w:sz="4" w:space="0" w:color="auto"/>
              <w:left w:val="single" w:sz="4" w:space="0" w:color="auto"/>
              <w:bottom w:val="single" w:sz="4" w:space="0" w:color="auto"/>
              <w:right w:val="single" w:sz="4" w:space="0" w:color="auto"/>
            </w:tcBorders>
            <w:hideMark/>
          </w:tcPr>
          <w:p w14:paraId="4A84B0F6" w14:textId="77777777" w:rsidR="00F75DFF" w:rsidRPr="00C50B84" w:rsidRDefault="00F75DFF">
            <w:pPr>
              <w:jc w:val="center"/>
            </w:pPr>
            <w:r w:rsidRPr="00C50B84">
              <w:t>1</w:t>
            </w:r>
          </w:p>
        </w:tc>
        <w:tc>
          <w:tcPr>
            <w:tcW w:w="218" w:type="pct"/>
            <w:tcBorders>
              <w:top w:val="single" w:sz="4" w:space="0" w:color="auto"/>
              <w:left w:val="single" w:sz="4" w:space="0" w:color="auto"/>
              <w:bottom w:val="single" w:sz="4" w:space="0" w:color="auto"/>
              <w:right w:val="single" w:sz="4" w:space="0" w:color="auto"/>
            </w:tcBorders>
            <w:hideMark/>
          </w:tcPr>
          <w:p w14:paraId="5F85A3AF"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4E55402"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0CD485A1" w14:textId="77777777" w:rsidR="00F75DFF" w:rsidRPr="00C50B84" w:rsidRDefault="00F75DFF">
            <w:pPr>
              <w:jc w:val="center"/>
            </w:pPr>
            <w:r w:rsidRPr="00C50B84">
              <w:t>1</w:t>
            </w:r>
          </w:p>
        </w:tc>
        <w:tc>
          <w:tcPr>
            <w:tcW w:w="189" w:type="pct"/>
            <w:tcBorders>
              <w:top w:val="single" w:sz="4" w:space="0" w:color="auto"/>
              <w:left w:val="single" w:sz="4" w:space="0" w:color="auto"/>
              <w:bottom w:val="single" w:sz="4" w:space="0" w:color="auto"/>
              <w:right w:val="single" w:sz="4" w:space="0" w:color="auto"/>
            </w:tcBorders>
            <w:hideMark/>
          </w:tcPr>
          <w:p w14:paraId="50172E1B" w14:textId="77777777" w:rsidR="00F75DFF" w:rsidRPr="00C50B84" w:rsidRDefault="00F75DFF">
            <w:pPr>
              <w:jc w:val="center"/>
            </w:pPr>
            <w:r w:rsidRPr="00C50B84">
              <w:t>1</w:t>
            </w:r>
          </w:p>
        </w:tc>
        <w:tc>
          <w:tcPr>
            <w:tcW w:w="213" w:type="pct"/>
            <w:tcBorders>
              <w:top w:val="single" w:sz="4" w:space="0" w:color="auto"/>
              <w:left w:val="single" w:sz="4" w:space="0" w:color="auto"/>
              <w:bottom w:val="single" w:sz="4" w:space="0" w:color="auto"/>
              <w:right w:val="single" w:sz="4" w:space="0" w:color="auto"/>
            </w:tcBorders>
            <w:hideMark/>
          </w:tcPr>
          <w:p w14:paraId="245099A0"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43226478"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975252A"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E1F805E"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598C7442"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C54E735"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6036D749"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2EDEF40"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6D003B05" w14:textId="77777777" w:rsidR="00F75DFF" w:rsidRPr="00C50B84" w:rsidRDefault="00F75DFF">
            <w:pPr>
              <w:jc w:val="center"/>
            </w:pPr>
            <w:r w:rsidRPr="00C50B84">
              <w:t>1</w:t>
            </w:r>
          </w:p>
        </w:tc>
        <w:tc>
          <w:tcPr>
            <w:tcW w:w="202" w:type="pct"/>
            <w:tcBorders>
              <w:top w:val="single" w:sz="4" w:space="0" w:color="auto"/>
              <w:left w:val="single" w:sz="4" w:space="0" w:color="auto"/>
              <w:bottom w:val="single" w:sz="4" w:space="0" w:color="auto"/>
              <w:right w:val="single" w:sz="4" w:space="0" w:color="auto"/>
            </w:tcBorders>
            <w:hideMark/>
          </w:tcPr>
          <w:p w14:paraId="3CE527AD" w14:textId="77777777" w:rsidR="00F75DFF" w:rsidRPr="00C50B84" w:rsidRDefault="00F75DFF">
            <w:pPr>
              <w:jc w:val="center"/>
            </w:pPr>
            <w:r w:rsidRPr="00C50B84">
              <w:t>1</w:t>
            </w:r>
          </w:p>
        </w:tc>
        <w:tc>
          <w:tcPr>
            <w:tcW w:w="203" w:type="pct"/>
            <w:gridSpan w:val="2"/>
            <w:tcBorders>
              <w:top w:val="single" w:sz="4" w:space="0" w:color="auto"/>
              <w:left w:val="single" w:sz="4" w:space="0" w:color="auto"/>
              <w:bottom w:val="single" w:sz="4" w:space="0" w:color="auto"/>
              <w:right w:val="single" w:sz="4" w:space="0" w:color="auto"/>
            </w:tcBorders>
            <w:hideMark/>
          </w:tcPr>
          <w:p w14:paraId="3E2FF13D" w14:textId="77777777" w:rsidR="00F75DFF" w:rsidRPr="00C50B84" w:rsidRDefault="00F75DFF">
            <w:pPr>
              <w:jc w:val="center"/>
            </w:pPr>
            <w:r w:rsidRPr="00C50B84">
              <w:t>1</w:t>
            </w:r>
          </w:p>
        </w:tc>
        <w:tc>
          <w:tcPr>
            <w:tcW w:w="248" w:type="pct"/>
            <w:tcBorders>
              <w:top w:val="single" w:sz="4" w:space="0" w:color="auto"/>
              <w:left w:val="single" w:sz="4" w:space="0" w:color="auto"/>
              <w:bottom w:val="single" w:sz="4" w:space="0" w:color="auto"/>
              <w:right w:val="single" w:sz="4" w:space="0" w:color="auto"/>
            </w:tcBorders>
            <w:hideMark/>
          </w:tcPr>
          <w:p w14:paraId="50467F62"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tcPr>
          <w:p w14:paraId="3B91C4B8" w14:textId="77777777" w:rsidR="00F75DFF" w:rsidRPr="00C50B84" w:rsidRDefault="00F75DFF">
            <w:pPr>
              <w:jc w:val="center"/>
            </w:pPr>
            <w:r w:rsidRPr="00C50B84">
              <w:t>20</w:t>
            </w:r>
          </w:p>
          <w:p w14:paraId="623492D2" w14:textId="77777777" w:rsidR="00F75DFF" w:rsidRPr="00C50B84" w:rsidRDefault="00F75DFF">
            <w:pPr>
              <w:jc w:val="center"/>
            </w:pPr>
          </w:p>
        </w:tc>
      </w:tr>
      <w:tr w:rsidR="008B0E3E" w:rsidRPr="00C50B84" w14:paraId="07C2EE46"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68766380" w14:textId="77777777" w:rsidR="00F75DFF" w:rsidRPr="00C50B84" w:rsidRDefault="00F75DFF">
            <w:r w:rsidRPr="00C50B84">
              <w:t>Lietuvių kalba ir literatūra</w:t>
            </w:r>
          </w:p>
        </w:tc>
        <w:tc>
          <w:tcPr>
            <w:tcW w:w="201" w:type="pct"/>
            <w:tcBorders>
              <w:top w:val="single" w:sz="4" w:space="0" w:color="auto"/>
              <w:left w:val="single" w:sz="4" w:space="0" w:color="auto"/>
              <w:bottom w:val="single" w:sz="4" w:space="0" w:color="auto"/>
              <w:right w:val="single" w:sz="4" w:space="0" w:color="auto"/>
            </w:tcBorders>
            <w:hideMark/>
          </w:tcPr>
          <w:p w14:paraId="20D42182"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0516434F" w14:textId="77777777" w:rsidR="00F75DFF" w:rsidRPr="00C50B84" w:rsidRDefault="00F75DFF">
            <w:pPr>
              <w:jc w:val="center"/>
            </w:pPr>
            <w:r w:rsidRPr="00C50B84">
              <w:t>5</w:t>
            </w:r>
          </w:p>
        </w:tc>
        <w:tc>
          <w:tcPr>
            <w:tcW w:w="198" w:type="pct"/>
            <w:tcBorders>
              <w:top w:val="single" w:sz="4" w:space="0" w:color="auto"/>
              <w:left w:val="single" w:sz="4" w:space="0" w:color="auto"/>
              <w:bottom w:val="single" w:sz="4" w:space="0" w:color="auto"/>
              <w:right w:val="single" w:sz="4" w:space="0" w:color="auto"/>
            </w:tcBorders>
            <w:hideMark/>
          </w:tcPr>
          <w:p w14:paraId="4220E153" w14:textId="77777777" w:rsidR="00F75DFF" w:rsidRPr="00C50B84" w:rsidRDefault="00F75DFF">
            <w:pPr>
              <w:jc w:val="center"/>
            </w:pPr>
            <w:r w:rsidRPr="00C50B84">
              <w:t>5</w:t>
            </w:r>
          </w:p>
        </w:tc>
        <w:tc>
          <w:tcPr>
            <w:tcW w:w="184" w:type="pct"/>
            <w:gridSpan w:val="2"/>
            <w:tcBorders>
              <w:top w:val="single" w:sz="4" w:space="0" w:color="auto"/>
              <w:left w:val="single" w:sz="4" w:space="0" w:color="auto"/>
              <w:bottom w:val="single" w:sz="4" w:space="0" w:color="auto"/>
              <w:right w:val="single" w:sz="4" w:space="0" w:color="auto"/>
            </w:tcBorders>
            <w:hideMark/>
          </w:tcPr>
          <w:p w14:paraId="02710CC4" w14:textId="77777777" w:rsidR="00F75DFF" w:rsidRPr="00C50B84" w:rsidRDefault="00F75DFF">
            <w:pPr>
              <w:jc w:val="center"/>
            </w:pPr>
            <w:r w:rsidRPr="00C50B84">
              <w:t>5</w:t>
            </w:r>
          </w:p>
        </w:tc>
        <w:tc>
          <w:tcPr>
            <w:tcW w:w="218" w:type="pct"/>
            <w:tcBorders>
              <w:top w:val="single" w:sz="4" w:space="0" w:color="auto"/>
              <w:left w:val="single" w:sz="4" w:space="0" w:color="auto"/>
              <w:bottom w:val="single" w:sz="4" w:space="0" w:color="auto"/>
              <w:right w:val="single" w:sz="4" w:space="0" w:color="auto"/>
            </w:tcBorders>
            <w:hideMark/>
          </w:tcPr>
          <w:p w14:paraId="460365FD"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0B6C69E4"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5927052D" w14:textId="77777777" w:rsidR="00F75DFF" w:rsidRPr="00C50B84" w:rsidRDefault="00F75DFF">
            <w:pPr>
              <w:jc w:val="center"/>
            </w:pPr>
            <w:r w:rsidRPr="00C50B84">
              <w:t>5</w:t>
            </w:r>
          </w:p>
        </w:tc>
        <w:tc>
          <w:tcPr>
            <w:tcW w:w="189" w:type="pct"/>
            <w:tcBorders>
              <w:top w:val="single" w:sz="4" w:space="0" w:color="auto"/>
              <w:left w:val="single" w:sz="4" w:space="0" w:color="auto"/>
              <w:bottom w:val="single" w:sz="4" w:space="0" w:color="auto"/>
              <w:right w:val="single" w:sz="4" w:space="0" w:color="auto"/>
            </w:tcBorders>
            <w:hideMark/>
          </w:tcPr>
          <w:p w14:paraId="48FE75C6" w14:textId="77777777" w:rsidR="00F75DFF" w:rsidRPr="00C50B84" w:rsidRDefault="00F75DFF">
            <w:pPr>
              <w:jc w:val="center"/>
            </w:pPr>
            <w:r w:rsidRPr="00C50B84">
              <w:t>5</w:t>
            </w:r>
          </w:p>
        </w:tc>
        <w:tc>
          <w:tcPr>
            <w:tcW w:w="213" w:type="pct"/>
            <w:tcBorders>
              <w:top w:val="single" w:sz="4" w:space="0" w:color="auto"/>
              <w:left w:val="single" w:sz="4" w:space="0" w:color="auto"/>
              <w:bottom w:val="single" w:sz="4" w:space="0" w:color="auto"/>
              <w:right w:val="single" w:sz="4" w:space="0" w:color="auto"/>
            </w:tcBorders>
            <w:hideMark/>
          </w:tcPr>
          <w:p w14:paraId="64F91261"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42431131"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21F76B9B"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2BE7D4E1" w14:textId="77777777" w:rsidR="00F75DFF" w:rsidRPr="00C50B84" w:rsidRDefault="00F75DFF">
            <w:pPr>
              <w:jc w:val="center"/>
            </w:pPr>
            <w:r w:rsidRPr="00C50B84">
              <w:t>5</w:t>
            </w:r>
          </w:p>
        </w:tc>
        <w:tc>
          <w:tcPr>
            <w:tcW w:w="201" w:type="pct"/>
            <w:gridSpan w:val="2"/>
            <w:tcBorders>
              <w:top w:val="single" w:sz="4" w:space="0" w:color="auto"/>
              <w:left w:val="single" w:sz="4" w:space="0" w:color="auto"/>
              <w:bottom w:val="single" w:sz="4" w:space="0" w:color="auto"/>
              <w:right w:val="single" w:sz="4" w:space="0" w:color="auto"/>
            </w:tcBorders>
            <w:hideMark/>
          </w:tcPr>
          <w:p w14:paraId="77DE7EB9"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2DB067E2"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638E197F" w14:textId="77777777" w:rsidR="00F75DFF" w:rsidRPr="00C50B84" w:rsidRDefault="00F75DFF">
            <w:pPr>
              <w:jc w:val="center"/>
            </w:pPr>
            <w:r w:rsidRPr="00C50B84">
              <w:t>5</w:t>
            </w:r>
          </w:p>
        </w:tc>
        <w:tc>
          <w:tcPr>
            <w:tcW w:w="201" w:type="pct"/>
            <w:tcBorders>
              <w:top w:val="single" w:sz="4" w:space="0" w:color="auto"/>
              <w:left w:val="single" w:sz="4" w:space="0" w:color="auto"/>
              <w:bottom w:val="single" w:sz="4" w:space="0" w:color="auto"/>
              <w:right w:val="single" w:sz="4" w:space="0" w:color="auto"/>
            </w:tcBorders>
            <w:hideMark/>
          </w:tcPr>
          <w:p w14:paraId="5D751984" w14:textId="77777777" w:rsidR="00F75DFF" w:rsidRPr="00C50B84" w:rsidRDefault="00F75DFF">
            <w:pPr>
              <w:jc w:val="center"/>
            </w:pPr>
            <w:r w:rsidRPr="00C50B84">
              <w:t>5</w:t>
            </w:r>
          </w:p>
        </w:tc>
        <w:tc>
          <w:tcPr>
            <w:tcW w:w="201" w:type="pct"/>
            <w:gridSpan w:val="2"/>
            <w:tcBorders>
              <w:top w:val="single" w:sz="4" w:space="0" w:color="auto"/>
              <w:left w:val="single" w:sz="4" w:space="0" w:color="auto"/>
              <w:bottom w:val="single" w:sz="4" w:space="0" w:color="auto"/>
              <w:right w:val="single" w:sz="4" w:space="0" w:color="auto"/>
            </w:tcBorders>
            <w:hideMark/>
          </w:tcPr>
          <w:p w14:paraId="7060CADF" w14:textId="77777777" w:rsidR="00F75DFF" w:rsidRPr="00C50B84" w:rsidRDefault="00F75DFF">
            <w:pPr>
              <w:jc w:val="center"/>
            </w:pPr>
            <w:r w:rsidRPr="00C50B84">
              <w:t>5</w:t>
            </w:r>
          </w:p>
        </w:tc>
        <w:tc>
          <w:tcPr>
            <w:tcW w:w="202" w:type="pct"/>
            <w:tcBorders>
              <w:top w:val="single" w:sz="4" w:space="0" w:color="auto"/>
              <w:left w:val="single" w:sz="4" w:space="0" w:color="auto"/>
              <w:bottom w:val="single" w:sz="4" w:space="0" w:color="auto"/>
              <w:right w:val="single" w:sz="4" w:space="0" w:color="auto"/>
            </w:tcBorders>
            <w:hideMark/>
          </w:tcPr>
          <w:p w14:paraId="4C53B8C2" w14:textId="77777777" w:rsidR="00F75DFF" w:rsidRPr="00C50B84" w:rsidRDefault="00F75DFF">
            <w:pPr>
              <w:jc w:val="center"/>
            </w:pPr>
            <w:r w:rsidRPr="00C50B84">
              <w:t>4</w:t>
            </w:r>
          </w:p>
        </w:tc>
        <w:tc>
          <w:tcPr>
            <w:tcW w:w="203" w:type="pct"/>
            <w:gridSpan w:val="2"/>
            <w:tcBorders>
              <w:top w:val="single" w:sz="4" w:space="0" w:color="auto"/>
              <w:left w:val="single" w:sz="4" w:space="0" w:color="auto"/>
              <w:bottom w:val="single" w:sz="4" w:space="0" w:color="auto"/>
              <w:right w:val="single" w:sz="4" w:space="0" w:color="auto"/>
            </w:tcBorders>
            <w:hideMark/>
          </w:tcPr>
          <w:p w14:paraId="42E3CC1C" w14:textId="77777777" w:rsidR="00F75DFF" w:rsidRPr="00C50B84" w:rsidRDefault="00F75DFF">
            <w:pPr>
              <w:jc w:val="center"/>
            </w:pPr>
            <w:r w:rsidRPr="00C50B84">
              <w:t>4</w:t>
            </w:r>
          </w:p>
        </w:tc>
        <w:tc>
          <w:tcPr>
            <w:tcW w:w="248" w:type="pct"/>
            <w:tcBorders>
              <w:top w:val="single" w:sz="4" w:space="0" w:color="auto"/>
              <w:left w:val="single" w:sz="4" w:space="0" w:color="auto"/>
              <w:bottom w:val="single" w:sz="4" w:space="0" w:color="auto"/>
              <w:right w:val="single" w:sz="4" w:space="0" w:color="auto"/>
            </w:tcBorders>
            <w:hideMark/>
          </w:tcPr>
          <w:p w14:paraId="381A1BA6" w14:textId="77777777" w:rsidR="00F75DFF" w:rsidRPr="00C50B84" w:rsidRDefault="00F75DFF">
            <w:pPr>
              <w:jc w:val="center"/>
            </w:pPr>
            <w:r w:rsidRPr="00C50B84">
              <w:t>5</w:t>
            </w:r>
          </w:p>
        </w:tc>
        <w:tc>
          <w:tcPr>
            <w:tcW w:w="298" w:type="pct"/>
            <w:tcBorders>
              <w:top w:val="single" w:sz="4" w:space="0" w:color="auto"/>
              <w:left w:val="single" w:sz="4" w:space="0" w:color="auto"/>
              <w:bottom w:val="single" w:sz="4" w:space="0" w:color="auto"/>
              <w:right w:val="single" w:sz="4" w:space="0" w:color="auto"/>
            </w:tcBorders>
            <w:hideMark/>
          </w:tcPr>
          <w:p w14:paraId="5CA38219" w14:textId="77777777" w:rsidR="00F75DFF" w:rsidRPr="00C50B84" w:rsidRDefault="00F75DFF">
            <w:pPr>
              <w:jc w:val="center"/>
            </w:pPr>
            <w:r w:rsidRPr="00C50B84">
              <w:t>98</w:t>
            </w:r>
          </w:p>
        </w:tc>
      </w:tr>
      <w:tr w:rsidR="008B0E3E" w:rsidRPr="00C50B84" w14:paraId="4F425ADE"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5C3BAA33" w14:textId="77777777" w:rsidR="00F75DFF" w:rsidRPr="00C50B84" w:rsidRDefault="00F75DFF">
            <w:r w:rsidRPr="00C50B84">
              <w:t>1-oji užsienio kalba (anglų)</w:t>
            </w:r>
          </w:p>
        </w:tc>
        <w:tc>
          <w:tcPr>
            <w:tcW w:w="201" w:type="pct"/>
            <w:tcBorders>
              <w:top w:val="single" w:sz="4" w:space="0" w:color="auto"/>
              <w:left w:val="single" w:sz="4" w:space="0" w:color="auto"/>
              <w:bottom w:val="single" w:sz="4" w:space="0" w:color="auto"/>
              <w:right w:val="single" w:sz="4" w:space="0" w:color="auto"/>
            </w:tcBorders>
            <w:hideMark/>
          </w:tcPr>
          <w:p w14:paraId="77FD5E42" w14:textId="77777777" w:rsidR="00F75DFF" w:rsidRPr="00C50B84" w:rsidRDefault="00F75DFF">
            <w:pPr>
              <w:jc w:val="center"/>
            </w:pPr>
            <w:r w:rsidRPr="00C50B84">
              <w:t xml:space="preserve">3 </w:t>
            </w:r>
          </w:p>
        </w:tc>
        <w:tc>
          <w:tcPr>
            <w:tcW w:w="201" w:type="pct"/>
            <w:tcBorders>
              <w:top w:val="single" w:sz="4" w:space="0" w:color="auto"/>
              <w:left w:val="single" w:sz="4" w:space="0" w:color="auto"/>
              <w:bottom w:val="single" w:sz="4" w:space="0" w:color="auto"/>
              <w:right w:val="single" w:sz="4" w:space="0" w:color="auto"/>
            </w:tcBorders>
            <w:hideMark/>
          </w:tcPr>
          <w:p w14:paraId="4E161438" w14:textId="77777777" w:rsidR="00F75DFF" w:rsidRPr="00C50B84" w:rsidRDefault="00F75DFF">
            <w:pPr>
              <w:jc w:val="center"/>
            </w:pPr>
            <w:r w:rsidRPr="00C50B84">
              <w:t>3</w:t>
            </w:r>
          </w:p>
        </w:tc>
        <w:tc>
          <w:tcPr>
            <w:tcW w:w="198" w:type="pct"/>
            <w:tcBorders>
              <w:top w:val="single" w:sz="4" w:space="0" w:color="auto"/>
              <w:left w:val="single" w:sz="4" w:space="0" w:color="auto"/>
              <w:bottom w:val="single" w:sz="4" w:space="0" w:color="auto"/>
              <w:right w:val="single" w:sz="4" w:space="0" w:color="auto"/>
            </w:tcBorders>
            <w:hideMark/>
          </w:tcPr>
          <w:p w14:paraId="40128721" w14:textId="77777777" w:rsidR="00F75DFF" w:rsidRPr="00C50B84" w:rsidRDefault="00F75DFF">
            <w:pPr>
              <w:jc w:val="center"/>
            </w:pPr>
            <w:r w:rsidRPr="00C50B84">
              <w:t>3</w:t>
            </w:r>
          </w:p>
        </w:tc>
        <w:tc>
          <w:tcPr>
            <w:tcW w:w="184" w:type="pct"/>
            <w:gridSpan w:val="2"/>
            <w:tcBorders>
              <w:top w:val="single" w:sz="4" w:space="0" w:color="auto"/>
              <w:left w:val="single" w:sz="4" w:space="0" w:color="auto"/>
              <w:bottom w:val="single" w:sz="4" w:space="0" w:color="auto"/>
              <w:right w:val="single" w:sz="4" w:space="0" w:color="auto"/>
            </w:tcBorders>
            <w:hideMark/>
          </w:tcPr>
          <w:p w14:paraId="21D6CE36" w14:textId="77777777" w:rsidR="00F75DFF" w:rsidRPr="00C50B84" w:rsidRDefault="00F75DFF">
            <w:pPr>
              <w:jc w:val="center"/>
            </w:pPr>
            <w:r w:rsidRPr="00C50B84">
              <w:t>3</w:t>
            </w:r>
          </w:p>
        </w:tc>
        <w:tc>
          <w:tcPr>
            <w:tcW w:w="218" w:type="pct"/>
            <w:tcBorders>
              <w:top w:val="single" w:sz="4" w:space="0" w:color="auto"/>
              <w:left w:val="single" w:sz="4" w:space="0" w:color="auto"/>
              <w:bottom w:val="single" w:sz="4" w:space="0" w:color="auto"/>
              <w:right w:val="single" w:sz="4" w:space="0" w:color="auto"/>
            </w:tcBorders>
            <w:hideMark/>
          </w:tcPr>
          <w:p w14:paraId="48B1C38F"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66A82BE6"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5CA9066C" w14:textId="77777777" w:rsidR="00F75DFF" w:rsidRPr="00C50B84" w:rsidRDefault="00F75DFF">
            <w:pPr>
              <w:jc w:val="center"/>
            </w:pPr>
            <w:r w:rsidRPr="00C50B84">
              <w:t xml:space="preserve">3 </w:t>
            </w:r>
          </w:p>
        </w:tc>
        <w:tc>
          <w:tcPr>
            <w:tcW w:w="189" w:type="pct"/>
            <w:tcBorders>
              <w:top w:val="single" w:sz="4" w:space="0" w:color="auto"/>
              <w:left w:val="single" w:sz="4" w:space="0" w:color="auto"/>
              <w:bottom w:val="single" w:sz="4" w:space="0" w:color="auto"/>
              <w:right w:val="single" w:sz="4" w:space="0" w:color="auto"/>
            </w:tcBorders>
            <w:hideMark/>
          </w:tcPr>
          <w:p w14:paraId="5B683E57" w14:textId="77777777" w:rsidR="00F75DFF" w:rsidRPr="00C50B84" w:rsidRDefault="00F75DFF">
            <w:pPr>
              <w:jc w:val="center"/>
            </w:pPr>
            <w:r w:rsidRPr="00C50B84">
              <w:t>3</w:t>
            </w:r>
          </w:p>
        </w:tc>
        <w:tc>
          <w:tcPr>
            <w:tcW w:w="213" w:type="pct"/>
            <w:tcBorders>
              <w:top w:val="single" w:sz="4" w:space="0" w:color="auto"/>
              <w:left w:val="single" w:sz="4" w:space="0" w:color="auto"/>
              <w:bottom w:val="single" w:sz="4" w:space="0" w:color="auto"/>
              <w:right w:val="single" w:sz="4" w:space="0" w:color="auto"/>
            </w:tcBorders>
            <w:hideMark/>
          </w:tcPr>
          <w:p w14:paraId="492C7908"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4A2BF130" w14:textId="77777777" w:rsidR="00F75DFF" w:rsidRPr="00C50B84" w:rsidRDefault="00F75DFF">
            <w:pPr>
              <w:jc w:val="center"/>
            </w:pPr>
            <w:r w:rsidRPr="00C50B84">
              <w:t xml:space="preserve">3 </w:t>
            </w:r>
          </w:p>
        </w:tc>
        <w:tc>
          <w:tcPr>
            <w:tcW w:w="201" w:type="pct"/>
            <w:tcBorders>
              <w:top w:val="single" w:sz="4" w:space="0" w:color="auto"/>
              <w:left w:val="single" w:sz="4" w:space="0" w:color="auto"/>
              <w:bottom w:val="single" w:sz="4" w:space="0" w:color="auto"/>
              <w:right w:val="single" w:sz="4" w:space="0" w:color="auto"/>
            </w:tcBorders>
            <w:hideMark/>
          </w:tcPr>
          <w:p w14:paraId="12D08AA5"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65638500" w14:textId="77777777" w:rsidR="00F75DFF" w:rsidRPr="00C50B84" w:rsidRDefault="00F75DFF">
            <w:pPr>
              <w:jc w:val="center"/>
            </w:pPr>
            <w:r w:rsidRPr="00C50B84">
              <w:t xml:space="preserve">3 </w:t>
            </w:r>
          </w:p>
        </w:tc>
        <w:tc>
          <w:tcPr>
            <w:tcW w:w="201" w:type="pct"/>
            <w:gridSpan w:val="2"/>
            <w:tcBorders>
              <w:top w:val="single" w:sz="4" w:space="0" w:color="auto"/>
              <w:left w:val="single" w:sz="4" w:space="0" w:color="auto"/>
              <w:bottom w:val="single" w:sz="4" w:space="0" w:color="auto"/>
              <w:right w:val="single" w:sz="4" w:space="0" w:color="auto"/>
            </w:tcBorders>
            <w:hideMark/>
          </w:tcPr>
          <w:p w14:paraId="35F23F85"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297BA816"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07EC1482"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06DB81C4" w14:textId="77777777" w:rsidR="00F75DFF" w:rsidRPr="00C50B84" w:rsidRDefault="00F75DFF">
            <w:pPr>
              <w:jc w:val="center"/>
            </w:pPr>
            <w:r w:rsidRPr="00C50B84">
              <w:t>3</w:t>
            </w:r>
          </w:p>
        </w:tc>
        <w:tc>
          <w:tcPr>
            <w:tcW w:w="201" w:type="pct"/>
            <w:gridSpan w:val="2"/>
            <w:tcBorders>
              <w:top w:val="single" w:sz="4" w:space="0" w:color="auto"/>
              <w:left w:val="single" w:sz="4" w:space="0" w:color="auto"/>
              <w:bottom w:val="single" w:sz="4" w:space="0" w:color="auto"/>
              <w:right w:val="single" w:sz="4" w:space="0" w:color="auto"/>
            </w:tcBorders>
            <w:hideMark/>
          </w:tcPr>
          <w:p w14:paraId="2E0DFB12" w14:textId="77777777" w:rsidR="00F75DFF" w:rsidRPr="00C50B84" w:rsidRDefault="00F75DFF">
            <w:pPr>
              <w:jc w:val="center"/>
            </w:pPr>
            <w:r w:rsidRPr="00C50B84">
              <w:t xml:space="preserve">3 </w:t>
            </w:r>
          </w:p>
        </w:tc>
        <w:tc>
          <w:tcPr>
            <w:tcW w:w="202" w:type="pct"/>
            <w:tcBorders>
              <w:top w:val="single" w:sz="4" w:space="0" w:color="auto"/>
              <w:left w:val="single" w:sz="4" w:space="0" w:color="auto"/>
              <w:bottom w:val="single" w:sz="4" w:space="0" w:color="auto"/>
              <w:right w:val="single" w:sz="4" w:space="0" w:color="auto"/>
            </w:tcBorders>
            <w:hideMark/>
          </w:tcPr>
          <w:p w14:paraId="6965A439" w14:textId="77777777" w:rsidR="00F75DFF" w:rsidRPr="00C50B84" w:rsidRDefault="00F75DFF">
            <w:pPr>
              <w:jc w:val="center"/>
            </w:pPr>
            <w:r w:rsidRPr="00C50B84">
              <w:t>3</w:t>
            </w:r>
          </w:p>
        </w:tc>
        <w:tc>
          <w:tcPr>
            <w:tcW w:w="203" w:type="pct"/>
            <w:gridSpan w:val="2"/>
            <w:tcBorders>
              <w:top w:val="single" w:sz="4" w:space="0" w:color="auto"/>
              <w:left w:val="single" w:sz="4" w:space="0" w:color="auto"/>
              <w:bottom w:val="single" w:sz="4" w:space="0" w:color="auto"/>
              <w:right w:val="single" w:sz="4" w:space="0" w:color="auto"/>
            </w:tcBorders>
            <w:hideMark/>
          </w:tcPr>
          <w:p w14:paraId="7B5A11DE" w14:textId="77777777" w:rsidR="00F75DFF" w:rsidRPr="00C50B84" w:rsidRDefault="00F75DFF">
            <w:pPr>
              <w:jc w:val="center"/>
            </w:pPr>
            <w:r w:rsidRPr="00C50B84">
              <w:t>3</w:t>
            </w:r>
          </w:p>
        </w:tc>
        <w:tc>
          <w:tcPr>
            <w:tcW w:w="248" w:type="pct"/>
            <w:tcBorders>
              <w:top w:val="single" w:sz="4" w:space="0" w:color="auto"/>
              <w:left w:val="single" w:sz="4" w:space="0" w:color="auto"/>
              <w:bottom w:val="single" w:sz="4" w:space="0" w:color="auto"/>
              <w:right w:val="single" w:sz="4" w:space="0" w:color="auto"/>
            </w:tcBorders>
            <w:hideMark/>
          </w:tcPr>
          <w:p w14:paraId="496C78D2" w14:textId="77777777" w:rsidR="00F75DFF" w:rsidRPr="00C50B84" w:rsidRDefault="00F75DFF">
            <w:pPr>
              <w:jc w:val="center"/>
            </w:pPr>
            <w:r w:rsidRPr="00C50B84">
              <w:t>3</w:t>
            </w:r>
          </w:p>
        </w:tc>
        <w:tc>
          <w:tcPr>
            <w:tcW w:w="298" w:type="pct"/>
            <w:tcBorders>
              <w:top w:val="single" w:sz="4" w:space="0" w:color="auto"/>
              <w:left w:val="single" w:sz="4" w:space="0" w:color="auto"/>
              <w:bottom w:val="single" w:sz="4" w:space="0" w:color="auto"/>
              <w:right w:val="single" w:sz="4" w:space="0" w:color="auto"/>
            </w:tcBorders>
            <w:hideMark/>
          </w:tcPr>
          <w:p w14:paraId="6163DDD7" w14:textId="77777777" w:rsidR="00F75DFF" w:rsidRPr="00C50B84" w:rsidRDefault="00F75DFF">
            <w:pPr>
              <w:jc w:val="center"/>
            </w:pPr>
            <w:r w:rsidRPr="00C50B84">
              <w:t>60</w:t>
            </w:r>
          </w:p>
        </w:tc>
      </w:tr>
      <w:tr w:rsidR="008B0E3E" w:rsidRPr="00C50B84" w14:paraId="354E65FC"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3FA4E7B7" w14:textId="77777777" w:rsidR="00F75DFF" w:rsidRPr="00C50B84" w:rsidRDefault="00F75DFF">
            <w:r w:rsidRPr="00C50B84">
              <w:t xml:space="preserve">2-oji užsienio kalba </w:t>
            </w:r>
          </w:p>
          <w:p w14:paraId="345A34FE" w14:textId="3103AD48" w:rsidR="00F75DFF" w:rsidRPr="00C50B84" w:rsidRDefault="00F75DFF">
            <w:r w:rsidRPr="00C50B84">
              <w:t xml:space="preserve">(rusų </w:t>
            </w:r>
            <w:r w:rsidR="00C50B84">
              <w:t xml:space="preserve"> / </w:t>
            </w:r>
            <w:r w:rsidRPr="00C50B84">
              <w:t>vokiečių</w:t>
            </w:r>
            <w:r w:rsidR="00C50B84">
              <w:t xml:space="preserve"> / </w:t>
            </w:r>
            <w:r w:rsidRPr="00C50B84">
              <w:t xml:space="preserve"> </w:t>
            </w:r>
            <w:proofErr w:type="spellStart"/>
            <w:r w:rsidRPr="00C50B84">
              <w:t>prancūsų</w:t>
            </w:r>
            <w:proofErr w:type="spellEnd"/>
            <w:r w:rsidRPr="00C50B84">
              <w:t xml:space="preserve">)                                 </w:t>
            </w:r>
          </w:p>
        </w:tc>
        <w:tc>
          <w:tcPr>
            <w:tcW w:w="201" w:type="pct"/>
            <w:tcBorders>
              <w:top w:val="single" w:sz="4" w:space="0" w:color="auto"/>
              <w:left w:val="single" w:sz="4" w:space="0" w:color="auto"/>
              <w:bottom w:val="single" w:sz="4" w:space="0" w:color="auto"/>
              <w:right w:val="single" w:sz="4" w:space="0" w:color="auto"/>
            </w:tcBorders>
          </w:tcPr>
          <w:p w14:paraId="03AFC22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8B714E7"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72A99C22"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6FD7C9B9"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hideMark/>
          </w:tcPr>
          <w:p w14:paraId="4462A456"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74740E6"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tcPr>
          <w:p w14:paraId="2391803D" w14:textId="77777777" w:rsidR="00F75DFF" w:rsidRPr="00C50B84" w:rsidRDefault="00F75DFF">
            <w:pPr>
              <w:jc w:val="center"/>
            </w:pPr>
            <w:r w:rsidRPr="00C50B84">
              <w:t xml:space="preserve">2 </w:t>
            </w:r>
          </w:p>
          <w:p w14:paraId="1FF15EFB"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hideMark/>
          </w:tcPr>
          <w:p w14:paraId="09D58D37" w14:textId="77777777" w:rsidR="00F75DFF" w:rsidRPr="00C50B84" w:rsidRDefault="00F75DFF">
            <w:pPr>
              <w:jc w:val="center"/>
            </w:pPr>
            <w:r w:rsidRPr="00C50B84">
              <w:t>2</w:t>
            </w:r>
          </w:p>
        </w:tc>
        <w:tc>
          <w:tcPr>
            <w:tcW w:w="213" w:type="pct"/>
            <w:tcBorders>
              <w:top w:val="single" w:sz="4" w:space="0" w:color="auto"/>
              <w:left w:val="single" w:sz="4" w:space="0" w:color="auto"/>
              <w:bottom w:val="single" w:sz="4" w:space="0" w:color="auto"/>
              <w:right w:val="single" w:sz="4" w:space="0" w:color="auto"/>
            </w:tcBorders>
            <w:hideMark/>
          </w:tcPr>
          <w:p w14:paraId="60973C23"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4EAFDA8"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6611E1EE"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571567BD"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6B39964C"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B47DD3E"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EFF6246"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669ED9A"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78CCDC12" w14:textId="77777777" w:rsidR="00F75DFF" w:rsidRPr="00C50B84" w:rsidRDefault="00F75DFF">
            <w:pPr>
              <w:jc w:val="center"/>
            </w:pPr>
            <w:r w:rsidRPr="00C50B84">
              <w:t>2</w:t>
            </w:r>
          </w:p>
        </w:tc>
        <w:tc>
          <w:tcPr>
            <w:tcW w:w="202" w:type="pct"/>
            <w:tcBorders>
              <w:top w:val="single" w:sz="4" w:space="0" w:color="auto"/>
              <w:left w:val="single" w:sz="4" w:space="0" w:color="auto"/>
              <w:bottom w:val="single" w:sz="4" w:space="0" w:color="auto"/>
              <w:right w:val="single" w:sz="4" w:space="0" w:color="auto"/>
            </w:tcBorders>
            <w:hideMark/>
          </w:tcPr>
          <w:p w14:paraId="6623A868" w14:textId="77777777" w:rsidR="00F75DFF" w:rsidRPr="00C50B84" w:rsidRDefault="00F75DFF">
            <w:pPr>
              <w:jc w:val="center"/>
            </w:pPr>
            <w:r w:rsidRPr="00C50B84">
              <w:t>2</w:t>
            </w:r>
          </w:p>
        </w:tc>
        <w:tc>
          <w:tcPr>
            <w:tcW w:w="203" w:type="pct"/>
            <w:gridSpan w:val="2"/>
            <w:tcBorders>
              <w:top w:val="single" w:sz="4" w:space="0" w:color="auto"/>
              <w:left w:val="single" w:sz="4" w:space="0" w:color="auto"/>
              <w:bottom w:val="single" w:sz="4" w:space="0" w:color="auto"/>
              <w:right w:val="single" w:sz="4" w:space="0" w:color="auto"/>
            </w:tcBorders>
            <w:hideMark/>
          </w:tcPr>
          <w:p w14:paraId="01008004" w14:textId="77777777" w:rsidR="00F75DFF" w:rsidRPr="00C50B84" w:rsidRDefault="00F75DFF">
            <w:pPr>
              <w:jc w:val="center"/>
            </w:pPr>
            <w:r w:rsidRPr="00C50B84">
              <w:t>2</w:t>
            </w:r>
          </w:p>
        </w:tc>
        <w:tc>
          <w:tcPr>
            <w:tcW w:w="248" w:type="pct"/>
            <w:tcBorders>
              <w:top w:val="single" w:sz="4" w:space="0" w:color="auto"/>
              <w:left w:val="single" w:sz="4" w:space="0" w:color="auto"/>
              <w:bottom w:val="single" w:sz="4" w:space="0" w:color="auto"/>
              <w:right w:val="single" w:sz="4" w:space="0" w:color="auto"/>
            </w:tcBorders>
            <w:hideMark/>
          </w:tcPr>
          <w:p w14:paraId="0B3BD1F4" w14:textId="77777777" w:rsidR="00F75DFF" w:rsidRPr="00C50B84" w:rsidRDefault="00F75DFF">
            <w:pPr>
              <w:jc w:val="center"/>
            </w:pPr>
            <w:r w:rsidRPr="00C50B84">
              <w:t>2</w:t>
            </w:r>
          </w:p>
        </w:tc>
        <w:tc>
          <w:tcPr>
            <w:tcW w:w="298" w:type="pct"/>
            <w:tcBorders>
              <w:top w:val="single" w:sz="4" w:space="0" w:color="auto"/>
              <w:left w:val="single" w:sz="4" w:space="0" w:color="auto"/>
              <w:bottom w:val="single" w:sz="4" w:space="0" w:color="auto"/>
              <w:right w:val="single" w:sz="4" w:space="0" w:color="auto"/>
            </w:tcBorders>
          </w:tcPr>
          <w:p w14:paraId="10F22F79" w14:textId="77777777" w:rsidR="00F75DFF" w:rsidRPr="00C50B84" w:rsidRDefault="00F75DFF">
            <w:pPr>
              <w:jc w:val="center"/>
            </w:pPr>
            <w:r w:rsidRPr="00C50B84">
              <w:t>32</w:t>
            </w:r>
          </w:p>
          <w:p w14:paraId="3613EBEB" w14:textId="77777777" w:rsidR="00F75DFF" w:rsidRPr="00C50B84" w:rsidRDefault="00F75DFF">
            <w:pPr>
              <w:jc w:val="center"/>
            </w:pPr>
          </w:p>
        </w:tc>
      </w:tr>
      <w:tr w:rsidR="008B0E3E" w:rsidRPr="00C50B84" w14:paraId="444E03FD"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BAB3AFB" w14:textId="77777777" w:rsidR="00F75DFF" w:rsidRPr="00C50B84" w:rsidRDefault="00F75DFF">
            <w:r w:rsidRPr="00C50B84">
              <w:t>Matematika</w:t>
            </w:r>
          </w:p>
        </w:tc>
        <w:tc>
          <w:tcPr>
            <w:tcW w:w="201" w:type="pct"/>
            <w:tcBorders>
              <w:top w:val="single" w:sz="4" w:space="0" w:color="auto"/>
              <w:left w:val="single" w:sz="4" w:space="0" w:color="auto"/>
              <w:bottom w:val="single" w:sz="4" w:space="0" w:color="auto"/>
              <w:right w:val="single" w:sz="4" w:space="0" w:color="auto"/>
            </w:tcBorders>
            <w:hideMark/>
          </w:tcPr>
          <w:p w14:paraId="13027F23" w14:textId="77777777" w:rsidR="00F75DFF" w:rsidRPr="00C50B84" w:rsidRDefault="00F75DFF">
            <w:pPr>
              <w:jc w:val="center"/>
            </w:pPr>
            <w:r w:rsidRPr="00C50B84">
              <w:t xml:space="preserve">4 </w:t>
            </w:r>
          </w:p>
        </w:tc>
        <w:tc>
          <w:tcPr>
            <w:tcW w:w="201" w:type="pct"/>
            <w:tcBorders>
              <w:top w:val="single" w:sz="4" w:space="0" w:color="auto"/>
              <w:left w:val="single" w:sz="4" w:space="0" w:color="auto"/>
              <w:bottom w:val="single" w:sz="4" w:space="0" w:color="auto"/>
              <w:right w:val="single" w:sz="4" w:space="0" w:color="auto"/>
            </w:tcBorders>
            <w:hideMark/>
          </w:tcPr>
          <w:p w14:paraId="61D40DEC" w14:textId="77777777" w:rsidR="00F75DFF" w:rsidRPr="00C50B84" w:rsidRDefault="00F75DFF">
            <w:pPr>
              <w:jc w:val="center"/>
            </w:pPr>
            <w:r w:rsidRPr="00C50B84">
              <w:t>4</w:t>
            </w:r>
          </w:p>
        </w:tc>
        <w:tc>
          <w:tcPr>
            <w:tcW w:w="198" w:type="pct"/>
            <w:tcBorders>
              <w:top w:val="single" w:sz="4" w:space="0" w:color="auto"/>
              <w:left w:val="single" w:sz="4" w:space="0" w:color="auto"/>
              <w:bottom w:val="single" w:sz="4" w:space="0" w:color="auto"/>
              <w:right w:val="single" w:sz="4" w:space="0" w:color="auto"/>
            </w:tcBorders>
            <w:hideMark/>
          </w:tcPr>
          <w:p w14:paraId="1F26F705" w14:textId="77777777" w:rsidR="00F75DFF" w:rsidRPr="00C50B84" w:rsidRDefault="00F75DFF">
            <w:pPr>
              <w:jc w:val="center"/>
            </w:pPr>
            <w:r w:rsidRPr="00C50B84">
              <w:t>4</w:t>
            </w:r>
          </w:p>
        </w:tc>
        <w:tc>
          <w:tcPr>
            <w:tcW w:w="184" w:type="pct"/>
            <w:gridSpan w:val="2"/>
            <w:tcBorders>
              <w:top w:val="single" w:sz="4" w:space="0" w:color="auto"/>
              <w:left w:val="single" w:sz="4" w:space="0" w:color="auto"/>
              <w:bottom w:val="single" w:sz="4" w:space="0" w:color="auto"/>
              <w:right w:val="single" w:sz="4" w:space="0" w:color="auto"/>
            </w:tcBorders>
            <w:hideMark/>
          </w:tcPr>
          <w:p w14:paraId="34DF3DF4" w14:textId="77777777" w:rsidR="00F75DFF" w:rsidRPr="00C50B84" w:rsidRDefault="00F75DFF">
            <w:pPr>
              <w:jc w:val="center"/>
            </w:pPr>
            <w:r w:rsidRPr="00C50B84">
              <w:t>4</w:t>
            </w:r>
          </w:p>
        </w:tc>
        <w:tc>
          <w:tcPr>
            <w:tcW w:w="218" w:type="pct"/>
            <w:tcBorders>
              <w:top w:val="single" w:sz="4" w:space="0" w:color="auto"/>
              <w:left w:val="single" w:sz="4" w:space="0" w:color="auto"/>
              <w:bottom w:val="single" w:sz="4" w:space="0" w:color="auto"/>
              <w:right w:val="single" w:sz="4" w:space="0" w:color="auto"/>
            </w:tcBorders>
            <w:hideMark/>
          </w:tcPr>
          <w:p w14:paraId="735889E3" w14:textId="77777777" w:rsidR="00F75DFF" w:rsidRPr="00C50B84" w:rsidRDefault="00F75DFF">
            <w:pPr>
              <w:jc w:val="center"/>
            </w:pPr>
            <w:r w:rsidRPr="00C50B84">
              <w:t>4</w:t>
            </w:r>
          </w:p>
        </w:tc>
        <w:tc>
          <w:tcPr>
            <w:tcW w:w="201" w:type="pct"/>
            <w:tcBorders>
              <w:top w:val="single" w:sz="4" w:space="0" w:color="auto"/>
              <w:left w:val="single" w:sz="4" w:space="0" w:color="auto"/>
              <w:bottom w:val="single" w:sz="4" w:space="0" w:color="auto"/>
              <w:right w:val="single" w:sz="4" w:space="0" w:color="auto"/>
            </w:tcBorders>
            <w:hideMark/>
          </w:tcPr>
          <w:p w14:paraId="26AEB7E9" w14:textId="77777777" w:rsidR="00F75DFF" w:rsidRPr="00C50B84" w:rsidRDefault="00F75DFF">
            <w:pPr>
              <w:jc w:val="center"/>
            </w:pPr>
            <w:r w:rsidRPr="00C50B84">
              <w:t>4</w:t>
            </w:r>
          </w:p>
        </w:tc>
        <w:tc>
          <w:tcPr>
            <w:tcW w:w="201" w:type="pct"/>
            <w:tcBorders>
              <w:top w:val="single" w:sz="4" w:space="0" w:color="auto"/>
              <w:left w:val="single" w:sz="4" w:space="0" w:color="auto"/>
              <w:bottom w:val="single" w:sz="4" w:space="0" w:color="auto"/>
              <w:right w:val="single" w:sz="4" w:space="0" w:color="auto"/>
            </w:tcBorders>
            <w:hideMark/>
          </w:tcPr>
          <w:p w14:paraId="17D23599" w14:textId="77777777" w:rsidR="00F75DFF" w:rsidRPr="00C50B84" w:rsidRDefault="00F75DFF">
            <w:pPr>
              <w:jc w:val="center"/>
            </w:pPr>
            <w:r w:rsidRPr="00C50B84">
              <w:t xml:space="preserve">4 </w:t>
            </w:r>
          </w:p>
        </w:tc>
        <w:tc>
          <w:tcPr>
            <w:tcW w:w="189" w:type="pct"/>
            <w:tcBorders>
              <w:top w:val="single" w:sz="4" w:space="0" w:color="auto"/>
              <w:left w:val="single" w:sz="4" w:space="0" w:color="auto"/>
              <w:bottom w:val="single" w:sz="4" w:space="0" w:color="auto"/>
              <w:right w:val="single" w:sz="4" w:space="0" w:color="auto"/>
            </w:tcBorders>
            <w:hideMark/>
          </w:tcPr>
          <w:p w14:paraId="765EDAC9" w14:textId="77777777" w:rsidR="00F75DFF" w:rsidRPr="00C50B84" w:rsidRDefault="00F75DFF">
            <w:pPr>
              <w:jc w:val="center"/>
            </w:pPr>
            <w:r w:rsidRPr="00C50B84">
              <w:t>4</w:t>
            </w:r>
          </w:p>
        </w:tc>
        <w:tc>
          <w:tcPr>
            <w:tcW w:w="213" w:type="pct"/>
            <w:tcBorders>
              <w:top w:val="single" w:sz="4" w:space="0" w:color="auto"/>
              <w:left w:val="single" w:sz="4" w:space="0" w:color="auto"/>
              <w:bottom w:val="single" w:sz="4" w:space="0" w:color="auto"/>
              <w:right w:val="single" w:sz="4" w:space="0" w:color="auto"/>
            </w:tcBorders>
            <w:hideMark/>
          </w:tcPr>
          <w:p w14:paraId="2FFC57AB" w14:textId="77777777" w:rsidR="00F75DFF" w:rsidRPr="00C50B84" w:rsidRDefault="00F75DFF">
            <w:pPr>
              <w:jc w:val="center"/>
            </w:pPr>
            <w:r w:rsidRPr="00C50B84">
              <w:t>4</w:t>
            </w:r>
          </w:p>
        </w:tc>
        <w:tc>
          <w:tcPr>
            <w:tcW w:w="201" w:type="pct"/>
            <w:tcBorders>
              <w:top w:val="single" w:sz="4" w:space="0" w:color="auto"/>
              <w:left w:val="single" w:sz="4" w:space="0" w:color="auto"/>
              <w:bottom w:val="single" w:sz="4" w:space="0" w:color="auto"/>
              <w:right w:val="single" w:sz="4" w:space="0" w:color="auto"/>
            </w:tcBorders>
            <w:hideMark/>
          </w:tcPr>
          <w:p w14:paraId="7EBBFE54" w14:textId="77777777" w:rsidR="00F75DFF" w:rsidRPr="00C50B84" w:rsidRDefault="00F75DFF">
            <w:pPr>
              <w:jc w:val="center"/>
            </w:pPr>
            <w:r w:rsidRPr="00C50B84">
              <w:t>4</w:t>
            </w:r>
          </w:p>
        </w:tc>
        <w:tc>
          <w:tcPr>
            <w:tcW w:w="201" w:type="pct"/>
            <w:tcBorders>
              <w:top w:val="single" w:sz="4" w:space="0" w:color="auto"/>
              <w:left w:val="single" w:sz="4" w:space="0" w:color="auto"/>
              <w:bottom w:val="single" w:sz="4" w:space="0" w:color="auto"/>
              <w:right w:val="single" w:sz="4" w:space="0" w:color="auto"/>
            </w:tcBorders>
            <w:hideMark/>
          </w:tcPr>
          <w:p w14:paraId="0D18DA19" w14:textId="77777777" w:rsidR="00F75DFF" w:rsidRPr="00C50B84" w:rsidRDefault="00F75DFF">
            <w:pPr>
              <w:jc w:val="center"/>
            </w:pPr>
            <w:r w:rsidRPr="00C50B84">
              <w:t>4</w:t>
            </w:r>
          </w:p>
        </w:tc>
        <w:tc>
          <w:tcPr>
            <w:tcW w:w="201" w:type="pct"/>
            <w:tcBorders>
              <w:top w:val="single" w:sz="4" w:space="0" w:color="auto"/>
              <w:left w:val="single" w:sz="4" w:space="0" w:color="auto"/>
              <w:bottom w:val="single" w:sz="4" w:space="0" w:color="auto"/>
              <w:right w:val="single" w:sz="4" w:space="0" w:color="auto"/>
            </w:tcBorders>
            <w:hideMark/>
          </w:tcPr>
          <w:p w14:paraId="0D73B50C" w14:textId="77777777" w:rsidR="00F75DFF" w:rsidRPr="00C50B84" w:rsidRDefault="00F75DFF">
            <w:pPr>
              <w:jc w:val="center"/>
            </w:pPr>
            <w:r w:rsidRPr="00C50B84">
              <w:t>4</w:t>
            </w:r>
          </w:p>
        </w:tc>
        <w:tc>
          <w:tcPr>
            <w:tcW w:w="201" w:type="pct"/>
            <w:gridSpan w:val="2"/>
            <w:tcBorders>
              <w:top w:val="single" w:sz="4" w:space="0" w:color="auto"/>
              <w:left w:val="single" w:sz="4" w:space="0" w:color="auto"/>
              <w:bottom w:val="single" w:sz="4" w:space="0" w:color="auto"/>
              <w:right w:val="single" w:sz="4" w:space="0" w:color="auto"/>
            </w:tcBorders>
            <w:hideMark/>
          </w:tcPr>
          <w:p w14:paraId="2AF5372C" w14:textId="77777777" w:rsidR="00F75DFF" w:rsidRPr="00C50B84" w:rsidRDefault="00F75DFF">
            <w:pPr>
              <w:jc w:val="center"/>
            </w:pPr>
            <w:r w:rsidRPr="00C50B84">
              <w:t>4</w:t>
            </w:r>
          </w:p>
        </w:tc>
        <w:tc>
          <w:tcPr>
            <w:tcW w:w="201" w:type="pct"/>
            <w:tcBorders>
              <w:top w:val="single" w:sz="4" w:space="0" w:color="auto"/>
              <w:left w:val="single" w:sz="4" w:space="0" w:color="auto"/>
              <w:bottom w:val="single" w:sz="4" w:space="0" w:color="auto"/>
              <w:right w:val="single" w:sz="4" w:space="0" w:color="auto"/>
            </w:tcBorders>
            <w:hideMark/>
          </w:tcPr>
          <w:p w14:paraId="1C525419" w14:textId="77777777" w:rsidR="00F75DFF" w:rsidRPr="00C50B84" w:rsidRDefault="00F75DFF">
            <w:pPr>
              <w:jc w:val="center"/>
            </w:pPr>
            <w:r w:rsidRPr="00C50B84">
              <w:t>4</w:t>
            </w:r>
          </w:p>
        </w:tc>
        <w:tc>
          <w:tcPr>
            <w:tcW w:w="201" w:type="pct"/>
            <w:tcBorders>
              <w:top w:val="single" w:sz="4" w:space="0" w:color="auto"/>
              <w:left w:val="single" w:sz="4" w:space="0" w:color="auto"/>
              <w:bottom w:val="single" w:sz="4" w:space="0" w:color="auto"/>
              <w:right w:val="single" w:sz="4" w:space="0" w:color="auto"/>
            </w:tcBorders>
            <w:hideMark/>
          </w:tcPr>
          <w:p w14:paraId="1D711701" w14:textId="77777777" w:rsidR="00F75DFF" w:rsidRPr="00C50B84" w:rsidRDefault="00F75DFF">
            <w:pPr>
              <w:jc w:val="center"/>
            </w:pPr>
            <w:r w:rsidRPr="00C50B84">
              <w:t>4</w:t>
            </w:r>
          </w:p>
        </w:tc>
        <w:tc>
          <w:tcPr>
            <w:tcW w:w="201" w:type="pct"/>
            <w:tcBorders>
              <w:top w:val="single" w:sz="4" w:space="0" w:color="auto"/>
              <w:left w:val="single" w:sz="4" w:space="0" w:color="auto"/>
              <w:bottom w:val="single" w:sz="4" w:space="0" w:color="auto"/>
              <w:right w:val="single" w:sz="4" w:space="0" w:color="auto"/>
            </w:tcBorders>
            <w:hideMark/>
          </w:tcPr>
          <w:p w14:paraId="168C45A0" w14:textId="77777777" w:rsidR="00F75DFF" w:rsidRPr="00C50B84" w:rsidRDefault="00F75DFF">
            <w:pPr>
              <w:jc w:val="center"/>
            </w:pPr>
            <w:r w:rsidRPr="00C50B84">
              <w:t>4</w:t>
            </w:r>
          </w:p>
        </w:tc>
        <w:tc>
          <w:tcPr>
            <w:tcW w:w="201" w:type="pct"/>
            <w:gridSpan w:val="2"/>
            <w:tcBorders>
              <w:top w:val="single" w:sz="4" w:space="0" w:color="auto"/>
              <w:left w:val="single" w:sz="4" w:space="0" w:color="auto"/>
              <w:bottom w:val="single" w:sz="4" w:space="0" w:color="auto"/>
              <w:right w:val="single" w:sz="4" w:space="0" w:color="auto"/>
            </w:tcBorders>
            <w:hideMark/>
          </w:tcPr>
          <w:p w14:paraId="1E57D0D0" w14:textId="77777777" w:rsidR="00F75DFF" w:rsidRPr="00C50B84" w:rsidRDefault="00F75DFF">
            <w:pPr>
              <w:jc w:val="center"/>
            </w:pPr>
            <w:r w:rsidRPr="00C50B84">
              <w:t>4</w:t>
            </w:r>
          </w:p>
        </w:tc>
        <w:tc>
          <w:tcPr>
            <w:tcW w:w="202" w:type="pct"/>
            <w:tcBorders>
              <w:top w:val="single" w:sz="4" w:space="0" w:color="auto"/>
              <w:left w:val="single" w:sz="4" w:space="0" w:color="auto"/>
              <w:bottom w:val="single" w:sz="4" w:space="0" w:color="auto"/>
              <w:right w:val="single" w:sz="4" w:space="0" w:color="auto"/>
            </w:tcBorders>
            <w:hideMark/>
          </w:tcPr>
          <w:p w14:paraId="29F26C31" w14:textId="77777777" w:rsidR="00F75DFF" w:rsidRPr="00C50B84" w:rsidRDefault="00F75DFF">
            <w:pPr>
              <w:jc w:val="center"/>
            </w:pPr>
            <w:r w:rsidRPr="00C50B84">
              <w:t>4</w:t>
            </w:r>
          </w:p>
        </w:tc>
        <w:tc>
          <w:tcPr>
            <w:tcW w:w="203" w:type="pct"/>
            <w:gridSpan w:val="2"/>
            <w:tcBorders>
              <w:top w:val="single" w:sz="4" w:space="0" w:color="auto"/>
              <w:left w:val="single" w:sz="4" w:space="0" w:color="auto"/>
              <w:bottom w:val="single" w:sz="4" w:space="0" w:color="auto"/>
              <w:right w:val="single" w:sz="4" w:space="0" w:color="auto"/>
            </w:tcBorders>
            <w:hideMark/>
          </w:tcPr>
          <w:p w14:paraId="542D6938" w14:textId="77777777" w:rsidR="00F75DFF" w:rsidRPr="00C50B84" w:rsidRDefault="00F75DFF">
            <w:pPr>
              <w:jc w:val="center"/>
            </w:pPr>
            <w:r w:rsidRPr="00C50B84">
              <w:t>4</w:t>
            </w:r>
          </w:p>
        </w:tc>
        <w:tc>
          <w:tcPr>
            <w:tcW w:w="248" w:type="pct"/>
            <w:tcBorders>
              <w:top w:val="single" w:sz="4" w:space="0" w:color="auto"/>
              <w:left w:val="single" w:sz="4" w:space="0" w:color="auto"/>
              <w:bottom w:val="single" w:sz="4" w:space="0" w:color="auto"/>
              <w:right w:val="single" w:sz="4" w:space="0" w:color="auto"/>
            </w:tcBorders>
            <w:hideMark/>
          </w:tcPr>
          <w:p w14:paraId="6D2A65E1" w14:textId="77777777" w:rsidR="00F75DFF" w:rsidRPr="00C50B84" w:rsidRDefault="00F75DFF">
            <w:pPr>
              <w:jc w:val="center"/>
            </w:pPr>
            <w:r w:rsidRPr="00C50B84">
              <w:t>4</w:t>
            </w:r>
          </w:p>
        </w:tc>
        <w:tc>
          <w:tcPr>
            <w:tcW w:w="298" w:type="pct"/>
            <w:tcBorders>
              <w:top w:val="single" w:sz="4" w:space="0" w:color="auto"/>
              <w:left w:val="single" w:sz="4" w:space="0" w:color="auto"/>
              <w:bottom w:val="single" w:sz="4" w:space="0" w:color="auto"/>
              <w:right w:val="single" w:sz="4" w:space="0" w:color="auto"/>
            </w:tcBorders>
            <w:hideMark/>
          </w:tcPr>
          <w:p w14:paraId="0E934F18" w14:textId="77777777" w:rsidR="00F75DFF" w:rsidRPr="00C50B84" w:rsidRDefault="00F75DFF">
            <w:pPr>
              <w:jc w:val="center"/>
            </w:pPr>
            <w:r w:rsidRPr="00C50B84">
              <w:t>80</w:t>
            </w:r>
          </w:p>
        </w:tc>
      </w:tr>
      <w:tr w:rsidR="008B0E3E" w:rsidRPr="00C50B84" w14:paraId="7CCE4EDE"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7FFBEA8E" w14:textId="77777777" w:rsidR="00F75DFF" w:rsidRPr="00C50B84" w:rsidRDefault="00F75DFF">
            <w:r w:rsidRPr="00C50B84">
              <w:t>Informatika</w:t>
            </w:r>
          </w:p>
        </w:tc>
        <w:tc>
          <w:tcPr>
            <w:tcW w:w="201" w:type="pct"/>
            <w:tcBorders>
              <w:top w:val="single" w:sz="4" w:space="0" w:color="auto"/>
              <w:left w:val="single" w:sz="4" w:space="0" w:color="auto"/>
              <w:bottom w:val="single" w:sz="4" w:space="0" w:color="auto"/>
              <w:right w:val="single" w:sz="4" w:space="0" w:color="auto"/>
            </w:tcBorders>
            <w:hideMark/>
          </w:tcPr>
          <w:p w14:paraId="7E624E2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C5C54A2" w14:textId="77777777" w:rsidR="00F75DFF" w:rsidRPr="00C50B84" w:rsidRDefault="00F75DFF">
            <w:pPr>
              <w:jc w:val="center"/>
            </w:pPr>
            <w:r w:rsidRPr="00C50B84">
              <w:t>1</w:t>
            </w:r>
          </w:p>
        </w:tc>
        <w:tc>
          <w:tcPr>
            <w:tcW w:w="198" w:type="pct"/>
            <w:tcBorders>
              <w:top w:val="single" w:sz="4" w:space="0" w:color="auto"/>
              <w:left w:val="single" w:sz="4" w:space="0" w:color="auto"/>
              <w:bottom w:val="single" w:sz="4" w:space="0" w:color="auto"/>
              <w:right w:val="single" w:sz="4" w:space="0" w:color="auto"/>
            </w:tcBorders>
            <w:hideMark/>
          </w:tcPr>
          <w:p w14:paraId="1D277C15" w14:textId="77777777" w:rsidR="00F75DFF" w:rsidRPr="00C50B84" w:rsidRDefault="00F75DFF">
            <w:pPr>
              <w:jc w:val="center"/>
            </w:pPr>
            <w:r w:rsidRPr="00C50B84">
              <w:t>1</w:t>
            </w:r>
          </w:p>
        </w:tc>
        <w:tc>
          <w:tcPr>
            <w:tcW w:w="184" w:type="pct"/>
            <w:gridSpan w:val="2"/>
            <w:tcBorders>
              <w:top w:val="single" w:sz="4" w:space="0" w:color="auto"/>
              <w:left w:val="single" w:sz="4" w:space="0" w:color="auto"/>
              <w:bottom w:val="single" w:sz="4" w:space="0" w:color="auto"/>
              <w:right w:val="single" w:sz="4" w:space="0" w:color="auto"/>
            </w:tcBorders>
            <w:hideMark/>
          </w:tcPr>
          <w:p w14:paraId="0ECFF212" w14:textId="77777777" w:rsidR="00F75DFF" w:rsidRPr="00C50B84" w:rsidRDefault="00F75DFF">
            <w:pPr>
              <w:jc w:val="center"/>
            </w:pPr>
            <w:r w:rsidRPr="00C50B84">
              <w:t>1</w:t>
            </w:r>
          </w:p>
        </w:tc>
        <w:tc>
          <w:tcPr>
            <w:tcW w:w="218" w:type="pct"/>
            <w:tcBorders>
              <w:top w:val="single" w:sz="4" w:space="0" w:color="auto"/>
              <w:left w:val="single" w:sz="4" w:space="0" w:color="auto"/>
              <w:bottom w:val="single" w:sz="4" w:space="0" w:color="auto"/>
              <w:right w:val="single" w:sz="4" w:space="0" w:color="auto"/>
            </w:tcBorders>
            <w:hideMark/>
          </w:tcPr>
          <w:p w14:paraId="5A86581B"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6EEEED28"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F0D0034" w14:textId="77777777" w:rsidR="00F75DFF" w:rsidRPr="00C50B84" w:rsidRDefault="00F75DFF">
            <w:pPr>
              <w:jc w:val="center"/>
            </w:pPr>
            <w:r w:rsidRPr="00C50B84">
              <w:t>1</w:t>
            </w:r>
          </w:p>
        </w:tc>
        <w:tc>
          <w:tcPr>
            <w:tcW w:w="189" w:type="pct"/>
            <w:tcBorders>
              <w:top w:val="single" w:sz="4" w:space="0" w:color="auto"/>
              <w:left w:val="single" w:sz="4" w:space="0" w:color="auto"/>
              <w:bottom w:val="single" w:sz="4" w:space="0" w:color="auto"/>
              <w:right w:val="single" w:sz="4" w:space="0" w:color="auto"/>
            </w:tcBorders>
            <w:hideMark/>
          </w:tcPr>
          <w:p w14:paraId="10CDC1A8" w14:textId="77777777" w:rsidR="00F75DFF" w:rsidRPr="00C50B84" w:rsidRDefault="00F75DFF">
            <w:pPr>
              <w:jc w:val="center"/>
            </w:pPr>
            <w:r w:rsidRPr="00C50B84">
              <w:t>1</w:t>
            </w:r>
          </w:p>
        </w:tc>
        <w:tc>
          <w:tcPr>
            <w:tcW w:w="213" w:type="pct"/>
            <w:tcBorders>
              <w:top w:val="single" w:sz="4" w:space="0" w:color="auto"/>
              <w:left w:val="single" w:sz="4" w:space="0" w:color="auto"/>
              <w:bottom w:val="single" w:sz="4" w:space="0" w:color="auto"/>
              <w:right w:val="single" w:sz="4" w:space="0" w:color="auto"/>
            </w:tcBorders>
            <w:hideMark/>
          </w:tcPr>
          <w:p w14:paraId="408AF9B0"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E999C7F"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6157985"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0E3C4CD"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0D01AC04"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430CA2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EC7221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872A3FE"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510A1B7E" w14:textId="77777777" w:rsidR="00F75DFF" w:rsidRPr="00C50B84" w:rsidRDefault="00F75DFF">
            <w:pPr>
              <w:jc w:val="center"/>
            </w:pPr>
            <w:r w:rsidRPr="00C50B84">
              <w:t>1</w:t>
            </w:r>
          </w:p>
        </w:tc>
        <w:tc>
          <w:tcPr>
            <w:tcW w:w="202" w:type="pct"/>
            <w:tcBorders>
              <w:top w:val="single" w:sz="4" w:space="0" w:color="auto"/>
              <w:left w:val="single" w:sz="4" w:space="0" w:color="auto"/>
              <w:bottom w:val="single" w:sz="4" w:space="0" w:color="auto"/>
              <w:right w:val="single" w:sz="4" w:space="0" w:color="auto"/>
            </w:tcBorders>
            <w:hideMark/>
          </w:tcPr>
          <w:p w14:paraId="0BCD90E9" w14:textId="77777777" w:rsidR="00F75DFF" w:rsidRPr="00C50B84" w:rsidRDefault="00F75DFF">
            <w:pPr>
              <w:jc w:val="center"/>
            </w:pPr>
            <w:r w:rsidRPr="00C50B84">
              <w:t>1</w:t>
            </w:r>
          </w:p>
        </w:tc>
        <w:tc>
          <w:tcPr>
            <w:tcW w:w="203" w:type="pct"/>
            <w:gridSpan w:val="2"/>
            <w:tcBorders>
              <w:top w:val="single" w:sz="4" w:space="0" w:color="auto"/>
              <w:left w:val="single" w:sz="4" w:space="0" w:color="auto"/>
              <w:bottom w:val="single" w:sz="4" w:space="0" w:color="auto"/>
              <w:right w:val="single" w:sz="4" w:space="0" w:color="auto"/>
            </w:tcBorders>
            <w:hideMark/>
          </w:tcPr>
          <w:p w14:paraId="683CEFD7" w14:textId="77777777" w:rsidR="00F75DFF" w:rsidRPr="00C50B84" w:rsidRDefault="00F75DFF">
            <w:pPr>
              <w:jc w:val="center"/>
            </w:pPr>
            <w:r w:rsidRPr="00C50B84">
              <w:t>1</w:t>
            </w:r>
          </w:p>
        </w:tc>
        <w:tc>
          <w:tcPr>
            <w:tcW w:w="248" w:type="pct"/>
            <w:tcBorders>
              <w:top w:val="single" w:sz="4" w:space="0" w:color="auto"/>
              <w:left w:val="single" w:sz="4" w:space="0" w:color="auto"/>
              <w:bottom w:val="single" w:sz="4" w:space="0" w:color="auto"/>
              <w:right w:val="single" w:sz="4" w:space="0" w:color="auto"/>
            </w:tcBorders>
            <w:hideMark/>
          </w:tcPr>
          <w:p w14:paraId="04CA09F7"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55ECE9B3" w14:textId="77777777" w:rsidR="00F75DFF" w:rsidRPr="00C50B84" w:rsidRDefault="00F75DFF">
            <w:pPr>
              <w:jc w:val="center"/>
            </w:pPr>
            <w:r w:rsidRPr="00C50B84">
              <w:t>20</w:t>
            </w:r>
          </w:p>
        </w:tc>
      </w:tr>
      <w:tr w:rsidR="008B0E3E" w:rsidRPr="00C50B84" w14:paraId="1E6F5ED4"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1B4887F" w14:textId="77777777" w:rsidR="00F75DFF" w:rsidRPr="00C50B84" w:rsidRDefault="00F75DFF">
            <w:r w:rsidRPr="00C50B84">
              <w:t>Gamtos mokslai</w:t>
            </w:r>
          </w:p>
        </w:tc>
        <w:tc>
          <w:tcPr>
            <w:tcW w:w="201" w:type="pct"/>
            <w:tcBorders>
              <w:top w:val="single" w:sz="4" w:space="0" w:color="auto"/>
              <w:left w:val="single" w:sz="4" w:space="0" w:color="auto"/>
              <w:bottom w:val="single" w:sz="4" w:space="0" w:color="auto"/>
              <w:right w:val="single" w:sz="4" w:space="0" w:color="auto"/>
            </w:tcBorders>
            <w:hideMark/>
          </w:tcPr>
          <w:p w14:paraId="55E52EB3"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543D7C91" w14:textId="77777777" w:rsidR="00F75DFF" w:rsidRPr="00C50B84" w:rsidRDefault="00F75DFF">
            <w:pPr>
              <w:jc w:val="center"/>
            </w:pPr>
            <w:r w:rsidRPr="00C50B84">
              <w:t>2</w:t>
            </w:r>
          </w:p>
        </w:tc>
        <w:tc>
          <w:tcPr>
            <w:tcW w:w="198" w:type="pct"/>
            <w:tcBorders>
              <w:top w:val="single" w:sz="4" w:space="0" w:color="auto"/>
              <w:left w:val="single" w:sz="4" w:space="0" w:color="auto"/>
              <w:bottom w:val="single" w:sz="4" w:space="0" w:color="auto"/>
              <w:right w:val="single" w:sz="4" w:space="0" w:color="auto"/>
            </w:tcBorders>
            <w:hideMark/>
          </w:tcPr>
          <w:p w14:paraId="55E0A3F6" w14:textId="77777777" w:rsidR="00F75DFF" w:rsidRPr="00C50B84" w:rsidRDefault="00F75DFF">
            <w:pPr>
              <w:jc w:val="center"/>
            </w:pPr>
            <w:r w:rsidRPr="00C50B84">
              <w:t>2</w:t>
            </w:r>
          </w:p>
        </w:tc>
        <w:tc>
          <w:tcPr>
            <w:tcW w:w="184" w:type="pct"/>
            <w:gridSpan w:val="2"/>
            <w:tcBorders>
              <w:top w:val="single" w:sz="4" w:space="0" w:color="auto"/>
              <w:left w:val="single" w:sz="4" w:space="0" w:color="auto"/>
              <w:bottom w:val="single" w:sz="4" w:space="0" w:color="auto"/>
              <w:right w:val="single" w:sz="4" w:space="0" w:color="auto"/>
            </w:tcBorders>
            <w:hideMark/>
          </w:tcPr>
          <w:p w14:paraId="25FEF3AE" w14:textId="77777777" w:rsidR="00F75DFF" w:rsidRPr="00C50B84" w:rsidRDefault="00F75DFF">
            <w:pPr>
              <w:jc w:val="center"/>
            </w:pPr>
            <w:r w:rsidRPr="00C50B84">
              <w:t>2</w:t>
            </w:r>
          </w:p>
        </w:tc>
        <w:tc>
          <w:tcPr>
            <w:tcW w:w="218" w:type="pct"/>
            <w:tcBorders>
              <w:top w:val="single" w:sz="4" w:space="0" w:color="auto"/>
              <w:left w:val="single" w:sz="4" w:space="0" w:color="auto"/>
              <w:bottom w:val="single" w:sz="4" w:space="0" w:color="auto"/>
              <w:right w:val="single" w:sz="4" w:space="0" w:color="auto"/>
            </w:tcBorders>
            <w:hideMark/>
          </w:tcPr>
          <w:p w14:paraId="40D70F7C"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579E782"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00B32971" w14:textId="77777777" w:rsidR="00F75DFF" w:rsidRPr="00C50B84" w:rsidRDefault="00F75DFF">
            <w:pPr>
              <w:jc w:val="center"/>
            </w:pPr>
            <w:r w:rsidRPr="00C50B84">
              <w:t>2</w:t>
            </w:r>
          </w:p>
        </w:tc>
        <w:tc>
          <w:tcPr>
            <w:tcW w:w="189" w:type="pct"/>
            <w:tcBorders>
              <w:top w:val="single" w:sz="4" w:space="0" w:color="auto"/>
              <w:left w:val="single" w:sz="4" w:space="0" w:color="auto"/>
              <w:bottom w:val="single" w:sz="4" w:space="0" w:color="auto"/>
              <w:right w:val="single" w:sz="4" w:space="0" w:color="auto"/>
            </w:tcBorders>
            <w:hideMark/>
          </w:tcPr>
          <w:p w14:paraId="744984E7" w14:textId="77777777" w:rsidR="00F75DFF" w:rsidRPr="00C50B84" w:rsidRDefault="00F75DFF">
            <w:pPr>
              <w:jc w:val="center"/>
            </w:pPr>
            <w:r w:rsidRPr="00C50B84">
              <w:t>2</w:t>
            </w:r>
          </w:p>
        </w:tc>
        <w:tc>
          <w:tcPr>
            <w:tcW w:w="213" w:type="pct"/>
            <w:tcBorders>
              <w:top w:val="single" w:sz="4" w:space="0" w:color="auto"/>
              <w:left w:val="single" w:sz="4" w:space="0" w:color="auto"/>
              <w:bottom w:val="single" w:sz="4" w:space="0" w:color="auto"/>
              <w:right w:val="single" w:sz="4" w:space="0" w:color="auto"/>
            </w:tcBorders>
          </w:tcPr>
          <w:p w14:paraId="437C7C3E"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9B73250"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411EE1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EE7F00D"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02F0FAB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1CE153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A10D2AD"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26EEC6C"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3470C034"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648A63FA"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2C2A6CE6"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72A08FCA"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14B9293A" w14:textId="77777777" w:rsidR="00F75DFF" w:rsidRPr="00C50B84" w:rsidRDefault="00F75DFF">
            <w:pPr>
              <w:jc w:val="center"/>
            </w:pPr>
            <w:r w:rsidRPr="00C50B84">
              <w:t>16</w:t>
            </w:r>
          </w:p>
        </w:tc>
      </w:tr>
      <w:tr w:rsidR="008B0E3E" w:rsidRPr="00C50B84" w14:paraId="0397FBD7"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3195ACCE" w14:textId="77777777" w:rsidR="00F75DFF" w:rsidRPr="00C50B84" w:rsidRDefault="00F75DFF">
            <w:r w:rsidRPr="00C50B84">
              <w:t>Biologija</w:t>
            </w:r>
          </w:p>
        </w:tc>
        <w:tc>
          <w:tcPr>
            <w:tcW w:w="201" w:type="pct"/>
            <w:tcBorders>
              <w:top w:val="single" w:sz="4" w:space="0" w:color="auto"/>
              <w:left w:val="single" w:sz="4" w:space="0" w:color="auto"/>
              <w:bottom w:val="single" w:sz="4" w:space="0" w:color="auto"/>
              <w:right w:val="single" w:sz="4" w:space="0" w:color="auto"/>
            </w:tcBorders>
          </w:tcPr>
          <w:p w14:paraId="561320BE"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6DC04EC"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31B59ACA"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1F00150C"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613422C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827400E"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4D1140F"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63FB350D"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hideMark/>
          </w:tcPr>
          <w:p w14:paraId="372F1701"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4924EB1"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BE1A12A"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39F078F6"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595D51C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6C163187"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A76EEC5"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FB2D69B"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7ADFC661" w14:textId="77777777" w:rsidR="00F75DFF" w:rsidRPr="00C50B84" w:rsidRDefault="00F75DFF">
            <w:pPr>
              <w:jc w:val="center"/>
            </w:pPr>
            <w:r w:rsidRPr="00C50B84">
              <w:t>1</w:t>
            </w:r>
          </w:p>
        </w:tc>
        <w:tc>
          <w:tcPr>
            <w:tcW w:w="202" w:type="pct"/>
            <w:tcBorders>
              <w:top w:val="single" w:sz="4" w:space="0" w:color="auto"/>
              <w:left w:val="single" w:sz="4" w:space="0" w:color="auto"/>
              <w:bottom w:val="single" w:sz="4" w:space="0" w:color="auto"/>
              <w:right w:val="single" w:sz="4" w:space="0" w:color="auto"/>
            </w:tcBorders>
            <w:hideMark/>
          </w:tcPr>
          <w:p w14:paraId="75CA81C7" w14:textId="77777777" w:rsidR="00F75DFF" w:rsidRPr="00C50B84" w:rsidRDefault="00F75DFF">
            <w:pPr>
              <w:jc w:val="center"/>
            </w:pPr>
            <w:r w:rsidRPr="00C50B84">
              <w:t>2</w:t>
            </w:r>
          </w:p>
        </w:tc>
        <w:tc>
          <w:tcPr>
            <w:tcW w:w="203" w:type="pct"/>
            <w:gridSpan w:val="2"/>
            <w:tcBorders>
              <w:top w:val="single" w:sz="4" w:space="0" w:color="auto"/>
              <w:left w:val="single" w:sz="4" w:space="0" w:color="auto"/>
              <w:bottom w:val="single" w:sz="4" w:space="0" w:color="auto"/>
              <w:right w:val="single" w:sz="4" w:space="0" w:color="auto"/>
            </w:tcBorders>
            <w:hideMark/>
          </w:tcPr>
          <w:p w14:paraId="74E1A9F3" w14:textId="77777777" w:rsidR="00F75DFF" w:rsidRPr="00C50B84" w:rsidRDefault="00F75DFF">
            <w:pPr>
              <w:jc w:val="center"/>
            </w:pPr>
            <w:r w:rsidRPr="00C50B84">
              <w:t>2</w:t>
            </w:r>
          </w:p>
        </w:tc>
        <w:tc>
          <w:tcPr>
            <w:tcW w:w="248" w:type="pct"/>
            <w:tcBorders>
              <w:top w:val="single" w:sz="4" w:space="0" w:color="auto"/>
              <w:left w:val="single" w:sz="4" w:space="0" w:color="auto"/>
              <w:bottom w:val="single" w:sz="4" w:space="0" w:color="auto"/>
              <w:right w:val="single" w:sz="4" w:space="0" w:color="auto"/>
            </w:tcBorders>
            <w:hideMark/>
          </w:tcPr>
          <w:p w14:paraId="1041B675"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44015EA0" w14:textId="77777777" w:rsidR="00F75DFF" w:rsidRPr="00C50B84" w:rsidRDefault="00F75DFF">
            <w:pPr>
              <w:jc w:val="center"/>
            </w:pPr>
            <w:r w:rsidRPr="00C50B84">
              <w:t>18</w:t>
            </w:r>
          </w:p>
        </w:tc>
      </w:tr>
      <w:tr w:rsidR="008B0E3E" w:rsidRPr="00C50B84" w14:paraId="48CFB79C"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78A5272B" w14:textId="77777777" w:rsidR="00F75DFF" w:rsidRPr="00C50B84" w:rsidRDefault="00F75DFF">
            <w:r w:rsidRPr="00C50B84">
              <w:t>Fizika</w:t>
            </w:r>
          </w:p>
        </w:tc>
        <w:tc>
          <w:tcPr>
            <w:tcW w:w="201" w:type="pct"/>
            <w:tcBorders>
              <w:top w:val="single" w:sz="4" w:space="0" w:color="auto"/>
              <w:left w:val="single" w:sz="4" w:space="0" w:color="auto"/>
              <w:bottom w:val="single" w:sz="4" w:space="0" w:color="auto"/>
              <w:right w:val="single" w:sz="4" w:space="0" w:color="auto"/>
            </w:tcBorders>
          </w:tcPr>
          <w:p w14:paraId="72DC8212"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076EAA6"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3D148A64"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580DFEFC"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2BFBEF8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B20C9A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3E62EE5"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20A1C576"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hideMark/>
          </w:tcPr>
          <w:p w14:paraId="7920F12B"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FD0EC63" w14:textId="77777777" w:rsidR="00F75DFF" w:rsidRPr="00C50B84" w:rsidRDefault="00F75DFF">
            <w:pPr>
              <w:jc w:val="center"/>
            </w:pPr>
            <w:r w:rsidRPr="00C50B84">
              <w:t xml:space="preserve">1 </w:t>
            </w:r>
          </w:p>
        </w:tc>
        <w:tc>
          <w:tcPr>
            <w:tcW w:w="201" w:type="pct"/>
            <w:tcBorders>
              <w:top w:val="single" w:sz="4" w:space="0" w:color="auto"/>
              <w:left w:val="single" w:sz="4" w:space="0" w:color="auto"/>
              <w:bottom w:val="single" w:sz="4" w:space="0" w:color="auto"/>
              <w:right w:val="single" w:sz="4" w:space="0" w:color="auto"/>
            </w:tcBorders>
            <w:hideMark/>
          </w:tcPr>
          <w:p w14:paraId="0D099637"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43D48662"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4B34459A"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F5F0348"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6B0DAEEE"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06FCCF22"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2BA309C5" w14:textId="77777777" w:rsidR="00F75DFF" w:rsidRPr="00C50B84" w:rsidRDefault="00F75DFF">
            <w:pPr>
              <w:jc w:val="center"/>
            </w:pPr>
            <w:r w:rsidRPr="00C50B84">
              <w:t>2</w:t>
            </w:r>
          </w:p>
        </w:tc>
        <w:tc>
          <w:tcPr>
            <w:tcW w:w="202" w:type="pct"/>
            <w:tcBorders>
              <w:top w:val="single" w:sz="4" w:space="0" w:color="auto"/>
              <w:left w:val="single" w:sz="4" w:space="0" w:color="auto"/>
              <w:bottom w:val="single" w:sz="4" w:space="0" w:color="auto"/>
              <w:right w:val="single" w:sz="4" w:space="0" w:color="auto"/>
            </w:tcBorders>
            <w:hideMark/>
          </w:tcPr>
          <w:p w14:paraId="28BA89CF" w14:textId="77777777" w:rsidR="00F75DFF" w:rsidRPr="00C50B84" w:rsidRDefault="00F75DFF">
            <w:pPr>
              <w:jc w:val="center"/>
            </w:pPr>
            <w:r w:rsidRPr="00C50B84">
              <w:t>2</w:t>
            </w:r>
          </w:p>
        </w:tc>
        <w:tc>
          <w:tcPr>
            <w:tcW w:w="203" w:type="pct"/>
            <w:gridSpan w:val="2"/>
            <w:tcBorders>
              <w:top w:val="single" w:sz="4" w:space="0" w:color="auto"/>
              <w:left w:val="single" w:sz="4" w:space="0" w:color="auto"/>
              <w:bottom w:val="single" w:sz="4" w:space="0" w:color="auto"/>
              <w:right w:val="single" w:sz="4" w:space="0" w:color="auto"/>
            </w:tcBorders>
            <w:hideMark/>
          </w:tcPr>
          <w:p w14:paraId="1745895E" w14:textId="77777777" w:rsidR="00F75DFF" w:rsidRPr="00C50B84" w:rsidRDefault="00F75DFF">
            <w:pPr>
              <w:jc w:val="center"/>
            </w:pPr>
            <w:r w:rsidRPr="00C50B84">
              <w:t>2</w:t>
            </w:r>
          </w:p>
        </w:tc>
        <w:tc>
          <w:tcPr>
            <w:tcW w:w="248" w:type="pct"/>
            <w:tcBorders>
              <w:top w:val="single" w:sz="4" w:space="0" w:color="auto"/>
              <w:left w:val="single" w:sz="4" w:space="0" w:color="auto"/>
              <w:bottom w:val="single" w:sz="4" w:space="0" w:color="auto"/>
              <w:right w:val="single" w:sz="4" w:space="0" w:color="auto"/>
            </w:tcBorders>
            <w:hideMark/>
          </w:tcPr>
          <w:p w14:paraId="61B39358" w14:textId="77777777" w:rsidR="00F75DFF" w:rsidRPr="00C50B84" w:rsidRDefault="00F75DFF">
            <w:pPr>
              <w:jc w:val="center"/>
            </w:pPr>
            <w:r w:rsidRPr="00C50B84">
              <w:t>2</w:t>
            </w:r>
          </w:p>
        </w:tc>
        <w:tc>
          <w:tcPr>
            <w:tcW w:w="298" w:type="pct"/>
            <w:tcBorders>
              <w:top w:val="single" w:sz="4" w:space="0" w:color="auto"/>
              <w:left w:val="single" w:sz="4" w:space="0" w:color="auto"/>
              <w:bottom w:val="single" w:sz="4" w:space="0" w:color="auto"/>
              <w:right w:val="single" w:sz="4" w:space="0" w:color="auto"/>
            </w:tcBorders>
            <w:hideMark/>
          </w:tcPr>
          <w:p w14:paraId="412879A6" w14:textId="77777777" w:rsidR="00F75DFF" w:rsidRPr="00C50B84" w:rsidRDefault="00F75DFF">
            <w:pPr>
              <w:jc w:val="center"/>
            </w:pPr>
            <w:r w:rsidRPr="00C50B84">
              <w:t>20</w:t>
            </w:r>
          </w:p>
        </w:tc>
      </w:tr>
      <w:tr w:rsidR="008B0E3E" w:rsidRPr="00C50B84" w14:paraId="0740BC9E"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63C3C17F" w14:textId="77777777" w:rsidR="00F75DFF" w:rsidRPr="00C50B84" w:rsidRDefault="00F75DFF">
            <w:r w:rsidRPr="00C50B84">
              <w:t>Chemija</w:t>
            </w:r>
          </w:p>
        </w:tc>
        <w:tc>
          <w:tcPr>
            <w:tcW w:w="201" w:type="pct"/>
            <w:tcBorders>
              <w:top w:val="single" w:sz="4" w:space="0" w:color="auto"/>
              <w:left w:val="single" w:sz="4" w:space="0" w:color="auto"/>
              <w:bottom w:val="single" w:sz="4" w:space="0" w:color="auto"/>
              <w:right w:val="single" w:sz="4" w:space="0" w:color="auto"/>
            </w:tcBorders>
          </w:tcPr>
          <w:p w14:paraId="67E31F9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F3EF63D"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7D793F99"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2F89CEB0"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54CB0463"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B742AA0"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293FBBE"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022D63AC"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2255611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07A117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5FC757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1344142"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hideMark/>
          </w:tcPr>
          <w:p w14:paraId="2CB85CB1"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37C8B25E"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96F7F3D"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35711EC1"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4FB5928D" w14:textId="77777777" w:rsidR="00F75DFF" w:rsidRPr="00C50B84" w:rsidRDefault="00F75DFF">
            <w:pPr>
              <w:jc w:val="center"/>
            </w:pPr>
            <w:r w:rsidRPr="00C50B84">
              <w:t>2</w:t>
            </w:r>
          </w:p>
        </w:tc>
        <w:tc>
          <w:tcPr>
            <w:tcW w:w="202" w:type="pct"/>
            <w:tcBorders>
              <w:top w:val="single" w:sz="4" w:space="0" w:color="auto"/>
              <w:left w:val="single" w:sz="4" w:space="0" w:color="auto"/>
              <w:bottom w:val="single" w:sz="4" w:space="0" w:color="auto"/>
              <w:right w:val="single" w:sz="4" w:space="0" w:color="auto"/>
            </w:tcBorders>
            <w:hideMark/>
          </w:tcPr>
          <w:p w14:paraId="03C40D28" w14:textId="77777777" w:rsidR="00F75DFF" w:rsidRPr="00C50B84" w:rsidRDefault="00F75DFF">
            <w:pPr>
              <w:jc w:val="center"/>
            </w:pPr>
            <w:r w:rsidRPr="00C50B84">
              <w:t>2</w:t>
            </w:r>
          </w:p>
        </w:tc>
        <w:tc>
          <w:tcPr>
            <w:tcW w:w="203" w:type="pct"/>
            <w:gridSpan w:val="2"/>
            <w:tcBorders>
              <w:top w:val="single" w:sz="4" w:space="0" w:color="auto"/>
              <w:left w:val="single" w:sz="4" w:space="0" w:color="auto"/>
              <w:bottom w:val="single" w:sz="4" w:space="0" w:color="auto"/>
              <w:right w:val="single" w:sz="4" w:space="0" w:color="auto"/>
            </w:tcBorders>
            <w:hideMark/>
          </w:tcPr>
          <w:p w14:paraId="13397A85" w14:textId="77777777" w:rsidR="00F75DFF" w:rsidRPr="00C50B84" w:rsidRDefault="00F75DFF">
            <w:pPr>
              <w:jc w:val="center"/>
            </w:pPr>
            <w:r w:rsidRPr="00C50B84">
              <w:t>2</w:t>
            </w:r>
          </w:p>
        </w:tc>
        <w:tc>
          <w:tcPr>
            <w:tcW w:w="248" w:type="pct"/>
            <w:tcBorders>
              <w:top w:val="single" w:sz="4" w:space="0" w:color="auto"/>
              <w:left w:val="single" w:sz="4" w:space="0" w:color="auto"/>
              <w:bottom w:val="single" w:sz="4" w:space="0" w:color="auto"/>
              <w:right w:val="single" w:sz="4" w:space="0" w:color="auto"/>
            </w:tcBorders>
            <w:hideMark/>
          </w:tcPr>
          <w:p w14:paraId="1F1E02A1" w14:textId="77777777" w:rsidR="00F75DFF" w:rsidRPr="00C50B84" w:rsidRDefault="00F75DFF">
            <w:pPr>
              <w:jc w:val="center"/>
            </w:pPr>
            <w:r w:rsidRPr="00C50B84">
              <w:t>2</w:t>
            </w:r>
          </w:p>
        </w:tc>
        <w:tc>
          <w:tcPr>
            <w:tcW w:w="298" w:type="pct"/>
            <w:tcBorders>
              <w:top w:val="single" w:sz="4" w:space="0" w:color="auto"/>
              <w:left w:val="single" w:sz="4" w:space="0" w:color="auto"/>
              <w:bottom w:val="single" w:sz="4" w:space="0" w:color="auto"/>
              <w:right w:val="single" w:sz="4" w:space="0" w:color="auto"/>
            </w:tcBorders>
            <w:hideMark/>
          </w:tcPr>
          <w:p w14:paraId="5D57AACF" w14:textId="77777777" w:rsidR="00F75DFF" w:rsidRPr="00C50B84" w:rsidRDefault="00F75DFF">
            <w:pPr>
              <w:jc w:val="center"/>
            </w:pPr>
            <w:r w:rsidRPr="00C50B84">
              <w:t>16</w:t>
            </w:r>
          </w:p>
        </w:tc>
      </w:tr>
      <w:tr w:rsidR="008B0E3E" w:rsidRPr="00C50B84" w14:paraId="704D6364"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59909EB6" w14:textId="77777777" w:rsidR="00F75DFF" w:rsidRPr="00C50B84" w:rsidRDefault="00F75DFF">
            <w:r w:rsidRPr="00C50B84">
              <w:t>Istorija</w:t>
            </w:r>
          </w:p>
        </w:tc>
        <w:tc>
          <w:tcPr>
            <w:tcW w:w="201" w:type="pct"/>
            <w:tcBorders>
              <w:top w:val="single" w:sz="4" w:space="0" w:color="auto"/>
              <w:left w:val="single" w:sz="4" w:space="0" w:color="auto"/>
              <w:bottom w:val="single" w:sz="4" w:space="0" w:color="auto"/>
              <w:right w:val="single" w:sz="4" w:space="0" w:color="auto"/>
            </w:tcBorders>
            <w:hideMark/>
          </w:tcPr>
          <w:p w14:paraId="1C25977E"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69317B69" w14:textId="77777777" w:rsidR="00F75DFF" w:rsidRPr="00C50B84" w:rsidRDefault="00F75DFF">
            <w:pPr>
              <w:jc w:val="center"/>
            </w:pPr>
            <w:r w:rsidRPr="00C50B84">
              <w:t>2</w:t>
            </w:r>
          </w:p>
        </w:tc>
        <w:tc>
          <w:tcPr>
            <w:tcW w:w="198" w:type="pct"/>
            <w:tcBorders>
              <w:top w:val="single" w:sz="4" w:space="0" w:color="auto"/>
              <w:left w:val="single" w:sz="4" w:space="0" w:color="auto"/>
              <w:bottom w:val="single" w:sz="4" w:space="0" w:color="auto"/>
              <w:right w:val="single" w:sz="4" w:space="0" w:color="auto"/>
            </w:tcBorders>
            <w:hideMark/>
          </w:tcPr>
          <w:p w14:paraId="2A5865A7" w14:textId="77777777" w:rsidR="00F75DFF" w:rsidRPr="00C50B84" w:rsidRDefault="00F75DFF">
            <w:pPr>
              <w:jc w:val="center"/>
            </w:pPr>
            <w:r w:rsidRPr="00C50B84">
              <w:t>2</w:t>
            </w:r>
          </w:p>
        </w:tc>
        <w:tc>
          <w:tcPr>
            <w:tcW w:w="184" w:type="pct"/>
            <w:gridSpan w:val="2"/>
            <w:tcBorders>
              <w:top w:val="single" w:sz="4" w:space="0" w:color="auto"/>
              <w:left w:val="single" w:sz="4" w:space="0" w:color="auto"/>
              <w:bottom w:val="single" w:sz="4" w:space="0" w:color="auto"/>
              <w:right w:val="single" w:sz="4" w:space="0" w:color="auto"/>
            </w:tcBorders>
            <w:hideMark/>
          </w:tcPr>
          <w:p w14:paraId="1C4090D6" w14:textId="77777777" w:rsidR="00F75DFF" w:rsidRPr="00C50B84" w:rsidRDefault="00F75DFF">
            <w:pPr>
              <w:jc w:val="center"/>
            </w:pPr>
            <w:r w:rsidRPr="00C50B84">
              <w:t>2</w:t>
            </w:r>
          </w:p>
        </w:tc>
        <w:tc>
          <w:tcPr>
            <w:tcW w:w="218" w:type="pct"/>
            <w:tcBorders>
              <w:top w:val="single" w:sz="4" w:space="0" w:color="auto"/>
              <w:left w:val="single" w:sz="4" w:space="0" w:color="auto"/>
              <w:bottom w:val="single" w:sz="4" w:space="0" w:color="auto"/>
              <w:right w:val="single" w:sz="4" w:space="0" w:color="auto"/>
            </w:tcBorders>
            <w:hideMark/>
          </w:tcPr>
          <w:p w14:paraId="74011B0F"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69780CED"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3D94D151" w14:textId="77777777" w:rsidR="00F75DFF" w:rsidRPr="00C50B84" w:rsidRDefault="00F75DFF">
            <w:pPr>
              <w:jc w:val="center"/>
            </w:pPr>
            <w:r w:rsidRPr="00C50B84">
              <w:t>2</w:t>
            </w:r>
          </w:p>
        </w:tc>
        <w:tc>
          <w:tcPr>
            <w:tcW w:w="189" w:type="pct"/>
            <w:tcBorders>
              <w:top w:val="single" w:sz="4" w:space="0" w:color="auto"/>
              <w:left w:val="single" w:sz="4" w:space="0" w:color="auto"/>
              <w:bottom w:val="single" w:sz="4" w:space="0" w:color="auto"/>
              <w:right w:val="single" w:sz="4" w:space="0" w:color="auto"/>
            </w:tcBorders>
            <w:hideMark/>
          </w:tcPr>
          <w:p w14:paraId="112ED583" w14:textId="77777777" w:rsidR="00F75DFF" w:rsidRPr="00C50B84" w:rsidRDefault="00F75DFF">
            <w:pPr>
              <w:jc w:val="center"/>
            </w:pPr>
            <w:r w:rsidRPr="00C50B84">
              <w:t>2</w:t>
            </w:r>
          </w:p>
        </w:tc>
        <w:tc>
          <w:tcPr>
            <w:tcW w:w="213" w:type="pct"/>
            <w:tcBorders>
              <w:top w:val="single" w:sz="4" w:space="0" w:color="auto"/>
              <w:left w:val="single" w:sz="4" w:space="0" w:color="auto"/>
              <w:bottom w:val="single" w:sz="4" w:space="0" w:color="auto"/>
              <w:right w:val="single" w:sz="4" w:space="0" w:color="auto"/>
            </w:tcBorders>
            <w:hideMark/>
          </w:tcPr>
          <w:p w14:paraId="4CC1C833"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412A1C8D"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079626C4"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659E301"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616660DF"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F9F3E1A"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0B1E454A"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354D332"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0836D832" w14:textId="77777777" w:rsidR="00F75DFF" w:rsidRPr="00C50B84" w:rsidRDefault="00F75DFF">
            <w:pPr>
              <w:jc w:val="center"/>
            </w:pPr>
            <w:r w:rsidRPr="00C50B84">
              <w:t>2</w:t>
            </w:r>
          </w:p>
        </w:tc>
        <w:tc>
          <w:tcPr>
            <w:tcW w:w="202" w:type="pct"/>
            <w:tcBorders>
              <w:top w:val="single" w:sz="4" w:space="0" w:color="auto"/>
              <w:left w:val="single" w:sz="4" w:space="0" w:color="auto"/>
              <w:bottom w:val="single" w:sz="4" w:space="0" w:color="auto"/>
              <w:right w:val="single" w:sz="4" w:space="0" w:color="auto"/>
            </w:tcBorders>
            <w:hideMark/>
          </w:tcPr>
          <w:p w14:paraId="3B109E07" w14:textId="77777777" w:rsidR="00F75DFF" w:rsidRPr="00C50B84" w:rsidRDefault="00F75DFF">
            <w:pPr>
              <w:jc w:val="center"/>
            </w:pPr>
            <w:r w:rsidRPr="00C50B84">
              <w:t>2</w:t>
            </w:r>
          </w:p>
        </w:tc>
        <w:tc>
          <w:tcPr>
            <w:tcW w:w="203" w:type="pct"/>
            <w:gridSpan w:val="2"/>
            <w:tcBorders>
              <w:top w:val="single" w:sz="4" w:space="0" w:color="auto"/>
              <w:left w:val="single" w:sz="4" w:space="0" w:color="auto"/>
              <w:bottom w:val="single" w:sz="4" w:space="0" w:color="auto"/>
              <w:right w:val="single" w:sz="4" w:space="0" w:color="auto"/>
            </w:tcBorders>
            <w:hideMark/>
          </w:tcPr>
          <w:p w14:paraId="078B3E4D" w14:textId="77777777" w:rsidR="00F75DFF" w:rsidRPr="00C50B84" w:rsidRDefault="00F75DFF">
            <w:pPr>
              <w:jc w:val="center"/>
            </w:pPr>
            <w:r w:rsidRPr="00C50B84">
              <w:t>2</w:t>
            </w:r>
          </w:p>
        </w:tc>
        <w:tc>
          <w:tcPr>
            <w:tcW w:w="248" w:type="pct"/>
            <w:tcBorders>
              <w:top w:val="single" w:sz="4" w:space="0" w:color="auto"/>
              <w:left w:val="single" w:sz="4" w:space="0" w:color="auto"/>
              <w:bottom w:val="single" w:sz="4" w:space="0" w:color="auto"/>
              <w:right w:val="single" w:sz="4" w:space="0" w:color="auto"/>
            </w:tcBorders>
            <w:hideMark/>
          </w:tcPr>
          <w:p w14:paraId="03E1B597" w14:textId="77777777" w:rsidR="00F75DFF" w:rsidRPr="00C50B84" w:rsidRDefault="00F75DFF">
            <w:pPr>
              <w:jc w:val="center"/>
            </w:pPr>
            <w:r w:rsidRPr="00C50B84">
              <w:t>2</w:t>
            </w:r>
          </w:p>
        </w:tc>
        <w:tc>
          <w:tcPr>
            <w:tcW w:w="298" w:type="pct"/>
            <w:tcBorders>
              <w:top w:val="single" w:sz="4" w:space="0" w:color="auto"/>
              <w:left w:val="single" w:sz="4" w:space="0" w:color="auto"/>
              <w:bottom w:val="single" w:sz="4" w:space="0" w:color="auto"/>
              <w:right w:val="single" w:sz="4" w:space="0" w:color="auto"/>
            </w:tcBorders>
            <w:hideMark/>
          </w:tcPr>
          <w:p w14:paraId="05001C61" w14:textId="77777777" w:rsidR="00F75DFF" w:rsidRPr="00C50B84" w:rsidRDefault="00F75DFF">
            <w:pPr>
              <w:jc w:val="center"/>
            </w:pPr>
            <w:r w:rsidRPr="00C50B84">
              <w:t>40</w:t>
            </w:r>
          </w:p>
        </w:tc>
      </w:tr>
      <w:tr w:rsidR="008B0E3E" w:rsidRPr="00C50B84" w14:paraId="38F49D62"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63EAEF55" w14:textId="77777777" w:rsidR="00F75DFF" w:rsidRPr="00C50B84" w:rsidRDefault="00F75DFF">
            <w:r w:rsidRPr="00C50B84">
              <w:t>Pilietiškumo pagrindai</w:t>
            </w:r>
          </w:p>
        </w:tc>
        <w:tc>
          <w:tcPr>
            <w:tcW w:w="201" w:type="pct"/>
            <w:tcBorders>
              <w:top w:val="single" w:sz="4" w:space="0" w:color="auto"/>
              <w:left w:val="single" w:sz="4" w:space="0" w:color="auto"/>
              <w:bottom w:val="single" w:sz="4" w:space="0" w:color="auto"/>
              <w:right w:val="single" w:sz="4" w:space="0" w:color="auto"/>
            </w:tcBorders>
          </w:tcPr>
          <w:p w14:paraId="46EC8165"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A2CE0A5"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26B31BCB"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403E0C58"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276C5E6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36DF4AE"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C505C3A"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21EEEC92"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65F66C2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9A059E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7A5DA2B"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0AF8901"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392795A0"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EA3DFA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FC91E22"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195C4DC"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79AE02D6"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hideMark/>
          </w:tcPr>
          <w:p w14:paraId="23AFC08F" w14:textId="77777777" w:rsidR="00F75DFF" w:rsidRPr="00C50B84" w:rsidRDefault="00F75DFF">
            <w:pPr>
              <w:jc w:val="center"/>
            </w:pPr>
            <w:r w:rsidRPr="00C50B84">
              <w:t>1</w:t>
            </w:r>
          </w:p>
        </w:tc>
        <w:tc>
          <w:tcPr>
            <w:tcW w:w="203" w:type="pct"/>
            <w:gridSpan w:val="2"/>
            <w:tcBorders>
              <w:top w:val="single" w:sz="4" w:space="0" w:color="auto"/>
              <w:left w:val="single" w:sz="4" w:space="0" w:color="auto"/>
              <w:bottom w:val="single" w:sz="4" w:space="0" w:color="auto"/>
              <w:right w:val="single" w:sz="4" w:space="0" w:color="auto"/>
            </w:tcBorders>
            <w:hideMark/>
          </w:tcPr>
          <w:p w14:paraId="287AE852" w14:textId="77777777" w:rsidR="00F75DFF" w:rsidRPr="00C50B84" w:rsidRDefault="00F75DFF">
            <w:pPr>
              <w:jc w:val="center"/>
            </w:pPr>
            <w:r w:rsidRPr="00C50B84">
              <w:t>1</w:t>
            </w:r>
          </w:p>
        </w:tc>
        <w:tc>
          <w:tcPr>
            <w:tcW w:w="248" w:type="pct"/>
            <w:tcBorders>
              <w:top w:val="single" w:sz="4" w:space="0" w:color="auto"/>
              <w:left w:val="single" w:sz="4" w:space="0" w:color="auto"/>
              <w:bottom w:val="single" w:sz="4" w:space="0" w:color="auto"/>
              <w:right w:val="single" w:sz="4" w:space="0" w:color="auto"/>
            </w:tcBorders>
            <w:hideMark/>
          </w:tcPr>
          <w:p w14:paraId="0E2F5860"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495E1266" w14:textId="77777777" w:rsidR="00F75DFF" w:rsidRPr="00C50B84" w:rsidRDefault="00F75DFF">
            <w:pPr>
              <w:jc w:val="center"/>
            </w:pPr>
            <w:r w:rsidRPr="00C50B84">
              <w:t>3</w:t>
            </w:r>
          </w:p>
        </w:tc>
      </w:tr>
      <w:tr w:rsidR="008B0E3E" w:rsidRPr="00C50B84" w14:paraId="3011E15D"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B4699A3" w14:textId="77777777" w:rsidR="00F75DFF" w:rsidRPr="00C50B84" w:rsidRDefault="00F75DFF">
            <w:r w:rsidRPr="00C50B84">
              <w:t>Geografija</w:t>
            </w:r>
          </w:p>
        </w:tc>
        <w:tc>
          <w:tcPr>
            <w:tcW w:w="201" w:type="pct"/>
            <w:tcBorders>
              <w:top w:val="single" w:sz="4" w:space="0" w:color="auto"/>
              <w:left w:val="single" w:sz="4" w:space="0" w:color="auto"/>
              <w:bottom w:val="single" w:sz="4" w:space="0" w:color="auto"/>
              <w:right w:val="single" w:sz="4" w:space="0" w:color="auto"/>
            </w:tcBorders>
          </w:tcPr>
          <w:p w14:paraId="7E80BE4E"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C11AA1A"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3CB77359"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64D0F73E"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hideMark/>
          </w:tcPr>
          <w:p w14:paraId="3FAA0487"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787C844F"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5BECBFA9" w14:textId="77777777" w:rsidR="00F75DFF" w:rsidRPr="00C50B84" w:rsidRDefault="00F75DFF">
            <w:pPr>
              <w:jc w:val="center"/>
            </w:pPr>
            <w:r w:rsidRPr="00C50B84">
              <w:t>2</w:t>
            </w:r>
          </w:p>
        </w:tc>
        <w:tc>
          <w:tcPr>
            <w:tcW w:w="189" w:type="pct"/>
            <w:tcBorders>
              <w:top w:val="single" w:sz="4" w:space="0" w:color="auto"/>
              <w:left w:val="single" w:sz="4" w:space="0" w:color="auto"/>
              <w:bottom w:val="single" w:sz="4" w:space="0" w:color="auto"/>
              <w:right w:val="single" w:sz="4" w:space="0" w:color="auto"/>
            </w:tcBorders>
            <w:hideMark/>
          </w:tcPr>
          <w:p w14:paraId="2481A511" w14:textId="77777777" w:rsidR="00F75DFF" w:rsidRPr="00C50B84" w:rsidRDefault="00F75DFF">
            <w:pPr>
              <w:jc w:val="center"/>
            </w:pPr>
            <w:r w:rsidRPr="00C50B84">
              <w:t>2</w:t>
            </w:r>
          </w:p>
        </w:tc>
        <w:tc>
          <w:tcPr>
            <w:tcW w:w="213" w:type="pct"/>
            <w:tcBorders>
              <w:top w:val="single" w:sz="4" w:space="0" w:color="auto"/>
              <w:left w:val="single" w:sz="4" w:space="0" w:color="auto"/>
              <w:bottom w:val="single" w:sz="4" w:space="0" w:color="auto"/>
              <w:right w:val="single" w:sz="4" w:space="0" w:color="auto"/>
            </w:tcBorders>
            <w:hideMark/>
          </w:tcPr>
          <w:p w14:paraId="1CA63B85"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30461597"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0BB70525"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074D1444"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330F348B"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695F890B"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1194EF4"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2F6A5F5"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1B496E24" w14:textId="77777777" w:rsidR="00F75DFF" w:rsidRPr="00C50B84" w:rsidRDefault="00F75DFF">
            <w:pPr>
              <w:jc w:val="center"/>
            </w:pPr>
            <w:r w:rsidRPr="00C50B84">
              <w:t>2</w:t>
            </w:r>
          </w:p>
        </w:tc>
        <w:tc>
          <w:tcPr>
            <w:tcW w:w="202" w:type="pct"/>
            <w:tcBorders>
              <w:top w:val="single" w:sz="4" w:space="0" w:color="auto"/>
              <w:left w:val="single" w:sz="4" w:space="0" w:color="auto"/>
              <w:bottom w:val="single" w:sz="4" w:space="0" w:color="auto"/>
              <w:right w:val="single" w:sz="4" w:space="0" w:color="auto"/>
            </w:tcBorders>
            <w:hideMark/>
          </w:tcPr>
          <w:p w14:paraId="6B130F27" w14:textId="77777777" w:rsidR="00F75DFF" w:rsidRPr="00C50B84" w:rsidRDefault="00F75DFF">
            <w:pPr>
              <w:jc w:val="center"/>
            </w:pPr>
            <w:r w:rsidRPr="00C50B84">
              <w:t>2</w:t>
            </w:r>
          </w:p>
        </w:tc>
        <w:tc>
          <w:tcPr>
            <w:tcW w:w="203" w:type="pct"/>
            <w:gridSpan w:val="2"/>
            <w:tcBorders>
              <w:top w:val="single" w:sz="4" w:space="0" w:color="auto"/>
              <w:left w:val="single" w:sz="4" w:space="0" w:color="auto"/>
              <w:bottom w:val="single" w:sz="4" w:space="0" w:color="auto"/>
              <w:right w:val="single" w:sz="4" w:space="0" w:color="auto"/>
            </w:tcBorders>
            <w:hideMark/>
          </w:tcPr>
          <w:p w14:paraId="55392E39" w14:textId="77777777" w:rsidR="00F75DFF" w:rsidRPr="00C50B84" w:rsidRDefault="00F75DFF">
            <w:pPr>
              <w:jc w:val="center"/>
            </w:pPr>
            <w:r w:rsidRPr="00C50B84">
              <w:t>2</w:t>
            </w:r>
          </w:p>
        </w:tc>
        <w:tc>
          <w:tcPr>
            <w:tcW w:w="248" w:type="pct"/>
            <w:tcBorders>
              <w:top w:val="single" w:sz="4" w:space="0" w:color="auto"/>
              <w:left w:val="single" w:sz="4" w:space="0" w:color="auto"/>
              <w:bottom w:val="single" w:sz="4" w:space="0" w:color="auto"/>
              <w:right w:val="single" w:sz="4" w:space="0" w:color="auto"/>
            </w:tcBorders>
            <w:hideMark/>
          </w:tcPr>
          <w:p w14:paraId="0DAF1FA5"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125DB5BD" w14:textId="77777777" w:rsidR="00F75DFF" w:rsidRPr="00C50B84" w:rsidRDefault="00F75DFF">
            <w:pPr>
              <w:jc w:val="center"/>
            </w:pPr>
            <w:r w:rsidRPr="00C50B84">
              <w:t>30</w:t>
            </w:r>
          </w:p>
        </w:tc>
      </w:tr>
      <w:tr w:rsidR="008B0E3E" w:rsidRPr="00C50B84" w14:paraId="4A8C3EB3"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38FF6E20" w14:textId="77777777" w:rsidR="00F75DFF" w:rsidRPr="00C50B84" w:rsidRDefault="00F75DFF">
            <w:r w:rsidRPr="00C50B84">
              <w:t>Ekonomika ir verslumas</w:t>
            </w:r>
          </w:p>
        </w:tc>
        <w:tc>
          <w:tcPr>
            <w:tcW w:w="201" w:type="pct"/>
            <w:tcBorders>
              <w:top w:val="single" w:sz="4" w:space="0" w:color="auto"/>
              <w:left w:val="single" w:sz="4" w:space="0" w:color="auto"/>
              <w:bottom w:val="single" w:sz="4" w:space="0" w:color="auto"/>
              <w:right w:val="single" w:sz="4" w:space="0" w:color="auto"/>
            </w:tcBorders>
          </w:tcPr>
          <w:p w14:paraId="3A30841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2481E40"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53BD6A6B"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24A87DBD"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6EEC809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20E2542"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3B806F3"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75EF9E66"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049CA53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87B1A0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5A3543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5E2A69D"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331E866A"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5175EE2"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C9FDDCA"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C0C787A"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0576E852"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3DBB38FA"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5285A895"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hideMark/>
          </w:tcPr>
          <w:p w14:paraId="6CA14D31"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031B54AE" w14:textId="77777777" w:rsidR="00F75DFF" w:rsidRPr="00C50B84" w:rsidRDefault="00F75DFF">
            <w:pPr>
              <w:jc w:val="center"/>
            </w:pPr>
            <w:r w:rsidRPr="00C50B84">
              <w:t>1</w:t>
            </w:r>
          </w:p>
        </w:tc>
      </w:tr>
      <w:tr w:rsidR="008B0E3E" w:rsidRPr="00C50B84" w14:paraId="7D6E80B9"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014E284F" w14:textId="77777777" w:rsidR="00F75DFF" w:rsidRPr="00C50B84" w:rsidRDefault="00F75DFF">
            <w:r w:rsidRPr="00C50B84">
              <w:t>Dailė</w:t>
            </w:r>
          </w:p>
        </w:tc>
        <w:tc>
          <w:tcPr>
            <w:tcW w:w="201" w:type="pct"/>
            <w:tcBorders>
              <w:top w:val="single" w:sz="4" w:space="0" w:color="auto"/>
              <w:left w:val="single" w:sz="4" w:space="0" w:color="auto"/>
              <w:bottom w:val="single" w:sz="4" w:space="0" w:color="auto"/>
              <w:right w:val="single" w:sz="4" w:space="0" w:color="auto"/>
            </w:tcBorders>
            <w:hideMark/>
          </w:tcPr>
          <w:p w14:paraId="2E6D098F"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81488E5" w14:textId="77777777" w:rsidR="00F75DFF" w:rsidRPr="00C50B84" w:rsidRDefault="00F75DFF">
            <w:pPr>
              <w:jc w:val="center"/>
            </w:pPr>
            <w:r w:rsidRPr="00C50B84">
              <w:t>1</w:t>
            </w:r>
          </w:p>
        </w:tc>
        <w:tc>
          <w:tcPr>
            <w:tcW w:w="198" w:type="pct"/>
            <w:tcBorders>
              <w:top w:val="single" w:sz="4" w:space="0" w:color="auto"/>
              <w:left w:val="single" w:sz="4" w:space="0" w:color="auto"/>
              <w:bottom w:val="single" w:sz="4" w:space="0" w:color="auto"/>
              <w:right w:val="single" w:sz="4" w:space="0" w:color="auto"/>
            </w:tcBorders>
            <w:hideMark/>
          </w:tcPr>
          <w:p w14:paraId="36D48548" w14:textId="77777777" w:rsidR="00F75DFF" w:rsidRPr="00C50B84" w:rsidRDefault="00F75DFF">
            <w:pPr>
              <w:jc w:val="center"/>
            </w:pPr>
            <w:r w:rsidRPr="00C50B84">
              <w:t>1</w:t>
            </w:r>
          </w:p>
        </w:tc>
        <w:tc>
          <w:tcPr>
            <w:tcW w:w="184" w:type="pct"/>
            <w:gridSpan w:val="2"/>
            <w:tcBorders>
              <w:top w:val="single" w:sz="4" w:space="0" w:color="auto"/>
              <w:left w:val="single" w:sz="4" w:space="0" w:color="auto"/>
              <w:bottom w:val="single" w:sz="4" w:space="0" w:color="auto"/>
              <w:right w:val="single" w:sz="4" w:space="0" w:color="auto"/>
            </w:tcBorders>
            <w:hideMark/>
          </w:tcPr>
          <w:p w14:paraId="1209F350" w14:textId="77777777" w:rsidR="00F75DFF" w:rsidRPr="00C50B84" w:rsidRDefault="00F75DFF">
            <w:pPr>
              <w:jc w:val="center"/>
            </w:pPr>
            <w:r w:rsidRPr="00C50B84">
              <w:t>1</w:t>
            </w:r>
          </w:p>
        </w:tc>
        <w:tc>
          <w:tcPr>
            <w:tcW w:w="218" w:type="pct"/>
            <w:tcBorders>
              <w:top w:val="single" w:sz="4" w:space="0" w:color="auto"/>
              <w:left w:val="single" w:sz="4" w:space="0" w:color="auto"/>
              <w:bottom w:val="single" w:sz="4" w:space="0" w:color="auto"/>
              <w:right w:val="single" w:sz="4" w:space="0" w:color="auto"/>
            </w:tcBorders>
            <w:hideMark/>
          </w:tcPr>
          <w:p w14:paraId="22C7FF42"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6D984D7B"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06E164F8" w14:textId="77777777" w:rsidR="00F75DFF" w:rsidRPr="00C50B84" w:rsidRDefault="00F75DFF">
            <w:pPr>
              <w:jc w:val="center"/>
            </w:pPr>
            <w:r w:rsidRPr="00C50B84">
              <w:t>1</w:t>
            </w:r>
          </w:p>
        </w:tc>
        <w:tc>
          <w:tcPr>
            <w:tcW w:w="189" w:type="pct"/>
            <w:tcBorders>
              <w:top w:val="single" w:sz="4" w:space="0" w:color="auto"/>
              <w:left w:val="single" w:sz="4" w:space="0" w:color="auto"/>
              <w:bottom w:val="single" w:sz="4" w:space="0" w:color="auto"/>
              <w:right w:val="single" w:sz="4" w:space="0" w:color="auto"/>
            </w:tcBorders>
            <w:hideMark/>
          </w:tcPr>
          <w:p w14:paraId="0FEB262F" w14:textId="77777777" w:rsidR="00F75DFF" w:rsidRPr="00C50B84" w:rsidRDefault="00F75DFF">
            <w:pPr>
              <w:jc w:val="center"/>
            </w:pPr>
            <w:r w:rsidRPr="00C50B84">
              <w:t>1</w:t>
            </w:r>
          </w:p>
        </w:tc>
        <w:tc>
          <w:tcPr>
            <w:tcW w:w="213" w:type="pct"/>
            <w:tcBorders>
              <w:top w:val="single" w:sz="4" w:space="0" w:color="auto"/>
              <w:left w:val="single" w:sz="4" w:space="0" w:color="auto"/>
              <w:bottom w:val="single" w:sz="4" w:space="0" w:color="auto"/>
              <w:right w:val="single" w:sz="4" w:space="0" w:color="auto"/>
            </w:tcBorders>
            <w:hideMark/>
          </w:tcPr>
          <w:p w14:paraId="4B24935E"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5366320"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285A4A2"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C09A4CD"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19045764"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699682D"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63E5FD0"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1EE83C2"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2641711C" w14:textId="77777777" w:rsidR="00F75DFF" w:rsidRPr="00C50B84" w:rsidRDefault="00F75DFF">
            <w:pPr>
              <w:jc w:val="center"/>
            </w:pPr>
            <w:r w:rsidRPr="00C50B84">
              <w:t xml:space="preserve">1 </w:t>
            </w:r>
          </w:p>
        </w:tc>
        <w:tc>
          <w:tcPr>
            <w:tcW w:w="202" w:type="pct"/>
            <w:tcBorders>
              <w:top w:val="single" w:sz="4" w:space="0" w:color="auto"/>
              <w:left w:val="single" w:sz="4" w:space="0" w:color="auto"/>
              <w:bottom w:val="single" w:sz="4" w:space="0" w:color="auto"/>
              <w:right w:val="single" w:sz="4" w:space="0" w:color="auto"/>
            </w:tcBorders>
            <w:hideMark/>
          </w:tcPr>
          <w:p w14:paraId="379D0B86" w14:textId="77777777" w:rsidR="00F75DFF" w:rsidRPr="00C50B84" w:rsidRDefault="00F75DFF">
            <w:pPr>
              <w:jc w:val="center"/>
            </w:pPr>
            <w:r w:rsidRPr="00C50B84">
              <w:t>1</w:t>
            </w:r>
          </w:p>
        </w:tc>
        <w:tc>
          <w:tcPr>
            <w:tcW w:w="203" w:type="pct"/>
            <w:gridSpan w:val="2"/>
            <w:tcBorders>
              <w:top w:val="single" w:sz="4" w:space="0" w:color="auto"/>
              <w:left w:val="single" w:sz="4" w:space="0" w:color="auto"/>
              <w:bottom w:val="single" w:sz="4" w:space="0" w:color="auto"/>
              <w:right w:val="single" w:sz="4" w:space="0" w:color="auto"/>
            </w:tcBorders>
            <w:hideMark/>
          </w:tcPr>
          <w:p w14:paraId="1ECFF10B" w14:textId="77777777" w:rsidR="00F75DFF" w:rsidRPr="00C50B84" w:rsidRDefault="00F75DFF">
            <w:pPr>
              <w:jc w:val="center"/>
            </w:pPr>
            <w:r w:rsidRPr="00C50B84">
              <w:t>1</w:t>
            </w:r>
          </w:p>
        </w:tc>
        <w:tc>
          <w:tcPr>
            <w:tcW w:w="248" w:type="pct"/>
            <w:tcBorders>
              <w:top w:val="single" w:sz="4" w:space="0" w:color="auto"/>
              <w:left w:val="single" w:sz="4" w:space="0" w:color="auto"/>
              <w:bottom w:val="single" w:sz="4" w:space="0" w:color="auto"/>
              <w:right w:val="single" w:sz="4" w:space="0" w:color="auto"/>
            </w:tcBorders>
            <w:hideMark/>
          </w:tcPr>
          <w:p w14:paraId="2A5EF2E9"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1799AC2A" w14:textId="77777777" w:rsidR="00F75DFF" w:rsidRPr="00C50B84" w:rsidRDefault="00F75DFF">
            <w:pPr>
              <w:jc w:val="center"/>
            </w:pPr>
            <w:r w:rsidRPr="00C50B84">
              <w:t>20</w:t>
            </w:r>
          </w:p>
        </w:tc>
      </w:tr>
      <w:tr w:rsidR="008B0E3E" w:rsidRPr="00C50B84" w14:paraId="0B1D8793"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34D45A0" w14:textId="77777777" w:rsidR="00F75DFF" w:rsidRPr="00C50B84" w:rsidRDefault="00F75DFF">
            <w:r w:rsidRPr="00C50B84">
              <w:t>Muzika</w:t>
            </w:r>
          </w:p>
        </w:tc>
        <w:tc>
          <w:tcPr>
            <w:tcW w:w="201" w:type="pct"/>
            <w:tcBorders>
              <w:top w:val="single" w:sz="4" w:space="0" w:color="auto"/>
              <w:left w:val="single" w:sz="4" w:space="0" w:color="auto"/>
              <w:bottom w:val="single" w:sz="4" w:space="0" w:color="auto"/>
              <w:right w:val="single" w:sz="4" w:space="0" w:color="auto"/>
            </w:tcBorders>
            <w:hideMark/>
          </w:tcPr>
          <w:p w14:paraId="1674CDE4"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A0B513D" w14:textId="77777777" w:rsidR="00F75DFF" w:rsidRPr="00C50B84" w:rsidRDefault="00F75DFF">
            <w:pPr>
              <w:jc w:val="center"/>
            </w:pPr>
            <w:r w:rsidRPr="00C50B84">
              <w:t>1</w:t>
            </w:r>
          </w:p>
        </w:tc>
        <w:tc>
          <w:tcPr>
            <w:tcW w:w="198" w:type="pct"/>
            <w:tcBorders>
              <w:top w:val="single" w:sz="4" w:space="0" w:color="auto"/>
              <w:left w:val="single" w:sz="4" w:space="0" w:color="auto"/>
              <w:bottom w:val="single" w:sz="4" w:space="0" w:color="auto"/>
              <w:right w:val="single" w:sz="4" w:space="0" w:color="auto"/>
            </w:tcBorders>
            <w:hideMark/>
          </w:tcPr>
          <w:p w14:paraId="3F38477C" w14:textId="77777777" w:rsidR="00F75DFF" w:rsidRPr="00C50B84" w:rsidRDefault="00F75DFF">
            <w:pPr>
              <w:jc w:val="center"/>
            </w:pPr>
            <w:r w:rsidRPr="00C50B84">
              <w:t>1</w:t>
            </w:r>
          </w:p>
        </w:tc>
        <w:tc>
          <w:tcPr>
            <w:tcW w:w="184" w:type="pct"/>
            <w:gridSpan w:val="2"/>
            <w:tcBorders>
              <w:top w:val="single" w:sz="4" w:space="0" w:color="auto"/>
              <w:left w:val="single" w:sz="4" w:space="0" w:color="auto"/>
              <w:bottom w:val="single" w:sz="4" w:space="0" w:color="auto"/>
              <w:right w:val="single" w:sz="4" w:space="0" w:color="auto"/>
            </w:tcBorders>
            <w:hideMark/>
          </w:tcPr>
          <w:p w14:paraId="6D1B2DF8" w14:textId="77777777" w:rsidR="00F75DFF" w:rsidRPr="00C50B84" w:rsidRDefault="00F75DFF">
            <w:pPr>
              <w:jc w:val="center"/>
            </w:pPr>
            <w:r w:rsidRPr="00C50B84">
              <w:t>1</w:t>
            </w:r>
          </w:p>
        </w:tc>
        <w:tc>
          <w:tcPr>
            <w:tcW w:w="218" w:type="pct"/>
            <w:tcBorders>
              <w:top w:val="single" w:sz="4" w:space="0" w:color="auto"/>
              <w:left w:val="single" w:sz="4" w:space="0" w:color="auto"/>
              <w:bottom w:val="single" w:sz="4" w:space="0" w:color="auto"/>
              <w:right w:val="single" w:sz="4" w:space="0" w:color="auto"/>
            </w:tcBorders>
            <w:hideMark/>
          </w:tcPr>
          <w:p w14:paraId="46BF7FB3"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B92D290"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0AA4C4AB" w14:textId="77777777" w:rsidR="00F75DFF" w:rsidRPr="00C50B84" w:rsidRDefault="00F75DFF">
            <w:pPr>
              <w:jc w:val="center"/>
            </w:pPr>
            <w:r w:rsidRPr="00C50B84">
              <w:t>1</w:t>
            </w:r>
          </w:p>
        </w:tc>
        <w:tc>
          <w:tcPr>
            <w:tcW w:w="189" w:type="pct"/>
            <w:tcBorders>
              <w:top w:val="single" w:sz="4" w:space="0" w:color="auto"/>
              <w:left w:val="single" w:sz="4" w:space="0" w:color="auto"/>
              <w:bottom w:val="single" w:sz="4" w:space="0" w:color="auto"/>
              <w:right w:val="single" w:sz="4" w:space="0" w:color="auto"/>
            </w:tcBorders>
            <w:hideMark/>
          </w:tcPr>
          <w:p w14:paraId="6E198C3D" w14:textId="77777777" w:rsidR="00F75DFF" w:rsidRPr="00C50B84" w:rsidRDefault="00F75DFF">
            <w:pPr>
              <w:jc w:val="center"/>
            </w:pPr>
            <w:r w:rsidRPr="00C50B84">
              <w:t>1</w:t>
            </w:r>
          </w:p>
        </w:tc>
        <w:tc>
          <w:tcPr>
            <w:tcW w:w="213" w:type="pct"/>
            <w:tcBorders>
              <w:top w:val="single" w:sz="4" w:space="0" w:color="auto"/>
              <w:left w:val="single" w:sz="4" w:space="0" w:color="auto"/>
              <w:bottom w:val="single" w:sz="4" w:space="0" w:color="auto"/>
              <w:right w:val="single" w:sz="4" w:space="0" w:color="auto"/>
            </w:tcBorders>
            <w:hideMark/>
          </w:tcPr>
          <w:p w14:paraId="6526023C"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E309E38"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A32D629"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B4EBAA2"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165ACD98"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48DF3B2"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44CAC556"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2014DA2"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770C0E13" w14:textId="77777777" w:rsidR="00F75DFF" w:rsidRPr="00C50B84" w:rsidRDefault="00F75DFF">
            <w:pPr>
              <w:jc w:val="center"/>
            </w:pPr>
            <w:r w:rsidRPr="00C50B84">
              <w:t>1</w:t>
            </w:r>
          </w:p>
        </w:tc>
        <w:tc>
          <w:tcPr>
            <w:tcW w:w="202" w:type="pct"/>
            <w:tcBorders>
              <w:top w:val="single" w:sz="4" w:space="0" w:color="auto"/>
              <w:left w:val="single" w:sz="4" w:space="0" w:color="auto"/>
              <w:bottom w:val="single" w:sz="4" w:space="0" w:color="auto"/>
              <w:right w:val="single" w:sz="4" w:space="0" w:color="auto"/>
            </w:tcBorders>
            <w:hideMark/>
          </w:tcPr>
          <w:p w14:paraId="2484E105" w14:textId="77777777" w:rsidR="00F75DFF" w:rsidRPr="00C50B84" w:rsidRDefault="00F75DFF">
            <w:pPr>
              <w:jc w:val="center"/>
            </w:pPr>
            <w:r w:rsidRPr="00C50B84">
              <w:t>1</w:t>
            </w:r>
          </w:p>
        </w:tc>
        <w:tc>
          <w:tcPr>
            <w:tcW w:w="203" w:type="pct"/>
            <w:gridSpan w:val="2"/>
            <w:tcBorders>
              <w:top w:val="single" w:sz="4" w:space="0" w:color="auto"/>
              <w:left w:val="single" w:sz="4" w:space="0" w:color="auto"/>
              <w:bottom w:val="single" w:sz="4" w:space="0" w:color="auto"/>
              <w:right w:val="single" w:sz="4" w:space="0" w:color="auto"/>
            </w:tcBorders>
            <w:hideMark/>
          </w:tcPr>
          <w:p w14:paraId="18B948DF" w14:textId="77777777" w:rsidR="00F75DFF" w:rsidRPr="00C50B84" w:rsidRDefault="00F75DFF">
            <w:pPr>
              <w:jc w:val="center"/>
            </w:pPr>
            <w:r w:rsidRPr="00C50B84">
              <w:t>1</w:t>
            </w:r>
          </w:p>
        </w:tc>
        <w:tc>
          <w:tcPr>
            <w:tcW w:w="248" w:type="pct"/>
            <w:tcBorders>
              <w:top w:val="single" w:sz="4" w:space="0" w:color="auto"/>
              <w:left w:val="single" w:sz="4" w:space="0" w:color="auto"/>
              <w:bottom w:val="single" w:sz="4" w:space="0" w:color="auto"/>
              <w:right w:val="single" w:sz="4" w:space="0" w:color="auto"/>
            </w:tcBorders>
            <w:hideMark/>
          </w:tcPr>
          <w:p w14:paraId="172D5480"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410F82E6" w14:textId="77777777" w:rsidR="00F75DFF" w:rsidRPr="00C50B84" w:rsidRDefault="00F75DFF">
            <w:pPr>
              <w:jc w:val="center"/>
            </w:pPr>
            <w:r w:rsidRPr="00C50B84">
              <w:t>20</w:t>
            </w:r>
          </w:p>
        </w:tc>
      </w:tr>
      <w:tr w:rsidR="008B0E3E" w:rsidRPr="00C50B84" w14:paraId="4F084DA3" w14:textId="77777777" w:rsidTr="008B0E3E">
        <w:trPr>
          <w:gridAfter w:val="1"/>
          <w:wAfter w:w="4" w:type="pct"/>
          <w:trHeight w:val="359"/>
        </w:trPr>
        <w:tc>
          <w:tcPr>
            <w:tcW w:w="631" w:type="pct"/>
            <w:tcBorders>
              <w:top w:val="single" w:sz="4" w:space="0" w:color="auto"/>
              <w:left w:val="single" w:sz="4" w:space="0" w:color="auto"/>
              <w:bottom w:val="single" w:sz="4" w:space="0" w:color="auto"/>
              <w:right w:val="single" w:sz="4" w:space="0" w:color="auto"/>
            </w:tcBorders>
            <w:hideMark/>
          </w:tcPr>
          <w:p w14:paraId="614477C0" w14:textId="500B3A11" w:rsidR="00F75DFF" w:rsidRPr="00C50B84" w:rsidRDefault="00F75DFF" w:rsidP="00330462">
            <w:r w:rsidRPr="00C50B84">
              <w:t>Technologijos</w:t>
            </w:r>
          </w:p>
        </w:tc>
        <w:tc>
          <w:tcPr>
            <w:tcW w:w="201" w:type="pct"/>
            <w:tcBorders>
              <w:top w:val="single" w:sz="4" w:space="0" w:color="auto"/>
              <w:left w:val="single" w:sz="4" w:space="0" w:color="auto"/>
              <w:bottom w:val="single" w:sz="4" w:space="0" w:color="auto"/>
              <w:right w:val="single" w:sz="4" w:space="0" w:color="auto"/>
            </w:tcBorders>
            <w:hideMark/>
          </w:tcPr>
          <w:p w14:paraId="1AB2E23C"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5B9DD756" w14:textId="77777777" w:rsidR="00F75DFF" w:rsidRPr="00C50B84" w:rsidRDefault="00F75DFF">
            <w:pPr>
              <w:jc w:val="center"/>
            </w:pPr>
            <w:r w:rsidRPr="00C50B84">
              <w:t>2</w:t>
            </w:r>
          </w:p>
        </w:tc>
        <w:tc>
          <w:tcPr>
            <w:tcW w:w="198" w:type="pct"/>
            <w:tcBorders>
              <w:top w:val="single" w:sz="4" w:space="0" w:color="auto"/>
              <w:left w:val="single" w:sz="4" w:space="0" w:color="auto"/>
              <w:bottom w:val="single" w:sz="4" w:space="0" w:color="auto"/>
              <w:right w:val="single" w:sz="4" w:space="0" w:color="auto"/>
            </w:tcBorders>
            <w:hideMark/>
          </w:tcPr>
          <w:p w14:paraId="515AD948" w14:textId="77777777" w:rsidR="00F75DFF" w:rsidRPr="00C50B84" w:rsidRDefault="00F75DFF">
            <w:pPr>
              <w:jc w:val="center"/>
            </w:pPr>
            <w:r w:rsidRPr="00C50B84">
              <w:t>2</w:t>
            </w:r>
          </w:p>
        </w:tc>
        <w:tc>
          <w:tcPr>
            <w:tcW w:w="184" w:type="pct"/>
            <w:gridSpan w:val="2"/>
            <w:tcBorders>
              <w:top w:val="single" w:sz="4" w:space="0" w:color="auto"/>
              <w:left w:val="single" w:sz="4" w:space="0" w:color="auto"/>
              <w:bottom w:val="single" w:sz="4" w:space="0" w:color="auto"/>
              <w:right w:val="single" w:sz="4" w:space="0" w:color="auto"/>
            </w:tcBorders>
            <w:hideMark/>
          </w:tcPr>
          <w:p w14:paraId="254E6D3C" w14:textId="77777777" w:rsidR="00F75DFF" w:rsidRPr="00C50B84" w:rsidRDefault="00F75DFF">
            <w:pPr>
              <w:jc w:val="center"/>
            </w:pPr>
            <w:r w:rsidRPr="00C50B84">
              <w:t>2</w:t>
            </w:r>
          </w:p>
        </w:tc>
        <w:tc>
          <w:tcPr>
            <w:tcW w:w="218" w:type="pct"/>
            <w:tcBorders>
              <w:top w:val="single" w:sz="4" w:space="0" w:color="auto"/>
              <w:left w:val="single" w:sz="4" w:space="0" w:color="auto"/>
              <w:bottom w:val="single" w:sz="4" w:space="0" w:color="auto"/>
              <w:right w:val="single" w:sz="4" w:space="0" w:color="auto"/>
            </w:tcBorders>
            <w:hideMark/>
          </w:tcPr>
          <w:p w14:paraId="4CC1549D"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FD7DF42"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079CA0C0" w14:textId="77777777" w:rsidR="00F75DFF" w:rsidRPr="00C50B84" w:rsidRDefault="00F75DFF">
            <w:pPr>
              <w:jc w:val="center"/>
            </w:pPr>
            <w:r w:rsidRPr="00C50B84">
              <w:t>2</w:t>
            </w:r>
          </w:p>
        </w:tc>
        <w:tc>
          <w:tcPr>
            <w:tcW w:w="189" w:type="pct"/>
            <w:tcBorders>
              <w:top w:val="single" w:sz="4" w:space="0" w:color="auto"/>
              <w:left w:val="single" w:sz="4" w:space="0" w:color="auto"/>
              <w:bottom w:val="single" w:sz="4" w:space="0" w:color="auto"/>
              <w:right w:val="single" w:sz="4" w:space="0" w:color="auto"/>
            </w:tcBorders>
            <w:hideMark/>
          </w:tcPr>
          <w:p w14:paraId="1ECF9AF4" w14:textId="77777777" w:rsidR="00F75DFF" w:rsidRPr="00C50B84" w:rsidRDefault="00F75DFF">
            <w:pPr>
              <w:jc w:val="center"/>
            </w:pPr>
            <w:r w:rsidRPr="00C50B84">
              <w:t>2</w:t>
            </w:r>
          </w:p>
        </w:tc>
        <w:tc>
          <w:tcPr>
            <w:tcW w:w="213" w:type="pct"/>
            <w:tcBorders>
              <w:top w:val="single" w:sz="4" w:space="0" w:color="auto"/>
              <w:left w:val="single" w:sz="4" w:space="0" w:color="auto"/>
              <w:bottom w:val="single" w:sz="4" w:space="0" w:color="auto"/>
              <w:right w:val="single" w:sz="4" w:space="0" w:color="auto"/>
            </w:tcBorders>
            <w:hideMark/>
          </w:tcPr>
          <w:p w14:paraId="1D7834C5"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78D30E6"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6E99BE65"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B2A168A"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hideMark/>
          </w:tcPr>
          <w:p w14:paraId="38AF6AB3"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C9D2234"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336022C"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9FE57A7"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2D75A3AC" w14:textId="77777777" w:rsidR="00F75DFF" w:rsidRPr="00C50B84" w:rsidRDefault="00F75DFF">
            <w:pPr>
              <w:jc w:val="center"/>
            </w:pPr>
            <w:r w:rsidRPr="00C50B84">
              <w:t xml:space="preserve">1 </w:t>
            </w:r>
          </w:p>
        </w:tc>
        <w:tc>
          <w:tcPr>
            <w:tcW w:w="202" w:type="pct"/>
            <w:tcBorders>
              <w:top w:val="single" w:sz="4" w:space="0" w:color="auto"/>
              <w:left w:val="single" w:sz="4" w:space="0" w:color="auto"/>
              <w:bottom w:val="single" w:sz="4" w:space="0" w:color="auto"/>
              <w:right w:val="single" w:sz="4" w:space="0" w:color="auto"/>
            </w:tcBorders>
            <w:hideMark/>
          </w:tcPr>
          <w:p w14:paraId="1514B6A8" w14:textId="77777777" w:rsidR="00F75DFF" w:rsidRPr="00C50B84" w:rsidRDefault="00F75DFF">
            <w:pPr>
              <w:jc w:val="center"/>
            </w:pPr>
            <w:r w:rsidRPr="00C50B84">
              <w:t>1</w:t>
            </w:r>
          </w:p>
        </w:tc>
        <w:tc>
          <w:tcPr>
            <w:tcW w:w="203" w:type="pct"/>
            <w:gridSpan w:val="2"/>
            <w:tcBorders>
              <w:top w:val="single" w:sz="4" w:space="0" w:color="auto"/>
              <w:left w:val="single" w:sz="4" w:space="0" w:color="auto"/>
              <w:bottom w:val="single" w:sz="4" w:space="0" w:color="auto"/>
              <w:right w:val="single" w:sz="4" w:space="0" w:color="auto"/>
            </w:tcBorders>
            <w:hideMark/>
          </w:tcPr>
          <w:p w14:paraId="56B01536" w14:textId="77777777" w:rsidR="00F75DFF" w:rsidRPr="00C50B84" w:rsidRDefault="00F75DFF">
            <w:pPr>
              <w:jc w:val="center"/>
            </w:pPr>
            <w:r w:rsidRPr="00C50B84">
              <w:t>1</w:t>
            </w:r>
          </w:p>
        </w:tc>
        <w:tc>
          <w:tcPr>
            <w:tcW w:w="248" w:type="pct"/>
            <w:tcBorders>
              <w:top w:val="single" w:sz="4" w:space="0" w:color="auto"/>
              <w:left w:val="single" w:sz="4" w:space="0" w:color="auto"/>
              <w:bottom w:val="single" w:sz="4" w:space="0" w:color="auto"/>
              <w:right w:val="single" w:sz="4" w:space="0" w:color="auto"/>
            </w:tcBorders>
            <w:hideMark/>
          </w:tcPr>
          <w:p w14:paraId="3C2A8BB7" w14:textId="77777777" w:rsidR="00F75DFF" w:rsidRPr="00C50B84" w:rsidRDefault="00F75DFF">
            <w:pPr>
              <w:jc w:val="center"/>
            </w:pPr>
            <w:r w:rsidRPr="00C50B84">
              <w:t>1,5</w:t>
            </w:r>
          </w:p>
        </w:tc>
        <w:tc>
          <w:tcPr>
            <w:tcW w:w="298" w:type="pct"/>
            <w:tcBorders>
              <w:top w:val="single" w:sz="4" w:space="0" w:color="auto"/>
              <w:left w:val="single" w:sz="4" w:space="0" w:color="auto"/>
              <w:bottom w:val="single" w:sz="4" w:space="0" w:color="auto"/>
              <w:right w:val="single" w:sz="4" w:space="0" w:color="auto"/>
            </w:tcBorders>
          </w:tcPr>
          <w:p w14:paraId="473EAFD1" w14:textId="77777777" w:rsidR="00F75DFF" w:rsidRPr="00C50B84" w:rsidRDefault="00F75DFF">
            <w:pPr>
              <w:jc w:val="center"/>
            </w:pPr>
            <w:r w:rsidRPr="00C50B84">
              <w:t>32,5</w:t>
            </w:r>
          </w:p>
          <w:p w14:paraId="4AEBB194" w14:textId="77777777" w:rsidR="00F75DFF" w:rsidRPr="00C50B84" w:rsidRDefault="00F75DFF"/>
        </w:tc>
      </w:tr>
      <w:tr w:rsidR="008B0E3E" w:rsidRPr="00C50B84" w14:paraId="59E86BFC"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0C973C03" w14:textId="77777777" w:rsidR="00F75DFF" w:rsidRPr="00C50B84" w:rsidRDefault="00F75DFF">
            <w:r w:rsidRPr="00C50B84">
              <w:lastRenderedPageBreak/>
              <w:t>Fizinis ugdymas</w:t>
            </w:r>
          </w:p>
        </w:tc>
        <w:tc>
          <w:tcPr>
            <w:tcW w:w="201" w:type="pct"/>
            <w:tcBorders>
              <w:top w:val="single" w:sz="4" w:space="0" w:color="auto"/>
              <w:left w:val="single" w:sz="4" w:space="0" w:color="auto"/>
              <w:bottom w:val="single" w:sz="4" w:space="0" w:color="auto"/>
              <w:right w:val="single" w:sz="4" w:space="0" w:color="auto"/>
            </w:tcBorders>
            <w:hideMark/>
          </w:tcPr>
          <w:p w14:paraId="20E5F1BE"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3077D7C5" w14:textId="77777777" w:rsidR="00F75DFF" w:rsidRPr="00C50B84" w:rsidRDefault="00F75DFF">
            <w:pPr>
              <w:jc w:val="center"/>
            </w:pPr>
            <w:r w:rsidRPr="00C50B84">
              <w:t>3</w:t>
            </w:r>
          </w:p>
        </w:tc>
        <w:tc>
          <w:tcPr>
            <w:tcW w:w="198" w:type="pct"/>
            <w:tcBorders>
              <w:top w:val="single" w:sz="4" w:space="0" w:color="auto"/>
              <w:left w:val="single" w:sz="4" w:space="0" w:color="auto"/>
              <w:bottom w:val="single" w:sz="4" w:space="0" w:color="auto"/>
              <w:right w:val="single" w:sz="4" w:space="0" w:color="auto"/>
            </w:tcBorders>
            <w:hideMark/>
          </w:tcPr>
          <w:p w14:paraId="009D80EE" w14:textId="77777777" w:rsidR="00F75DFF" w:rsidRPr="00C50B84" w:rsidRDefault="00F75DFF">
            <w:pPr>
              <w:jc w:val="center"/>
            </w:pPr>
            <w:r w:rsidRPr="00C50B84">
              <w:t>3</w:t>
            </w:r>
          </w:p>
        </w:tc>
        <w:tc>
          <w:tcPr>
            <w:tcW w:w="184" w:type="pct"/>
            <w:gridSpan w:val="2"/>
            <w:tcBorders>
              <w:top w:val="single" w:sz="4" w:space="0" w:color="auto"/>
              <w:left w:val="single" w:sz="4" w:space="0" w:color="auto"/>
              <w:bottom w:val="single" w:sz="4" w:space="0" w:color="auto"/>
              <w:right w:val="single" w:sz="4" w:space="0" w:color="auto"/>
            </w:tcBorders>
            <w:hideMark/>
          </w:tcPr>
          <w:p w14:paraId="3567CE34" w14:textId="77777777" w:rsidR="00F75DFF" w:rsidRPr="00C50B84" w:rsidRDefault="00F75DFF">
            <w:pPr>
              <w:jc w:val="center"/>
            </w:pPr>
            <w:r w:rsidRPr="00C50B84">
              <w:t>3</w:t>
            </w:r>
          </w:p>
        </w:tc>
        <w:tc>
          <w:tcPr>
            <w:tcW w:w="218" w:type="pct"/>
            <w:tcBorders>
              <w:top w:val="single" w:sz="4" w:space="0" w:color="auto"/>
              <w:left w:val="single" w:sz="4" w:space="0" w:color="auto"/>
              <w:bottom w:val="single" w:sz="4" w:space="0" w:color="auto"/>
              <w:right w:val="single" w:sz="4" w:space="0" w:color="auto"/>
            </w:tcBorders>
            <w:hideMark/>
          </w:tcPr>
          <w:p w14:paraId="6A5E6D04"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43892CBC"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008612ED" w14:textId="77777777" w:rsidR="00F75DFF" w:rsidRPr="00C50B84" w:rsidRDefault="00F75DFF">
            <w:pPr>
              <w:jc w:val="center"/>
            </w:pPr>
            <w:r w:rsidRPr="00C50B84">
              <w:t>3</w:t>
            </w:r>
          </w:p>
        </w:tc>
        <w:tc>
          <w:tcPr>
            <w:tcW w:w="189" w:type="pct"/>
            <w:tcBorders>
              <w:top w:val="single" w:sz="4" w:space="0" w:color="auto"/>
              <w:left w:val="single" w:sz="4" w:space="0" w:color="auto"/>
              <w:bottom w:val="single" w:sz="4" w:space="0" w:color="auto"/>
              <w:right w:val="single" w:sz="4" w:space="0" w:color="auto"/>
            </w:tcBorders>
            <w:hideMark/>
          </w:tcPr>
          <w:p w14:paraId="3290AD6B" w14:textId="77777777" w:rsidR="00F75DFF" w:rsidRPr="00C50B84" w:rsidRDefault="00F75DFF">
            <w:pPr>
              <w:jc w:val="center"/>
            </w:pPr>
            <w:r w:rsidRPr="00C50B84">
              <w:t>3</w:t>
            </w:r>
          </w:p>
        </w:tc>
        <w:tc>
          <w:tcPr>
            <w:tcW w:w="213" w:type="pct"/>
            <w:tcBorders>
              <w:top w:val="single" w:sz="4" w:space="0" w:color="auto"/>
              <w:left w:val="single" w:sz="4" w:space="0" w:color="auto"/>
              <w:bottom w:val="single" w:sz="4" w:space="0" w:color="auto"/>
              <w:right w:val="single" w:sz="4" w:space="0" w:color="auto"/>
            </w:tcBorders>
            <w:hideMark/>
          </w:tcPr>
          <w:p w14:paraId="7359B8DC"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5415D734"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64EDD11C"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127C1C9B" w14:textId="77777777" w:rsidR="00F75DFF" w:rsidRPr="00C50B84" w:rsidRDefault="00F75DFF">
            <w:pPr>
              <w:jc w:val="center"/>
            </w:pPr>
            <w:r w:rsidRPr="00C50B84">
              <w:t>3</w:t>
            </w:r>
          </w:p>
        </w:tc>
        <w:tc>
          <w:tcPr>
            <w:tcW w:w="201" w:type="pct"/>
            <w:gridSpan w:val="2"/>
            <w:tcBorders>
              <w:top w:val="single" w:sz="4" w:space="0" w:color="auto"/>
              <w:left w:val="single" w:sz="4" w:space="0" w:color="auto"/>
              <w:bottom w:val="single" w:sz="4" w:space="0" w:color="auto"/>
              <w:right w:val="single" w:sz="4" w:space="0" w:color="auto"/>
            </w:tcBorders>
            <w:hideMark/>
          </w:tcPr>
          <w:p w14:paraId="3E621C55"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54E5C14B"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0D3540FA"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4F0A6B6B" w14:textId="77777777" w:rsidR="00F75DFF" w:rsidRPr="00C50B84" w:rsidRDefault="00F75DFF">
            <w:pPr>
              <w:jc w:val="center"/>
            </w:pPr>
            <w:r w:rsidRPr="00C50B84">
              <w:t>3</w:t>
            </w:r>
          </w:p>
        </w:tc>
        <w:tc>
          <w:tcPr>
            <w:tcW w:w="201" w:type="pct"/>
            <w:gridSpan w:val="2"/>
            <w:tcBorders>
              <w:top w:val="single" w:sz="4" w:space="0" w:color="auto"/>
              <w:left w:val="single" w:sz="4" w:space="0" w:color="auto"/>
              <w:bottom w:val="single" w:sz="4" w:space="0" w:color="auto"/>
              <w:right w:val="single" w:sz="4" w:space="0" w:color="auto"/>
            </w:tcBorders>
            <w:hideMark/>
          </w:tcPr>
          <w:p w14:paraId="5DC7D557" w14:textId="77777777" w:rsidR="00F75DFF" w:rsidRPr="00C50B84" w:rsidRDefault="00F75DFF">
            <w:pPr>
              <w:jc w:val="center"/>
            </w:pPr>
            <w:r w:rsidRPr="00C50B84">
              <w:t>3</w:t>
            </w:r>
          </w:p>
        </w:tc>
        <w:tc>
          <w:tcPr>
            <w:tcW w:w="202" w:type="pct"/>
            <w:tcBorders>
              <w:top w:val="single" w:sz="4" w:space="0" w:color="auto"/>
              <w:left w:val="single" w:sz="4" w:space="0" w:color="auto"/>
              <w:bottom w:val="single" w:sz="4" w:space="0" w:color="auto"/>
              <w:right w:val="single" w:sz="4" w:space="0" w:color="auto"/>
            </w:tcBorders>
            <w:hideMark/>
          </w:tcPr>
          <w:p w14:paraId="565052E8" w14:textId="77777777" w:rsidR="00F75DFF" w:rsidRPr="00C50B84" w:rsidRDefault="00F75DFF">
            <w:pPr>
              <w:jc w:val="center"/>
            </w:pPr>
            <w:r w:rsidRPr="00C50B84">
              <w:t>2</w:t>
            </w:r>
          </w:p>
        </w:tc>
        <w:tc>
          <w:tcPr>
            <w:tcW w:w="203" w:type="pct"/>
            <w:gridSpan w:val="2"/>
            <w:tcBorders>
              <w:top w:val="single" w:sz="4" w:space="0" w:color="auto"/>
              <w:left w:val="single" w:sz="4" w:space="0" w:color="auto"/>
              <w:bottom w:val="single" w:sz="4" w:space="0" w:color="auto"/>
              <w:right w:val="single" w:sz="4" w:space="0" w:color="auto"/>
            </w:tcBorders>
            <w:hideMark/>
          </w:tcPr>
          <w:p w14:paraId="62896220" w14:textId="77777777" w:rsidR="00F75DFF" w:rsidRPr="00C50B84" w:rsidRDefault="00F75DFF">
            <w:pPr>
              <w:jc w:val="center"/>
            </w:pPr>
            <w:r w:rsidRPr="00C50B84">
              <w:t>2</w:t>
            </w:r>
          </w:p>
        </w:tc>
        <w:tc>
          <w:tcPr>
            <w:tcW w:w="248" w:type="pct"/>
            <w:tcBorders>
              <w:top w:val="single" w:sz="4" w:space="0" w:color="auto"/>
              <w:left w:val="single" w:sz="4" w:space="0" w:color="auto"/>
              <w:bottom w:val="single" w:sz="4" w:space="0" w:color="auto"/>
              <w:right w:val="single" w:sz="4" w:space="0" w:color="auto"/>
            </w:tcBorders>
            <w:hideMark/>
          </w:tcPr>
          <w:p w14:paraId="4B864947" w14:textId="77777777" w:rsidR="00F75DFF" w:rsidRPr="00C50B84" w:rsidRDefault="00F75DFF">
            <w:pPr>
              <w:jc w:val="center"/>
            </w:pPr>
            <w:r w:rsidRPr="00C50B84">
              <w:t>2</w:t>
            </w:r>
          </w:p>
        </w:tc>
        <w:tc>
          <w:tcPr>
            <w:tcW w:w="298" w:type="pct"/>
            <w:tcBorders>
              <w:top w:val="single" w:sz="4" w:space="0" w:color="auto"/>
              <w:left w:val="single" w:sz="4" w:space="0" w:color="auto"/>
              <w:bottom w:val="single" w:sz="4" w:space="0" w:color="auto"/>
              <w:right w:val="single" w:sz="4" w:space="0" w:color="auto"/>
            </w:tcBorders>
            <w:hideMark/>
          </w:tcPr>
          <w:p w14:paraId="79B618F5" w14:textId="77777777" w:rsidR="00F75DFF" w:rsidRPr="00C50B84" w:rsidRDefault="00F75DFF">
            <w:pPr>
              <w:jc w:val="center"/>
            </w:pPr>
            <w:r w:rsidRPr="00C50B84">
              <w:t>57</w:t>
            </w:r>
          </w:p>
        </w:tc>
      </w:tr>
      <w:tr w:rsidR="008B0E3E" w:rsidRPr="00C50B84" w14:paraId="727ED2DC"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44837B7D" w14:textId="77777777" w:rsidR="00F75DFF" w:rsidRPr="00C50B84" w:rsidRDefault="00F75DFF">
            <w:r w:rsidRPr="00C50B84">
              <w:t>Gyvenimo įgūdžiai</w:t>
            </w:r>
          </w:p>
        </w:tc>
        <w:tc>
          <w:tcPr>
            <w:tcW w:w="201" w:type="pct"/>
            <w:tcBorders>
              <w:top w:val="single" w:sz="4" w:space="0" w:color="auto"/>
              <w:left w:val="single" w:sz="4" w:space="0" w:color="auto"/>
              <w:bottom w:val="single" w:sz="4" w:space="0" w:color="auto"/>
              <w:right w:val="single" w:sz="4" w:space="0" w:color="auto"/>
            </w:tcBorders>
            <w:hideMark/>
          </w:tcPr>
          <w:p w14:paraId="0325353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457656EB" w14:textId="77777777" w:rsidR="00F75DFF" w:rsidRPr="00C50B84" w:rsidRDefault="00F75DFF">
            <w:pPr>
              <w:jc w:val="center"/>
            </w:pPr>
            <w:r w:rsidRPr="00C50B84">
              <w:t>1</w:t>
            </w:r>
          </w:p>
        </w:tc>
        <w:tc>
          <w:tcPr>
            <w:tcW w:w="198" w:type="pct"/>
            <w:tcBorders>
              <w:top w:val="single" w:sz="4" w:space="0" w:color="auto"/>
              <w:left w:val="single" w:sz="4" w:space="0" w:color="auto"/>
              <w:bottom w:val="single" w:sz="4" w:space="0" w:color="auto"/>
              <w:right w:val="single" w:sz="4" w:space="0" w:color="auto"/>
            </w:tcBorders>
            <w:hideMark/>
          </w:tcPr>
          <w:p w14:paraId="67F13F1A" w14:textId="77777777" w:rsidR="00F75DFF" w:rsidRPr="00C50B84" w:rsidRDefault="00F75DFF">
            <w:pPr>
              <w:jc w:val="center"/>
            </w:pPr>
            <w:r w:rsidRPr="00C50B84">
              <w:t>1</w:t>
            </w:r>
          </w:p>
        </w:tc>
        <w:tc>
          <w:tcPr>
            <w:tcW w:w="184" w:type="pct"/>
            <w:gridSpan w:val="2"/>
            <w:tcBorders>
              <w:top w:val="single" w:sz="4" w:space="0" w:color="auto"/>
              <w:left w:val="single" w:sz="4" w:space="0" w:color="auto"/>
              <w:bottom w:val="single" w:sz="4" w:space="0" w:color="auto"/>
              <w:right w:val="single" w:sz="4" w:space="0" w:color="auto"/>
            </w:tcBorders>
            <w:hideMark/>
          </w:tcPr>
          <w:p w14:paraId="2D0EAF19" w14:textId="77777777" w:rsidR="00F75DFF" w:rsidRPr="00C50B84" w:rsidRDefault="00F75DFF">
            <w:pPr>
              <w:jc w:val="center"/>
            </w:pPr>
            <w:r w:rsidRPr="00C50B84">
              <w:t>1</w:t>
            </w:r>
          </w:p>
        </w:tc>
        <w:tc>
          <w:tcPr>
            <w:tcW w:w="218" w:type="pct"/>
            <w:tcBorders>
              <w:top w:val="single" w:sz="4" w:space="0" w:color="auto"/>
              <w:left w:val="single" w:sz="4" w:space="0" w:color="auto"/>
              <w:bottom w:val="single" w:sz="4" w:space="0" w:color="auto"/>
              <w:right w:val="single" w:sz="4" w:space="0" w:color="auto"/>
            </w:tcBorders>
            <w:hideMark/>
          </w:tcPr>
          <w:p w14:paraId="27602614"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EA1987F"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086401B4" w14:textId="77777777" w:rsidR="00F75DFF" w:rsidRPr="00C50B84" w:rsidRDefault="00F75DFF">
            <w:pPr>
              <w:jc w:val="center"/>
            </w:pPr>
            <w:r w:rsidRPr="00C50B84">
              <w:t>1</w:t>
            </w:r>
          </w:p>
        </w:tc>
        <w:tc>
          <w:tcPr>
            <w:tcW w:w="189" w:type="pct"/>
            <w:tcBorders>
              <w:top w:val="single" w:sz="4" w:space="0" w:color="auto"/>
              <w:left w:val="single" w:sz="4" w:space="0" w:color="auto"/>
              <w:bottom w:val="single" w:sz="4" w:space="0" w:color="auto"/>
              <w:right w:val="single" w:sz="4" w:space="0" w:color="auto"/>
            </w:tcBorders>
            <w:hideMark/>
          </w:tcPr>
          <w:p w14:paraId="7FA20764" w14:textId="77777777" w:rsidR="00F75DFF" w:rsidRPr="00C50B84" w:rsidRDefault="00F75DFF">
            <w:pPr>
              <w:jc w:val="center"/>
            </w:pPr>
            <w:r w:rsidRPr="00C50B84">
              <w:t>1</w:t>
            </w:r>
          </w:p>
        </w:tc>
        <w:tc>
          <w:tcPr>
            <w:tcW w:w="213" w:type="pct"/>
            <w:tcBorders>
              <w:top w:val="single" w:sz="4" w:space="0" w:color="auto"/>
              <w:left w:val="single" w:sz="4" w:space="0" w:color="auto"/>
              <w:bottom w:val="single" w:sz="4" w:space="0" w:color="auto"/>
              <w:right w:val="single" w:sz="4" w:space="0" w:color="auto"/>
            </w:tcBorders>
            <w:hideMark/>
          </w:tcPr>
          <w:p w14:paraId="06027F98"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28E58BDD"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0933661E"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3E155A8"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469FCFD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BF47132"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6BA7770F"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28F69DF" w14:textId="77777777" w:rsidR="00F75DFF" w:rsidRPr="00C50B84" w:rsidRDefault="00F75DFF">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22DD4763" w14:textId="77777777" w:rsidR="00F75DFF" w:rsidRPr="00C50B84" w:rsidRDefault="00F75DFF">
            <w:pPr>
              <w:jc w:val="center"/>
            </w:pPr>
            <w:r w:rsidRPr="00C50B84">
              <w:t>1</w:t>
            </w:r>
          </w:p>
        </w:tc>
        <w:tc>
          <w:tcPr>
            <w:tcW w:w="202" w:type="pct"/>
            <w:tcBorders>
              <w:top w:val="single" w:sz="4" w:space="0" w:color="auto"/>
              <w:left w:val="single" w:sz="4" w:space="0" w:color="auto"/>
              <w:bottom w:val="single" w:sz="4" w:space="0" w:color="auto"/>
              <w:right w:val="single" w:sz="4" w:space="0" w:color="auto"/>
            </w:tcBorders>
            <w:hideMark/>
          </w:tcPr>
          <w:p w14:paraId="1E085D5C" w14:textId="77777777" w:rsidR="00F75DFF" w:rsidRPr="00C50B84" w:rsidRDefault="00F75DFF">
            <w:pPr>
              <w:jc w:val="center"/>
            </w:pPr>
            <w:r w:rsidRPr="00C50B84">
              <w:t>1</w:t>
            </w:r>
          </w:p>
        </w:tc>
        <w:tc>
          <w:tcPr>
            <w:tcW w:w="203" w:type="pct"/>
            <w:gridSpan w:val="2"/>
            <w:tcBorders>
              <w:top w:val="single" w:sz="4" w:space="0" w:color="auto"/>
              <w:left w:val="single" w:sz="4" w:space="0" w:color="auto"/>
              <w:bottom w:val="single" w:sz="4" w:space="0" w:color="auto"/>
              <w:right w:val="single" w:sz="4" w:space="0" w:color="auto"/>
            </w:tcBorders>
            <w:hideMark/>
          </w:tcPr>
          <w:p w14:paraId="41F25555" w14:textId="77777777" w:rsidR="00F75DFF" w:rsidRPr="00C50B84" w:rsidRDefault="00F75DFF">
            <w:pPr>
              <w:jc w:val="center"/>
            </w:pPr>
            <w:r w:rsidRPr="00C50B84">
              <w:t>1</w:t>
            </w:r>
          </w:p>
        </w:tc>
        <w:tc>
          <w:tcPr>
            <w:tcW w:w="248" w:type="pct"/>
            <w:tcBorders>
              <w:top w:val="single" w:sz="4" w:space="0" w:color="auto"/>
              <w:left w:val="single" w:sz="4" w:space="0" w:color="auto"/>
              <w:bottom w:val="single" w:sz="4" w:space="0" w:color="auto"/>
              <w:right w:val="single" w:sz="4" w:space="0" w:color="auto"/>
            </w:tcBorders>
            <w:hideMark/>
          </w:tcPr>
          <w:p w14:paraId="08C07F97"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5BEB71EF" w14:textId="77777777" w:rsidR="00F75DFF" w:rsidRPr="00C50B84" w:rsidRDefault="00F75DFF">
            <w:pPr>
              <w:jc w:val="center"/>
            </w:pPr>
            <w:r w:rsidRPr="00C50B84">
              <w:t>20</w:t>
            </w:r>
          </w:p>
        </w:tc>
      </w:tr>
      <w:tr w:rsidR="008B0E3E" w:rsidRPr="00C50B84" w14:paraId="5A7603FC"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066C377D" w14:textId="77777777" w:rsidR="00F75DFF" w:rsidRPr="00C50B84" w:rsidRDefault="00F75DFF">
            <w:r w:rsidRPr="00C50B84">
              <w:t xml:space="preserve">Minimalus pamokų skaičius mokiniui per savaitę </w:t>
            </w:r>
          </w:p>
        </w:tc>
        <w:tc>
          <w:tcPr>
            <w:tcW w:w="201" w:type="pct"/>
            <w:tcBorders>
              <w:top w:val="single" w:sz="4" w:space="0" w:color="auto"/>
              <w:left w:val="single" w:sz="4" w:space="0" w:color="auto"/>
              <w:bottom w:val="single" w:sz="4" w:space="0" w:color="auto"/>
              <w:right w:val="single" w:sz="4" w:space="0" w:color="auto"/>
            </w:tcBorders>
            <w:hideMark/>
          </w:tcPr>
          <w:p w14:paraId="009969BE" w14:textId="77777777" w:rsidR="00F75DFF" w:rsidRPr="00C50B84" w:rsidRDefault="00F75DFF">
            <w:pPr>
              <w:jc w:val="center"/>
            </w:pPr>
            <w:r w:rsidRPr="00C50B84">
              <w:t>26</w:t>
            </w:r>
          </w:p>
        </w:tc>
        <w:tc>
          <w:tcPr>
            <w:tcW w:w="201" w:type="pct"/>
            <w:tcBorders>
              <w:top w:val="single" w:sz="4" w:space="0" w:color="auto"/>
              <w:left w:val="single" w:sz="4" w:space="0" w:color="auto"/>
              <w:bottom w:val="single" w:sz="4" w:space="0" w:color="auto"/>
              <w:right w:val="single" w:sz="4" w:space="0" w:color="auto"/>
            </w:tcBorders>
            <w:hideMark/>
          </w:tcPr>
          <w:p w14:paraId="187A3B66" w14:textId="77777777" w:rsidR="00F75DFF" w:rsidRPr="00C50B84" w:rsidRDefault="00F75DFF">
            <w:pPr>
              <w:jc w:val="center"/>
            </w:pPr>
            <w:r w:rsidRPr="00C50B84">
              <w:t>26</w:t>
            </w:r>
          </w:p>
        </w:tc>
        <w:tc>
          <w:tcPr>
            <w:tcW w:w="198" w:type="pct"/>
            <w:tcBorders>
              <w:top w:val="single" w:sz="4" w:space="0" w:color="auto"/>
              <w:left w:val="single" w:sz="4" w:space="0" w:color="auto"/>
              <w:bottom w:val="single" w:sz="4" w:space="0" w:color="auto"/>
              <w:right w:val="single" w:sz="4" w:space="0" w:color="auto"/>
            </w:tcBorders>
            <w:hideMark/>
          </w:tcPr>
          <w:p w14:paraId="24457353" w14:textId="77777777" w:rsidR="00F75DFF" w:rsidRPr="00C50B84" w:rsidRDefault="00F75DFF">
            <w:pPr>
              <w:jc w:val="center"/>
            </w:pPr>
            <w:r w:rsidRPr="00C50B84">
              <w:t>26</w:t>
            </w:r>
          </w:p>
        </w:tc>
        <w:tc>
          <w:tcPr>
            <w:tcW w:w="184" w:type="pct"/>
            <w:gridSpan w:val="2"/>
            <w:tcBorders>
              <w:top w:val="single" w:sz="4" w:space="0" w:color="auto"/>
              <w:left w:val="single" w:sz="4" w:space="0" w:color="auto"/>
              <w:bottom w:val="single" w:sz="4" w:space="0" w:color="auto"/>
              <w:right w:val="single" w:sz="4" w:space="0" w:color="auto"/>
            </w:tcBorders>
            <w:hideMark/>
          </w:tcPr>
          <w:p w14:paraId="17661022" w14:textId="77777777" w:rsidR="00F75DFF" w:rsidRPr="00C50B84" w:rsidRDefault="00F75DFF">
            <w:pPr>
              <w:jc w:val="center"/>
            </w:pPr>
            <w:r w:rsidRPr="00C50B84">
              <w:t>26</w:t>
            </w:r>
          </w:p>
        </w:tc>
        <w:tc>
          <w:tcPr>
            <w:tcW w:w="218" w:type="pct"/>
            <w:tcBorders>
              <w:top w:val="single" w:sz="4" w:space="0" w:color="auto"/>
              <w:left w:val="single" w:sz="4" w:space="0" w:color="auto"/>
              <w:bottom w:val="single" w:sz="4" w:space="0" w:color="auto"/>
              <w:right w:val="single" w:sz="4" w:space="0" w:color="auto"/>
            </w:tcBorders>
            <w:hideMark/>
          </w:tcPr>
          <w:p w14:paraId="4185A36F" w14:textId="77777777" w:rsidR="00F75DFF" w:rsidRPr="00C50B84" w:rsidRDefault="00F75DFF">
            <w:pPr>
              <w:jc w:val="center"/>
            </w:pPr>
            <w:r w:rsidRPr="00C50B84">
              <w:t>30</w:t>
            </w:r>
          </w:p>
        </w:tc>
        <w:tc>
          <w:tcPr>
            <w:tcW w:w="201" w:type="pct"/>
            <w:tcBorders>
              <w:top w:val="single" w:sz="4" w:space="0" w:color="auto"/>
              <w:left w:val="single" w:sz="4" w:space="0" w:color="auto"/>
              <w:bottom w:val="single" w:sz="4" w:space="0" w:color="auto"/>
              <w:right w:val="single" w:sz="4" w:space="0" w:color="auto"/>
            </w:tcBorders>
            <w:hideMark/>
          </w:tcPr>
          <w:p w14:paraId="3EDBA890" w14:textId="77777777" w:rsidR="00F75DFF" w:rsidRPr="00C50B84" w:rsidRDefault="00F75DFF">
            <w:pPr>
              <w:jc w:val="center"/>
            </w:pPr>
            <w:r w:rsidRPr="00C50B84">
              <w:t>30</w:t>
            </w:r>
          </w:p>
        </w:tc>
        <w:tc>
          <w:tcPr>
            <w:tcW w:w="201" w:type="pct"/>
            <w:tcBorders>
              <w:top w:val="single" w:sz="4" w:space="0" w:color="auto"/>
              <w:left w:val="single" w:sz="4" w:space="0" w:color="auto"/>
              <w:bottom w:val="single" w:sz="4" w:space="0" w:color="auto"/>
              <w:right w:val="single" w:sz="4" w:space="0" w:color="auto"/>
            </w:tcBorders>
            <w:hideMark/>
          </w:tcPr>
          <w:p w14:paraId="0BDE6632" w14:textId="77777777" w:rsidR="00F75DFF" w:rsidRPr="00C50B84" w:rsidRDefault="00F75DFF">
            <w:pPr>
              <w:jc w:val="center"/>
            </w:pPr>
            <w:r w:rsidRPr="00C50B84">
              <w:t>30</w:t>
            </w:r>
          </w:p>
        </w:tc>
        <w:tc>
          <w:tcPr>
            <w:tcW w:w="189" w:type="pct"/>
            <w:tcBorders>
              <w:top w:val="single" w:sz="4" w:space="0" w:color="auto"/>
              <w:left w:val="single" w:sz="4" w:space="0" w:color="auto"/>
              <w:bottom w:val="single" w:sz="4" w:space="0" w:color="auto"/>
              <w:right w:val="single" w:sz="4" w:space="0" w:color="auto"/>
            </w:tcBorders>
            <w:hideMark/>
          </w:tcPr>
          <w:p w14:paraId="6E034362" w14:textId="77777777" w:rsidR="00F75DFF" w:rsidRPr="00C50B84" w:rsidRDefault="00F75DFF">
            <w:pPr>
              <w:jc w:val="center"/>
            </w:pPr>
            <w:r w:rsidRPr="00C50B84">
              <w:t>30</w:t>
            </w:r>
          </w:p>
        </w:tc>
        <w:tc>
          <w:tcPr>
            <w:tcW w:w="213" w:type="pct"/>
            <w:tcBorders>
              <w:top w:val="single" w:sz="4" w:space="0" w:color="auto"/>
              <w:left w:val="single" w:sz="4" w:space="0" w:color="auto"/>
              <w:bottom w:val="single" w:sz="4" w:space="0" w:color="auto"/>
              <w:right w:val="single" w:sz="4" w:space="0" w:color="auto"/>
            </w:tcBorders>
            <w:hideMark/>
          </w:tcPr>
          <w:p w14:paraId="0E3D01C9" w14:textId="77777777" w:rsidR="00F75DFF" w:rsidRPr="00C50B84" w:rsidRDefault="00F75DFF">
            <w:pPr>
              <w:jc w:val="center"/>
            </w:pPr>
            <w:r w:rsidRPr="00C50B84">
              <w:t>31</w:t>
            </w:r>
          </w:p>
        </w:tc>
        <w:tc>
          <w:tcPr>
            <w:tcW w:w="201" w:type="pct"/>
            <w:tcBorders>
              <w:top w:val="single" w:sz="4" w:space="0" w:color="auto"/>
              <w:left w:val="single" w:sz="4" w:space="0" w:color="auto"/>
              <w:bottom w:val="single" w:sz="4" w:space="0" w:color="auto"/>
              <w:right w:val="single" w:sz="4" w:space="0" w:color="auto"/>
            </w:tcBorders>
            <w:hideMark/>
          </w:tcPr>
          <w:p w14:paraId="557A472C" w14:textId="77777777" w:rsidR="00F75DFF" w:rsidRPr="00C50B84" w:rsidRDefault="00F75DFF">
            <w:pPr>
              <w:jc w:val="center"/>
            </w:pPr>
            <w:r w:rsidRPr="00C50B84">
              <w:t>31</w:t>
            </w:r>
          </w:p>
        </w:tc>
        <w:tc>
          <w:tcPr>
            <w:tcW w:w="201" w:type="pct"/>
            <w:tcBorders>
              <w:top w:val="single" w:sz="4" w:space="0" w:color="auto"/>
              <w:left w:val="single" w:sz="4" w:space="0" w:color="auto"/>
              <w:bottom w:val="single" w:sz="4" w:space="0" w:color="auto"/>
              <w:right w:val="single" w:sz="4" w:space="0" w:color="auto"/>
            </w:tcBorders>
            <w:hideMark/>
          </w:tcPr>
          <w:p w14:paraId="4F0943F1" w14:textId="77777777" w:rsidR="00F75DFF" w:rsidRPr="00C50B84" w:rsidRDefault="00F75DFF">
            <w:pPr>
              <w:jc w:val="center"/>
            </w:pPr>
            <w:r w:rsidRPr="00C50B84">
              <w:t>31</w:t>
            </w:r>
          </w:p>
        </w:tc>
        <w:tc>
          <w:tcPr>
            <w:tcW w:w="201" w:type="pct"/>
            <w:tcBorders>
              <w:top w:val="single" w:sz="4" w:space="0" w:color="auto"/>
              <w:left w:val="single" w:sz="4" w:space="0" w:color="auto"/>
              <w:bottom w:val="single" w:sz="4" w:space="0" w:color="auto"/>
              <w:right w:val="single" w:sz="4" w:space="0" w:color="auto"/>
            </w:tcBorders>
            <w:hideMark/>
          </w:tcPr>
          <w:p w14:paraId="3180500A" w14:textId="77777777" w:rsidR="00F75DFF" w:rsidRPr="00C50B84" w:rsidRDefault="00F75DFF">
            <w:pPr>
              <w:jc w:val="center"/>
              <w:rPr>
                <w:highlight w:val="red"/>
              </w:rPr>
            </w:pPr>
            <w:r w:rsidRPr="00C50B84">
              <w:t>31</w:t>
            </w:r>
          </w:p>
        </w:tc>
        <w:tc>
          <w:tcPr>
            <w:tcW w:w="201" w:type="pct"/>
            <w:gridSpan w:val="2"/>
            <w:tcBorders>
              <w:top w:val="single" w:sz="4" w:space="0" w:color="auto"/>
              <w:left w:val="single" w:sz="4" w:space="0" w:color="auto"/>
              <w:bottom w:val="single" w:sz="4" w:space="0" w:color="auto"/>
              <w:right w:val="single" w:sz="4" w:space="0" w:color="auto"/>
            </w:tcBorders>
            <w:hideMark/>
          </w:tcPr>
          <w:p w14:paraId="228B6128" w14:textId="77777777" w:rsidR="00F75DFF" w:rsidRPr="00C50B84" w:rsidRDefault="00F75DFF">
            <w:pPr>
              <w:jc w:val="center"/>
            </w:pPr>
            <w:r w:rsidRPr="00C50B84">
              <w:t>32</w:t>
            </w:r>
          </w:p>
        </w:tc>
        <w:tc>
          <w:tcPr>
            <w:tcW w:w="201" w:type="pct"/>
            <w:tcBorders>
              <w:top w:val="single" w:sz="4" w:space="0" w:color="auto"/>
              <w:left w:val="single" w:sz="4" w:space="0" w:color="auto"/>
              <w:bottom w:val="single" w:sz="4" w:space="0" w:color="auto"/>
              <w:right w:val="single" w:sz="4" w:space="0" w:color="auto"/>
            </w:tcBorders>
            <w:hideMark/>
          </w:tcPr>
          <w:p w14:paraId="581B06FC" w14:textId="77777777" w:rsidR="00F75DFF" w:rsidRPr="00C50B84" w:rsidRDefault="00F75DFF">
            <w:pPr>
              <w:jc w:val="center"/>
            </w:pPr>
            <w:r w:rsidRPr="00C50B84">
              <w:t>32</w:t>
            </w:r>
          </w:p>
        </w:tc>
        <w:tc>
          <w:tcPr>
            <w:tcW w:w="201" w:type="pct"/>
            <w:tcBorders>
              <w:top w:val="single" w:sz="4" w:space="0" w:color="auto"/>
              <w:left w:val="single" w:sz="4" w:space="0" w:color="auto"/>
              <w:bottom w:val="single" w:sz="4" w:space="0" w:color="auto"/>
              <w:right w:val="single" w:sz="4" w:space="0" w:color="auto"/>
            </w:tcBorders>
            <w:hideMark/>
          </w:tcPr>
          <w:p w14:paraId="1FE7C804" w14:textId="77777777" w:rsidR="00F75DFF" w:rsidRPr="00C50B84" w:rsidRDefault="00F75DFF">
            <w:pPr>
              <w:jc w:val="center"/>
            </w:pPr>
            <w:r w:rsidRPr="00C50B84">
              <w:t>32</w:t>
            </w:r>
          </w:p>
        </w:tc>
        <w:tc>
          <w:tcPr>
            <w:tcW w:w="201" w:type="pct"/>
            <w:tcBorders>
              <w:top w:val="single" w:sz="4" w:space="0" w:color="auto"/>
              <w:left w:val="single" w:sz="4" w:space="0" w:color="auto"/>
              <w:bottom w:val="single" w:sz="4" w:space="0" w:color="auto"/>
              <w:right w:val="single" w:sz="4" w:space="0" w:color="auto"/>
            </w:tcBorders>
            <w:hideMark/>
          </w:tcPr>
          <w:p w14:paraId="19F10C76" w14:textId="77777777" w:rsidR="00F75DFF" w:rsidRPr="00C50B84" w:rsidRDefault="00F75DFF">
            <w:pPr>
              <w:jc w:val="center"/>
            </w:pPr>
            <w:r w:rsidRPr="00C50B84">
              <w:t>32</w:t>
            </w:r>
          </w:p>
        </w:tc>
        <w:tc>
          <w:tcPr>
            <w:tcW w:w="201" w:type="pct"/>
            <w:gridSpan w:val="2"/>
            <w:tcBorders>
              <w:top w:val="single" w:sz="4" w:space="0" w:color="auto"/>
              <w:left w:val="single" w:sz="4" w:space="0" w:color="auto"/>
              <w:bottom w:val="single" w:sz="4" w:space="0" w:color="auto"/>
              <w:right w:val="single" w:sz="4" w:space="0" w:color="auto"/>
            </w:tcBorders>
            <w:hideMark/>
          </w:tcPr>
          <w:p w14:paraId="4F77B786" w14:textId="77777777" w:rsidR="00F75DFF" w:rsidRPr="00C50B84" w:rsidRDefault="00F75DFF">
            <w:pPr>
              <w:jc w:val="center"/>
            </w:pPr>
            <w:r w:rsidRPr="00C50B84">
              <w:t>32</w:t>
            </w:r>
          </w:p>
        </w:tc>
        <w:tc>
          <w:tcPr>
            <w:tcW w:w="202" w:type="pct"/>
            <w:tcBorders>
              <w:top w:val="single" w:sz="4" w:space="0" w:color="auto"/>
              <w:left w:val="single" w:sz="4" w:space="0" w:color="auto"/>
              <w:bottom w:val="single" w:sz="4" w:space="0" w:color="auto"/>
              <w:right w:val="single" w:sz="4" w:space="0" w:color="auto"/>
            </w:tcBorders>
            <w:hideMark/>
          </w:tcPr>
          <w:p w14:paraId="3EC87369" w14:textId="77777777" w:rsidR="00F75DFF" w:rsidRPr="00C50B84" w:rsidRDefault="00F75DFF">
            <w:pPr>
              <w:jc w:val="center"/>
            </w:pPr>
            <w:r w:rsidRPr="00C50B84">
              <w:t>32</w:t>
            </w:r>
          </w:p>
        </w:tc>
        <w:tc>
          <w:tcPr>
            <w:tcW w:w="203" w:type="pct"/>
            <w:gridSpan w:val="2"/>
            <w:tcBorders>
              <w:top w:val="single" w:sz="4" w:space="0" w:color="auto"/>
              <w:left w:val="single" w:sz="4" w:space="0" w:color="auto"/>
              <w:bottom w:val="single" w:sz="4" w:space="0" w:color="auto"/>
              <w:right w:val="single" w:sz="4" w:space="0" w:color="auto"/>
            </w:tcBorders>
            <w:hideMark/>
          </w:tcPr>
          <w:p w14:paraId="2B0053EB" w14:textId="77777777" w:rsidR="00F75DFF" w:rsidRPr="00C50B84" w:rsidRDefault="00F75DFF">
            <w:pPr>
              <w:jc w:val="center"/>
            </w:pPr>
            <w:r w:rsidRPr="00C50B84">
              <w:t>32</w:t>
            </w:r>
          </w:p>
        </w:tc>
        <w:tc>
          <w:tcPr>
            <w:tcW w:w="248" w:type="pct"/>
            <w:tcBorders>
              <w:top w:val="single" w:sz="4" w:space="0" w:color="auto"/>
              <w:left w:val="single" w:sz="4" w:space="0" w:color="auto"/>
              <w:bottom w:val="single" w:sz="4" w:space="0" w:color="auto"/>
              <w:right w:val="single" w:sz="4" w:space="0" w:color="auto"/>
            </w:tcBorders>
            <w:hideMark/>
          </w:tcPr>
          <w:p w14:paraId="46A030DE" w14:textId="77777777" w:rsidR="00F75DFF" w:rsidRPr="00C50B84" w:rsidRDefault="00F75DFF">
            <w:pPr>
              <w:jc w:val="center"/>
            </w:pPr>
            <w:r w:rsidRPr="00C50B84">
              <w:t>32,5</w:t>
            </w:r>
          </w:p>
        </w:tc>
        <w:tc>
          <w:tcPr>
            <w:tcW w:w="298" w:type="pct"/>
            <w:tcBorders>
              <w:top w:val="single" w:sz="4" w:space="0" w:color="auto"/>
              <w:left w:val="single" w:sz="4" w:space="0" w:color="auto"/>
              <w:bottom w:val="single" w:sz="4" w:space="0" w:color="auto"/>
              <w:right w:val="single" w:sz="4" w:space="0" w:color="auto"/>
            </w:tcBorders>
            <w:hideMark/>
          </w:tcPr>
          <w:p w14:paraId="0A7F8DF7" w14:textId="77777777" w:rsidR="00F75DFF" w:rsidRPr="00C50B84" w:rsidRDefault="00F75DFF">
            <w:pPr>
              <w:jc w:val="center"/>
            </w:pPr>
            <w:r w:rsidRPr="00C50B84">
              <w:t>598,5</w:t>
            </w:r>
          </w:p>
        </w:tc>
      </w:tr>
      <w:tr w:rsidR="008B0E3E" w:rsidRPr="00C50B84" w14:paraId="4FB98F2C"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tcPr>
          <w:p w14:paraId="7C83D0C8" w14:textId="77777777" w:rsidR="00F75DFF" w:rsidRPr="00C50B84" w:rsidRDefault="00F75DFF"/>
        </w:tc>
        <w:tc>
          <w:tcPr>
            <w:tcW w:w="201" w:type="pct"/>
            <w:tcBorders>
              <w:top w:val="single" w:sz="4" w:space="0" w:color="auto"/>
              <w:left w:val="single" w:sz="4" w:space="0" w:color="auto"/>
              <w:bottom w:val="single" w:sz="4" w:space="0" w:color="auto"/>
              <w:right w:val="single" w:sz="4" w:space="0" w:color="auto"/>
            </w:tcBorders>
          </w:tcPr>
          <w:p w14:paraId="67ED7A9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C860A3E"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5D43B640"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09B3AB44"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4CBE066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10867D3"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A83CB4B"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1D1AB438"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2480961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40BEB9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858FE62"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923ADDF"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48D22DA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22E8A9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E8735F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42E3BA4"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2CB2E689"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6642D53B"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2CFB32DE"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3BDB40D8"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tcPr>
          <w:p w14:paraId="65538245" w14:textId="77777777" w:rsidR="00F75DFF" w:rsidRPr="00C50B84" w:rsidRDefault="00F75DFF">
            <w:pPr>
              <w:jc w:val="center"/>
            </w:pPr>
          </w:p>
        </w:tc>
      </w:tr>
      <w:tr w:rsidR="008B0E3E" w:rsidRPr="00C50B84" w14:paraId="060E5892"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CB6595D" w14:textId="77777777" w:rsidR="00F75DFF" w:rsidRPr="00C50B84" w:rsidRDefault="00F75DFF">
            <w:r w:rsidRPr="00C50B84">
              <w:t>Pamokos mokinio ugdymo poreikiams tenkinti, pagalbai teikti*</w:t>
            </w:r>
          </w:p>
        </w:tc>
        <w:tc>
          <w:tcPr>
            <w:tcW w:w="201" w:type="pct"/>
            <w:tcBorders>
              <w:top w:val="single" w:sz="4" w:space="0" w:color="auto"/>
              <w:left w:val="single" w:sz="4" w:space="0" w:color="auto"/>
              <w:bottom w:val="single" w:sz="4" w:space="0" w:color="auto"/>
              <w:right w:val="single" w:sz="4" w:space="0" w:color="auto"/>
            </w:tcBorders>
            <w:hideMark/>
          </w:tcPr>
          <w:p w14:paraId="1A8EF81D" w14:textId="77777777" w:rsidR="00F75DFF" w:rsidRPr="00C50B84" w:rsidRDefault="00F75DFF">
            <w:pPr>
              <w:jc w:val="center"/>
            </w:pPr>
            <w:r w:rsidRPr="00C50B84">
              <w:t>5a</w:t>
            </w:r>
          </w:p>
        </w:tc>
        <w:tc>
          <w:tcPr>
            <w:tcW w:w="201" w:type="pct"/>
            <w:tcBorders>
              <w:top w:val="single" w:sz="4" w:space="0" w:color="auto"/>
              <w:left w:val="single" w:sz="4" w:space="0" w:color="auto"/>
              <w:bottom w:val="single" w:sz="4" w:space="0" w:color="auto"/>
              <w:right w:val="single" w:sz="4" w:space="0" w:color="auto"/>
            </w:tcBorders>
            <w:hideMark/>
          </w:tcPr>
          <w:p w14:paraId="79D13444" w14:textId="77777777" w:rsidR="00F75DFF" w:rsidRPr="00C50B84" w:rsidRDefault="00F75DFF">
            <w:pPr>
              <w:jc w:val="center"/>
            </w:pPr>
            <w:r w:rsidRPr="00C50B84">
              <w:t>5b</w:t>
            </w:r>
          </w:p>
        </w:tc>
        <w:tc>
          <w:tcPr>
            <w:tcW w:w="198" w:type="pct"/>
            <w:tcBorders>
              <w:top w:val="single" w:sz="4" w:space="0" w:color="auto"/>
              <w:left w:val="single" w:sz="4" w:space="0" w:color="auto"/>
              <w:bottom w:val="single" w:sz="4" w:space="0" w:color="auto"/>
              <w:right w:val="single" w:sz="4" w:space="0" w:color="auto"/>
            </w:tcBorders>
            <w:hideMark/>
          </w:tcPr>
          <w:p w14:paraId="69CF1CB2" w14:textId="77777777" w:rsidR="00F75DFF" w:rsidRPr="00C50B84" w:rsidRDefault="00F75DFF">
            <w:pPr>
              <w:jc w:val="center"/>
            </w:pPr>
            <w:r w:rsidRPr="00C50B84">
              <w:t>5c</w:t>
            </w:r>
          </w:p>
        </w:tc>
        <w:tc>
          <w:tcPr>
            <w:tcW w:w="184" w:type="pct"/>
            <w:gridSpan w:val="2"/>
            <w:tcBorders>
              <w:top w:val="single" w:sz="4" w:space="0" w:color="auto"/>
              <w:left w:val="single" w:sz="4" w:space="0" w:color="auto"/>
              <w:bottom w:val="single" w:sz="4" w:space="0" w:color="auto"/>
              <w:right w:val="single" w:sz="4" w:space="0" w:color="auto"/>
            </w:tcBorders>
            <w:hideMark/>
          </w:tcPr>
          <w:p w14:paraId="498CCC94" w14:textId="77777777" w:rsidR="00F75DFF" w:rsidRPr="00C50B84" w:rsidRDefault="00F75DFF">
            <w:pPr>
              <w:jc w:val="center"/>
            </w:pPr>
            <w:r w:rsidRPr="00C50B84">
              <w:t>5d</w:t>
            </w:r>
          </w:p>
        </w:tc>
        <w:tc>
          <w:tcPr>
            <w:tcW w:w="218" w:type="pct"/>
            <w:tcBorders>
              <w:top w:val="single" w:sz="4" w:space="0" w:color="auto"/>
              <w:left w:val="single" w:sz="4" w:space="0" w:color="auto"/>
              <w:bottom w:val="single" w:sz="4" w:space="0" w:color="auto"/>
              <w:right w:val="single" w:sz="4" w:space="0" w:color="auto"/>
            </w:tcBorders>
            <w:hideMark/>
          </w:tcPr>
          <w:p w14:paraId="39912388" w14:textId="77777777" w:rsidR="00F75DFF" w:rsidRPr="00C50B84" w:rsidRDefault="00F75DFF">
            <w:pPr>
              <w:jc w:val="center"/>
            </w:pPr>
            <w:r w:rsidRPr="00C50B84">
              <w:t>6a</w:t>
            </w:r>
          </w:p>
        </w:tc>
        <w:tc>
          <w:tcPr>
            <w:tcW w:w="201" w:type="pct"/>
            <w:tcBorders>
              <w:top w:val="single" w:sz="4" w:space="0" w:color="auto"/>
              <w:left w:val="single" w:sz="4" w:space="0" w:color="auto"/>
              <w:bottom w:val="single" w:sz="4" w:space="0" w:color="auto"/>
              <w:right w:val="single" w:sz="4" w:space="0" w:color="auto"/>
            </w:tcBorders>
            <w:hideMark/>
          </w:tcPr>
          <w:p w14:paraId="100CE31D" w14:textId="77777777" w:rsidR="00F75DFF" w:rsidRPr="00C50B84" w:rsidRDefault="00F75DFF">
            <w:pPr>
              <w:jc w:val="center"/>
            </w:pPr>
            <w:r w:rsidRPr="00C50B84">
              <w:t>6b</w:t>
            </w:r>
          </w:p>
        </w:tc>
        <w:tc>
          <w:tcPr>
            <w:tcW w:w="201" w:type="pct"/>
            <w:tcBorders>
              <w:top w:val="single" w:sz="4" w:space="0" w:color="auto"/>
              <w:left w:val="single" w:sz="4" w:space="0" w:color="auto"/>
              <w:bottom w:val="single" w:sz="4" w:space="0" w:color="auto"/>
              <w:right w:val="single" w:sz="4" w:space="0" w:color="auto"/>
            </w:tcBorders>
            <w:hideMark/>
          </w:tcPr>
          <w:p w14:paraId="597186AE" w14:textId="77777777" w:rsidR="00F75DFF" w:rsidRPr="00C50B84" w:rsidRDefault="00F75DFF">
            <w:pPr>
              <w:jc w:val="center"/>
            </w:pPr>
            <w:r w:rsidRPr="00C50B84">
              <w:t>6c</w:t>
            </w:r>
          </w:p>
        </w:tc>
        <w:tc>
          <w:tcPr>
            <w:tcW w:w="189" w:type="pct"/>
            <w:tcBorders>
              <w:top w:val="single" w:sz="4" w:space="0" w:color="auto"/>
              <w:left w:val="single" w:sz="4" w:space="0" w:color="auto"/>
              <w:bottom w:val="single" w:sz="4" w:space="0" w:color="auto"/>
              <w:right w:val="single" w:sz="4" w:space="0" w:color="auto"/>
            </w:tcBorders>
            <w:hideMark/>
          </w:tcPr>
          <w:p w14:paraId="7348B56C" w14:textId="77777777" w:rsidR="00F75DFF" w:rsidRPr="00C50B84" w:rsidRDefault="00F75DFF">
            <w:pPr>
              <w:jc w:val="center"/>
            </w:pPr>
            <w:r w:rsidRPr="00C50B84">
              <w:t>6d</w:t>
            </w:r>
          </w:p>
        </w:tc>
        <w:tc>
          <w:tcPr>
            <w:tcW w:w="213" w:type="pct"/>
            <w:tcBorders>
              <w:top w:val="single" w:sz="4" w:space="0" w:color="auto"/>
              <w:left w:val="single" w:sz="4" w:space="0" w:color="auto"/>
              <w:bottom w:val="single" w:sz="4" w:space="0" w:color="auto"/>
              <w:right w:val="single" w:sz="4" w:space="0" w:color="auto"/>
            </w:tcBorders>
            <w:hideMark/>
          </w:tcPr>
          <w:p w14:paraId="4764E5DF" w14:textId="77777777" w:rsidR="00F75DFF" w:rsidRPr="00C50B84" w:rsidRDefault="00F75DFF">
            <w:pPr>
              <w:jc w:val="center"/>
            </w:pPr>
            <w:r w:rsidRPr="00C50B84">
              <w:t>7a</w:t>
            </w:r>
          </w:p>
        </w:tc>
        <w:tc>
          <w:tcPr>
            <w:tcW w:w="201" w:type="pct"/>
            <w:tcBorders>
              <w:top w:val="single" w:sz="4" w:space="0" w:color="auto"/>
              <w:left w:val="single" w:sz="4" w:space="0" w:color="auto"/>
              <w:bottom w:val="single" w:sz="4" w:space="0" w:color="auto"/>
              <w:right w:val="single" w:sz="4" w:space="0" w:color="auto"/>
            </w:tcBorders>
            <w:hideMark/>
          </w:tcPr>
          <w:p w14:paraId="04D37CC0" w14:textId="77777777" w:rsidR="00F75DFF" w:rsidRPr="00C50B84" w:rsidRDefault="00F75DFF">
            <w:pPr>
              <w:jc w:val="center"/>
            </w:pPr>
            <w:r w:rsidRPr="00C50B84">
              <w:t>7b</w:t>
            </w:r>
          </w:p>
        </w:tc>
        <w:tc>
          <w:tcPr>
            <w:tcW w:w="201" w:type="pct"/>
            <w:tcBorders>
              <w:top w:val="single" w:sz="4" w:space="0" w:color="auto"/>
              <w:left w:val="single" w:sz="4" w:space="0" w:color="auto"/>
              <w:bottom w:val="single" w:sz="4" w:space="0" w:color="auto"/>
              <w:right w:val="single" w:sz="4" w:space="0" w:color="auto"/>
            </w:tcBorders>
            <w:hideMark/>
          </w:tcPr>
          <w:p w14:paraId="406571F8" w14:textId="77777777" w:rsidR="00F75DFF" w:rsidRPr="00C50B84" w:rsidRDefault="00F75DFF">
            <w:pPr>
              <w:jc w:val="center"/>
            </w:pPr>
            <w:r w:rsidRPr="00C50B84">
              <w:t>7c</w:t>
            </w:r>
          </w:p>
        </w:tc>
        <w:tc>
          <w:tcPr>
            <w:tcW w:w="201" w:type="pct"/>
            <w:tcBorders>
              <w:top w:val="single" w:sz="4" w:space="0" w:color="auto"/>
              <w:left w:val="single" w:sz="4" w:space="0" w:color="auto"/>
              <w:bottom w:val="single" w:sz="4" w:space="0" w:color="auto"/>
              <w:right w:val="single" w:sz="4" w:space="0" w:color="auto"/>
            </w:tcBorders>
            <w:hideMark/>
          </w:tcPr>
          <w:p w14:paraId="0ED214FB" w14:textId="77777777" w:rsidR="00F75DFF" w:rsidRPr="00C50B84" w:rsidRDefault="00F75DFF">
            <w:pPr>
              <w:jc w:val="center"/>
            </w:pPr>
            <w:r w:rsidRPr="00C50B84">
              <w:t>7d</w:t>
            </w:r>
          </w:p>
        </w:tc>
        <w:tc>
          <w:tcPr>
            <w:tcW w:w="201" w:type="pct"/>
            <w:gridSpan w:val="2"/>
            <w:tcBorders>
              <w:top w:val="single" w:sz="4" w:space="0" w:color="auto"/>
              <w:left w:val="single" w:sz="4" w:space="0" w:color="auto"/>
              <w:bottom w:val="single" w:sz="4" w:space="0" w:color="auto"/>
              <w:right w:val="single" w:sz="4" w:space="0" w:color="auto"/>
            </w:tcBorders>
            <w:hideMark/>
          </w:tcPr>
          <w:p w14:paraId="2C7BAB84" w14:textId="77777777" w:rsidR="00F75DFF" w:rsidRPr="00C50B84" w:rsidRDefault="00F75DFF">
            <w:pPr>
              <w:jc w:val="center"/>
            </w:pPr>
            <w:r w:rsidRPr="00C50B84">
              <w:t>8a</w:t>
            </w:r>
          </w:p>
        </w:tc>
        <w:tc>
          <w:tcPr>
            <w:tcW w:w="201" w:type="pct"/>
            <w:tcBorders>
              <w:top w:val="single" w:sz="4" w:space="0" w:color="auto"/>
              <w:left w:val="single" w:sz="4" w:space="0" w:color="auto"/>
              <w:bottom w:val="single" w:sz="4" w:space="0" w:color="auto"/>
              <w:right w:val="single" w:sz="4" w:space="0" w:color="auto"/>
            </w:tcBorders>
            <w:hideMark/>
          </w:tcPr>
          <w:p w14:paraId="1F6FA1A0" w14:textId="77777777" w:rsidR="00F75DFF" w:rsidRPr="00C50B84" w:rsidRDefault="00F75DFF">
            <w:pPr>
              <w:jc w:val="center"/>
            </w:pPr>
            <w:r w:rsidRPr="00C50B84">
              <w:t>8b</w:t>
            </w:r>
          </w:p>
        </w:tc>
        <w:tc>
          <w:tcPr>
            <w:tcW w:w="201" w:type="pct"/>
            <w:tcBorders>
              <w:top w:val="single" w:sz="4" w:space="0" w:color="auto"/>
              <w:left w:val="single" w:sz="4" w:space="0" w:color="auto"/>
              <w:bottom w:val="single" w:sz="4" w:space="0" w:color="auto"/>
              <w:right w:val="single" w:sz="4" w:space="0" w:color="auto"/>
            </w:tcBorders>
            <w:hideMark/>
          </w:tcPr>
          <w:p w14:paraId="18983338" w14:textId="77777777" w:rsidR="00F75DFF" w:rsidRPr="00C50B84" w:rsidRDefault="00F75DFF">
            <w:pPr>
              <w:jc w:val="center"/>
            </w:pPr>
            <w:r w:rsidRPr="00C50B84">
              <w:t>8c</w:t>
            </w:r>
          </w:p>
        </w:tc>
        <w:tc>
          <w:tcPr>
            <w:tcW w:w="201" w:type="pct"/>
            <w:tcBorders>
              <w:top w:val="single" w:sz="4" w:space="0" w:color="auto"/>
              <w:left w:val="single" w:sz="4" w:space="0" w:color="auto"/>
              <w:bottom w:val="single" w:sz="4" w:space="0" w:color="auto"/>
              <w:right w:val="single" w:sz="4" w:space="0" w:color="auto"/>
            </w:tcBorders>
            <w:hideMark/>
          </w:tcPr>
          <w:p w14:paraId="21F1B8BF" w14:textId="77777777" w:rsidR="00F75DFF" w:rsidRPr="00C50B84" w:rsidRDefault="00F75DFF">
            <w:pPr>
              <w:jc w:val="center"/>
            </w:pPr>
            <w:r w:rsidRPr="00C50B84">
              <w:t>8d</w:t>
            </w:r>
          </w:p>
        </w:tc>
        <w:tc>
          <w:tcPr>
            <w:tcW w:w="201" w:type="pct"/>
            <w:gridSpan w:val="2"/>
            <w:tcBorders>
              <w:top w:val="single" w:sz="4" w:space="0" w:color="auto"/>
              <w:left w:val="single" w:sz="4" w:space="0" w:color="auto"/>
              <w:bottom w:val="single" w:sz="4" w:space="0" w:color="auto"/>
              <w:right w:val="single" w:sz="4" w:space="0" w:color="auto"/>
            </w:tcBorders>
            <w:hideMark/>
          </w:tcPr>
          <w:p w14:paraId="51494337" w14:textId="77777777" w:rsidR="00F75DFF" w:rsidRPr="00C50B84" w:rsidRDefault="00F75DFF">
            <w:pPr>
              <w:jc w:val="center"/>
            </w:pPr>
            <w:r w:rsidRPr="00C50B84">
              <w:t>8e</w:t>
            </w:r>
          </w:p>
        </w:tc>
        <w:tc>
          <w:tcPr>
            <w:tcW w:w="202" w:type="pct"/>
            <w:tcBorders>
              <w:top w:val="single" w:sz="4" w:space="0" w:color="auto"/>
              <w:left w:val="single" w:sz="4" w:space="0" w:color="auto"/>
              <w:bottom w:val="single" w:sz="4" w:space="0" w:color="auto"/>
              <w:right w:val="single" w:sz="4" w:space="0" w:color="auto"/>
            </w:tcBorders>
            <w:hideMark/>
          </w:tcPr>
          <w:p w14:paraId="02A467EE" w14:textId="77777777" w:rsidR="00F75DFF" w:rsidRPr="00C50B84" w:rsidRDefault="00F75DFF">
            <w:pPr>
              <w:jc w:val="center"/>
            </w:pPr>
            <w:r w:rsidRPr="00C50B84">
              <w:t>9a</w:t>
            </w:r>
          </w:p>
        </w:tc>
        <w:tc>
          <w:tcPr>
            <w:tcW w:w="203" w:type="pct"/>
            <w:gridSpan w:val="2"/>
            <w:tcBorders>
              <w:top w:val="single" w:sz="4" w:space="0" w:color="auto"/>
              <w:left w:val="single" w:sz="4" w:space="0" w:color="auto"/>
              <w:bottom w:val="single" w:sz="4" w:space="0" w:color="auto"/>
              <w:right w:val="single" w:sz="4" w:space="0" w:color="auto"/>
            </w:tcBorders>
            <w:hideMark/>
          </w:tcPr>
          <w:p w14:paraId="7833CBDB" w14:textId="77777777" w:rsidR="00F75DFF" w:rsidRPr="00C50B84" w:rsidRDefault="00F75DFF">
            <w:pPr>
              <w:jc w:val="center"/>
            </w:pPr>
            <w:r w:rsidRPr="00C50B84">
              <w:t>9b</w:t>
            </w:r>
          </w:p>
        </w:tc>
        <w:tc>
          <w:tcPr>
            <w:tcW w:w="248" w:type="pct"/>
            <w:tcBorders>
              <w:top w:val="single" w:sz="4" w:space="0" w:color="auto"/>
              <w:left w:val="single" w:sz="4" w:space="0" w:color="auto"/>
              <w:bottom w:val="single" w:sz="4" w:space="0" w:color="auto"/>
              <w:right w:val="single" w:sz="4" w:space="0" w:color="auto"/>
            </w:tcBorders>
            <w:hideMark/>
          </w:tcPr>
          <w:p w14:paraId="76208BD1" w14:textId="77777777" w:rsidR="00F75DFF" w:rsidRPr="00C50B84" w:rsidRDefault="00F75DFF">
            <w:pPr>
              <w:jc w:val="center"/>
            </w:pPr>
            <w:r w:rsidRPr="00C50B84">
              <w:t>10</w:t>
            </w:r>
          </w:p>
        </w:tc>
        <w:tc>
          <w:tcPr>
            <w:tcW w:w="298" w:type="pct"/>
            <w:tcBorders>
              <w:top w:val="single" w:sz="4" w:space="0" w:color="auto"/>
              <w:left w:val="single" w:sz="4" w:space="0" w:color="auto"/>
              <w:bottom w:val="single" w:sz="4" w:space="0" w:color="auto"/>
              <w:right w:val="single" w:sz="4" w:space="0" w:color="auto"/>
            </w:tcBorders>
            <w:hideMark/>
          </w:tcPr>
          <w:p w14:paraId="59A0BA0D" w14:textId="77777777" w:rsidR="00F75DFF" w:rsidRPr="00C50B84" w:rsidRDefault="00F75DFF">
            <w:pPr>
              <w:jc w:val="center"/>
            </w:pPr>
            <w:r w:rsidRPr="00C50B84">
              <w:t>72</w:t>
            </w:r>
          </w:p>
        </w:tc>
      </w:tr>
      <w:tr w:rsidR="008B0E3E" w:rsidRPr="00C50B84" w14:paraId="5B9859EA"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6F689654" w14:textId="77777777" w:rsidR="00F75DFF" w:rsidRPr="00C50B84" w:rsidRDefault="00F75DFF">
            <w:r w:rsidRPr="00C50B84">
              <w:t>Socialinis emocinis ugdymas</w:t>
            </w:r>
          </w:p>
        </w:tc>
        <w:tc>
          <w:tcPr>
            <w:tcW w:w="201" w:type="pct"/>
            <w:tcBorders>
              <w:top w:val="single" w:sz="4" w:space="0" w:color="auto"/>
              <w:left w:val="single" w:sz="4" w:space="0" w:color="auto"/>
              <w:bottom w:val="single" w:sz="4" w:space="0" w:color="auto"/>
              <w:right w:val="single" w:sz="4" w:space="0" w:color="auto"/>
            </w:tcBorders>
            <w:hideMark/>
          </w:tcPr>
          <w:p w14:paraId="1A5C04B0"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72C8444" w14:textId="77777777" w:rsidR="00F75DFF" w:rsidRPr="00C50B84" w:rsidRDefault="00F75DFF">
            <w:pPr>
              <w:jc w:val="center"/>
            </w:pPr>
            <w:r w:rsidRPr="00C50B84">
              <w:t>1</w:t>
            </w:r>
          </w:p>
        </w:tc>
        <w:tc>
          <w:tcPr>
            <w:tcW w:w="198" w:type="pct"/>
            <w:tcBorders>
              <w:top w:val="single" w:sz="4" w:space="0" w:color="auto"/>
              <w:left w:val="single" w:sz="4" w:space="0" w:color="auto"/>
              <w:bottom w:val="single" w:sz="4" w:space="0" w:color="auto"/>
              <w:right w:val="single" w:sz="4" w:space="0" w:color="auto"/>
            </w:tcBorders>
            <w:hideMark/>
          </w:tcPr>
          <w:p w14:paraId="61DB049C" w14:textId="77777777" w:rsidR="00F75DFF" w:rsidRPr="00C50B84" w:rsidRDefault="00F75DFF">
            <w:pPr>
              <w:jc w:val="center"/>
            </w:pPr>
            <w:r w:rsidRPr="00C50B84">
              <w:t>1</w:t>
            </w:r>
          </w:p>
        </w:tc>
        <w:tc>
          <w:tcPr>
            <w:tcW w:w="184" w:type="pct"/>
            <w:gridSpan w:val="2"/>
            <w:tcBorders>
              <w:top w:val="single" w:sz="4" w:space="0" w:color="auto"/>
              <w:left w:val="single" w:sz="4" w:space="0" w:color="auto"/>
              <w:bottom w:val="single" w:sz="4" w:space="0" w:color="auto"/>
              <w:right w:val="single" w:sz="4" w:space="0" w:color="auto"/>
            </w:tcBorders>
            <w:hideMark/>
          </w:tcPr>
          <w:p w14:paraId="2A4CC1B2" w14:textId="77777777" w:rsidR="00F75DFF" w:rsidRPr="00C50B84" w:rsidRDefault="00F75DFF">
            <w:pPr>
              <w:jc w:val="center"/>
            </w:pPr>
            <w:r w:rsidRPr="00C50B84">
              <w:t>1</w:t>
            </w:r>
          </w:p>
        </w:tc>
        <w:tc>
          <w:tcPr>
            <w:tcW w:w="218" w:type="pct"/>
            <w:tcBorders>
              <w:top w:val="single" w:sz="4" w:space="0" w:color="auto"/>
              <w:left w:val="single" w:sz="4" w:space="0" w:color="auto"/>
              <w:bottom w:val="single" w:sz="4" w:space="0" w:color="auto"/>
              <w:right w:val="single" w:sz="4" w:space="0" w:color="auto"/>
            </w:tcBorders>
            <w:hideMark/>
          </w:tcPr>
          <w:p w14:paraId="5DAF8827"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2072CBE"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84C3011" w14:textId="77777777" w:rsidR="00F75DFF" w:rsidRPr="00C50B84" w:rsidRDefault="00F75DFF">
            <w:pPr>
              <w:jc w:val="center"/>
            </w:pPr>
            <w:r w:rsidRPr="00C50B84">
              <w:t>1</w:t>
            </w:r>
          </w:p>
        </w:tc>
        <w:tc>
          <w:tcPr>
            <w:tcW w:w="189" w:type="pct"/>
            <w:tcBorders>
              <w:top w:val="single" w:sz="4" w:space="0" w:color="auto"/>
              <w:left w:val="single" w:sz="4" w:space="0" w:color="auto"/>
              <w:bottom w:val="single" w:sz="4" w:space="0" w:color="auto"/>
              <w:right w:val="single" w:sz="4" w:space="0" w:color="auto"/>
            </w:tcBorders>
            <w:hideMark/>
          </w:tcPr>
          <w:p w14:paraId="7DDCDB1B" w14:textId="77777777" w:rsidR="00F75DFF" w:rsidRPr="00C50B84" w:rsidRDefault="00F75DFF">
            <w:pPr>
              <w:jc w:val="center"/>
            </w:pPr>
            <w:r w:rsidRPr="00C50B84">
              <w:t>1</w:t>
            </w:r>
          </w:p>
        </w:tc>
        <w:tc>
          <w:tcPr>
            <w:tcW w:w="213" w:type="pct"/>
            <w:tcBorders>
              <w:top w:val="single" w:sz="4" w:space="0" w:color="auto"/>
              <w:left w:val="single" w:sz="4" w:space="0" w:color="auto"/>
              <w:bottom w:val="single" w:sz="4" w:space="0" w:color="auto"/>
              <w:right w:val="single" w:sz="4" w:space="0" w:color="auto"/>
            </w:tcBorders>
            <w:hideMark/>
          </w:tcPr>
          <w:p w14:paraId="1CCEA055"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DE9AABB"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48479735"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D80ACD5"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4C736CC0"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031FE7E2"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A0F6C5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CBB4781"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77B2F5CE" w14:textId="77777777" w:rsidR="00F75DFF" w:rsidRPr="00C50B84" w:rsidRDefault="00F75DFF">
            <w:pPr>
              <w:jc w:val="center"/>
            </w:pPr>
            <w:r w:rsidRPr="00C50B84">
              <w:t>1</w:t>
            </w:r>
          </w:p>
        </w:tc>
        <w:tc>
          <w:tcPr>
            <w:tcW w:w="202" w:type="pct"/>
            <w:tcBorders>
              <w:top w:val="single" w:sz="4" w:space="0" w:color="auto"/>
              <w:left w:val="single" w:sz="4" w:space="0" w:color="auto"/>
              <w:bottom w:val="single" w:sz="4" w:space="0" w:color="auto"/>
              <w:right w:val="single" w:sz="4" w:space="0" w:color="auto"/>
            </w:tcBorders>
          </w:tcPr>
          <w:p w14:paraId="278CC6CA"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5EB2FD09"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13A23151"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504AAB3E" w14:textId="77777777" w:rsidR="00F75DFF" w:rsidRPr="00C50B84" w:rsidRDefault="00F75DFF">
            <w:pPr>
              <w:jc w:val="center"/>
            </w:pPr>
            <w:r w:rsidRPr="00C50B84">
              <w:t>17</w:t>
            </w:r>
          </w:p>
        </w:tc>
      </w:tr>
      <w:tr w:rsidR="008B0E3E" w:rsidRPr="00C50B84" w14:paraId="6ACB881E"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7EBE5187" w14:textId="77777777" w:rsidR="00F75DFF" w:rsidRPr="00C50B84" w:rsidRDefault="00F75DFF">
            <w:r w:rsidRPr="00C50B84">
              <w:t>Anglų kalba aukštus pasiekimus turintiems mokiniams</w:t>
            </w:r>
          </w:p>
        </w:tc>
        <w:tc>
          <w:tcPr>
            <w:tcW w:w="201" w:type="pct"/>
            <w:tcBorders>
              <w:top w:val="single" w:sz="4" w:space="0" w:color="auto"/>
              <w:left w:val="single" w:sz="4" w:space="0" w:color="auto"/>
              <w:bottom w:val="single" w:sz="4" w:space="0" w:color="auto"/>
              <w:right w:val="single" w:sz="4" w:space="0" w:color="auto"/>
            </w:tcBorders>
            <w:hideMark/>
          </w:tcPr>
          <w:p w14:paraId="664A9AFB"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7288199" w14:textId="77777777" w:rsidR="00F75DFF" w:rsidRPr="00C50B84" w:rsidRDefault="00F75DFF">
            <w:pPr>
              <w:jc w:val="center"/>
            </w:pPr>
            <w:r w:rsidRPr="00C50B84">
              <w:t>1</w:t>
            </w:r>
          </w:p>
        </w:tc>
        <w:tc>
          <w:tcPr>
            <w:tcW w:w="198" w:type="pct"/>
            <w:tcBorders>
              <w:top w:val="single" w:sz="4" w:space="0" w:color="auto"/>
              <w:left w:val="single" w:sz="4" w:space="0" w:color="auto"/>
              <w:bottom w:val="single" w:sz="4" w:space="0" w:color="auto"/>
              <w:right w:val="single" w:sz="4" w:space="0" w:color="auto"/>
            </w:tcBorders>
            <w:hideMark/>
          </w:tcPr>
          <w:p w14:paraId="4800B26F" w14:textId="77777777" w:rsidR="00F75DFF" w:rsidRPr="00C50B84" w:rsidRDefault="00F75DFF">
            <w:pPr>
              <w:jc w:val="center"/>
            </w:pPr>
            <w:r w:rsidRPr="00C50B84">
              <w:t>1</w:t>
            </w:r>
          </w:p>
        </w:tc>
        <w:tc>
          <w:tcPr>
            <w:tcW w:w="184" w:type="pct"/>
            <w:gridSpan w:val="2"/>
            <w:tcBorders>
              <w:top w:val="single" w:sz="4" w:space="0" w:color="auto"/>
              <w:left w:val="single" w:sz="4" w:space="0" w:color="auto"/>
              <w:bottom w:val="single" w:sz="4" w:space="0" w:color="auto"/>
              <w:right w:val="single" w:sz="4" w:space="0" w:color="auto"/>
            </w:tcBorders>
            <w:hideMark/>
          </w:tcPr>
          <w:p w14:paraId="5DCA1CB9" w14:textId="77777777" w:rsidR="00F75DFF" w:rsidRPr="00C50B84" w:rsidRDefault="00F75DFF">
            <w:pPr>
              <w:jc w:val="center"/>
            </w:pPr>
            <w:r w:rsidRPr="00C50B84">
              <w:t>1</w:t>
            </w:r>
          </w:p>
        </w:tc>
        <w:tc>
          <w:tcPr>
            <w:tcW w:w="218" w:type="pct"/>
            <w:tcBorders>
              <w:top w:val="single" w:sz="4" w:space="0" w:color="auto"/>
              <w:left w:val="single" w:sz="4" w:space="0" w:color="auto"/>
              <w:bottom w:val="single" w:sz="4" w:space="0" w:color="auto"/>
              <w:right w:val="single" w:sz="4" w:space="0" w:color="auto"/>
            </w:tcBorders>
            <w:hideMark/>
          </w:tcPr>
          <w:p w14:paraId="2DBCBB3A"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3C6767A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65FF50DF" w14:textId="77777777" w:rsidR="00F75DFF" w:rsidRPr="00C50B84" w:rsidRDefault="00F75DFF">
            <w:pPr>
              <w:jc w:val="center"/>
            </w:pPr>
            <w:r w:rsidRPr="00C50B84">
              <w:t>1</w:t>
            </w:r>
          </w:p>
        </w:tc>
        <w:tc>
          <w:tcPr>
            <w:tcW w:w="189" w:type="pct"/>
            <w:tcBorders>
              <w:top w:val="single" w:sz="4" w:space="0" w:color="auto"/>
              <w:left w:val="single" w:sz="4" w:space="0" w:color="auto"/>
              <w:bottom w:val="single" w:sz="4" w:space="0" w:color="auto"/>
              <w:right w:val="single" w:sz="4" w:space="0" w:color="auto"/>
            </w:tcBorders>
            <w:hideMark/>
          </w:tcPr>
          <w:p w14:paraId="0ECE5C7F" w14:textId="77777777" w:rsidR="00F75DFF" w:rsidRPr="00C50B84" w:rsidRDefault="00F75DFF">
            <w:pPr>
              <w:jc w:val="center"/>
            </w:pPr>
            <w:r w:rsidRPr="00C50B84">
              <w:t>1</w:t>
            </w:r>
          </w:p>
        </w:tc>
        <w:tc>
          <w:tcPr>
            <w:tcW w:w="213" w:type="pct"/>
            <w:tcBorders>
              <w:top w:val="single" w:sz="4" w:space="0" w:color="auto"/>
              <w:left w:val="single" w:sz="4" w:space="0" w:color="auto"/>
              <w:bottom w:val="single" w:sz="4" w:space="0" w:color="auto"/>
              <w:right w:val="single" w:sz="4" w:space="0" w:color="auto"/>
            </w:tcBorders>
            <w:hideMark/>
          </w:tcPr>
          <w:p w14:paraId="1DBF33AE"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4B2E4EE3"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4A95288A"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7411A50"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779B4347"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A71014B"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C4B4F84"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703680C6"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75F715A7" w14:textId="77777777" w:rsidR="00F75DFF" w:rsidRPr="00C50B84" w:rsidRDefault="00F75DFF">
            <w:pPr>
              <w:jc w:val="center"/>
            </w:pPr>
            <w:r w:rsidRPr="00C50B84">
              <w:t>1</w:t>
            </w:r>
          </w:p>
        </w:tc>
        <w:tc>
          <w:tcPr>
            <w:tcW w:w="202" w:type="pct"/>
            <w:tcBorders>
              <w:top w:val="single" w:sz="4" w:space="0" w:color="auto"/>
              <w:left w:val="single" w:sz="4" w:space="0" w:color="auto"/>
              <w:bottom w:val="single" w:sz="4" w:space="0" w:color="auto"/>
              <w:right w:val="single" w:sz="4" w:space="0" w:color="auto"/>
            </w:tcBorders>
          </w:tcPr>
          <w:p w14:paraId="23068CE6"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4D581651"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475CF532"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54375BD9" w14:textId="77777777" w:rsidR="00F75DFF" w:rsidRPr="00C50B84" w:rsidRDefault="00F75DFF">
            <w:pPr>
              <w:jc w:val="center"/>
            </w:pPr>
            <w:r w:rsidRPr="00C50B84">
              <w:t>17</w:t>
            </w:r>
          </w:p>
        </w:tc>
      </w:tr>
      <w:tr w:rsidR="008B0E3E" w:rsidRPr="00C50B84" w14:paraId="4343EA55"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D31E382" w14:textId="77777777" w:rsidR="00F75DFF" w:rsidRPr="00C50B84" w:rsidRDefault="00F75DFF">
            <w:r w:rsidRPr="00C50B84">
              <w:t>Fizinis ugdymas sporto klasių programoms įgyvendinti</w:t>
            </w:r>
          </w:p>
        </w:tc>
        <w:tc>
          <w:tcPr>
            <w:tcW w:w="201" w:type="pct"/>
            <w:tcBorders>
              <w:top w:val="single" w:sz="4" w:space="0" w:color="auto"/>
              <w:left w:val="single" w:sz="4" w:space="0" w:color="auto"/>
              <w:bottom w:val="single" w:sz="4" w:space="0" w:color="auto"/>
              <w:right w:val="single" w:sz="4" w:space="0" w:color="auto"/>
            </w:tcBorders>
          </w:tcPr>
          <w:p w14:paraId="1DF1A86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AD63768"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67186F44"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hideMark/>
          </w:tcPr>
          <w:p w14:paraId="2F715F6B" w14:textId="77777777" w:rsidR="00F75DFF" w:rsidRPr="00C50B84" w:rsidRDefault="00F75DFF">
            <w:pPr>
              <w:jc w:val="center"/>
            </w:pPr>
            <w:r w:rsidRPr="00C50B84">
              <w:t>3</w:t>
            </w:r>
          </w:p>
        </w:tc>
        <w:tc>
          <w:tcPr>
            <w:tcW w:w="218" w:type="pct"/>
            <w:tcBorders>
              <w:top w:val="single" w:sz="4" w:space="0" w:color="auto"/>
              <w:left w:val="single" w:sz="4" w:space="0" w:color="auto"/>
              <w:bottom w:val="single" w:sz="4" w:space="0" w:color="auto"/>
              <w:right w:val="single" w:sz="4" w:space="0" w:color="auto"/>
            </w:tcBorders>
          </w:tcPr>
          <w:p w14:paraId="2B664BF0"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E7BF54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47D7C62"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hideMark/>
          </w:tcPr>
          <w:p w14:paraId="1D19A268" w14:textId="77777777" w:rsidR="00F75DFF" w:rsidRPr="00C50B84" w:rsidRDefault="00F75DFF">
            <w:pPr>
              <w:jc w:val="center"/>
            </w:pPr>
            <w:r w:rsidRPr="00C50B84">
              <w:t>3</w:t>
            </w:r>
          </w:p>
        </w:tc>
        <w:tc>
          <w:tcPr>
            <w:tcW w:w="213" w:type="pct"/>
            <w:tcBorders>
              <w:top w:val="single" w:sz="4" w:space="0" w:color="auto"/>
              <w:left w:val="single" w:sz="4" w:space="0" w:color="auto"/>
              <w:bottom w:val="single" w:sz="4" w:space="0" w:color="auto"/>
              <w:right w:val="single" w:sz="4" w:space="0" w:color="auto"/>
            </w:tcBorders>
          </w:tcPr>
          <w:p w14:paraId="7B782B5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C23DEAE"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722A20A"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hideMark/>
          </w:tcPr>
          <w:p w14:paraId="26AF1188" w14:textId="77777777" w:rsidR="00F75DFF" w:rsidRPr="00C50B84" w:rsidRDefault="00F75DFF">
            <w:pPr>
              <w:jc w:val="center"/>
            </w:pPr>
            <w:r w:rsidRPr="00C50B84">
              <w:t>3</w:t>
            </w:r>
          </w:p>
        </w:tc>
        <w:tc>
          <w:tcPr>
            <w:tcW w:w="201" w:type="pct"/>
            <w:gridSpan w:val="2"/>
            <w:tcBorders>
              <w:top w:val="single" w:sz="4" w:space="0" w:color="auto"/>
              <w:left w:val="single" w:sz="4" w:space="0" w:color="auto"/>
              <w:bottom w:val="single" w:sz="4" w:space="0" w:color="auto"/>
              <w:right w:val="single" w:sz="4" w:space="0" w:color="auto"/>
            </w:tcBorders>
          </w:tcPr>
          <w:p w14:paraId="2540553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011EB6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A80D91C"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hideMark/>
          </w:tcPr>
          <w:p w14:paraId="7C15E953" w14:textId="77777777" w:rsidR="00F75DFF" w:rsidRPr="00C50B84" w:rsidRDefault="00F75DFF">
            <w:pPr>
              <w:jc w:val="center"/>
            </w:pPr>
            <w:r w:rsidRPr="00C50B84">
              <w:t>3</w:t>
            </w:r>
          </w:p>
        </w:tc>
        <w:tc>
          <w:tcPr>
            <w:tcW w:w="201" w:type="pct"/>
            <w:gridSpan w:val="2"/>
            <w:tcBorders>
              <w:top w:val="single" w:sz="4" w:space="0" w:color="auto"/>
              <w:left w:val="single" w:sz="4" w:space="0" w:color="auto"/>
              <w:bottom w:val="single" w:sz="4" w:space="0" w:color="auto"/>
              <w:right w:val="single" w:sz="4" w:space="0" w:color="auto"/>
            </w:tcBorders>
          </w:tcPr>
          <w:p w14:paraId="6FA51367"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2AE6592B"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61F79F1C"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739FE2DD"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57CF357D" w14:textId="77777777" w:rsidR="00F75DFF" w:rsidRPr="00C50B84" w:rsidRDefault="00F75DFF">
            <w:pPr>
              <w:jc w:val="center"/>
            </w:pPr>
            <w:r w:rsidRPr="00C50B84">
              <w:t>12</w:t>
            </w:r>
          </w:p>
        </w:tc>
      </w:tr>
      <w:tr w:rsidR="008B0E3E" w:rsidRPr="00C50B84" w14:paraId="3FA5684A"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F818444" w14:textId="77777777" w:rsidR="00F75DFF" w:rsidRPr="00C50B84" w:rsidRDefault="00F75DFF">
            <w:r w:rsidRPr="00C50B84">
              <w:t xml:space="preserve">Gamtos mokslų eksperimentams skirtos pamokos </w:t>
            </w:r>
          </w:p>
        </w:tc>
        <w:tc>
          <w:tcPr>
            <w:tcW w:w="201" w:type="pct"/>
            <w:tcBorders>
              <w:top w:val="single" w:sz="4" w:space="0" w:color="auto"/>
              <w:left w:val="single" w:sz="4" w:space="0" w:color="auto"/>
              <w:bottom w:val="single" w:sz="4" w:space="0" w:color="auto"/>
              <w:right w:val="single" w:sz="4" w:space="0" w:color="auto"/>
            </w:tcBorders>
            <w:hideMark/>
          </w:tcPr>
          <w:p w14:paraId="46BBDFD2" w14:textId="77777777" w:rsidR="00F75DFF" w:rsidRPr="00C50B84" w:rsidRDefault="00F75DFF">
            <w:pPr>
              <w:jc w:val="center"/>
            </w:pPr>
            <w:r w:rsidRPr="00C50B84">
              <w:t>0,5</w:t>
            </w:r>
          </w:p>
        </w:tc>
        <w:tc>
          <w:tcPr>
            <w:tcW w:w="201" w:type="pct"/>
            <w:tcBorders>
              <w:top w:val="single" w:sz="4" w:space="0" w:color="auto"/>
              <w:left w:val="single" w:sz="4" w:space="0" w:color="auto"/>
              <w:bottom w:val="single" w:sz="4" w:space="0" w:color="auto"/>
              <w:right w:val="single" w:sz="4" w:space="0" w:color="auto"/>
            </w:tcBorders>
            <w:hideMark/>
          </w:tcPr>
          <w:p w14:paraId="30866131" w14:textId="77777777" w:rsidR="00F75DFF" w:rsidRPr="00C50B84" w:rsidRDefault="00F75DFF">
            <w:pPr>
              <w:jc w:val="center"/>
            </w:pPr>
            <w:r w:rsidRPr="00C50B84">
              <w:t>0,5</w:t>
            </w:r>
          </w:p>
        </w:tc>
        <w:tc>
          <w:tcPr>
            <w:tcW w:w="198" w:type="pct"/>
            <w:tcBorders>
              <w:top w:val="single" w:sz="4" w:space="0" w:color="auto"/>
              <w:left w:val="single" w:sz="4" w:space="0" w:color="auto"/>
              <w:bottom w:val="single" w:sz="4" w:space="0" w:color="auto"/>
              <w:right w:val="single" w:sz="4" w:space="0" w:color="auto"/>
            </w:tcBorders>
            <w:hideMark/>
          </w:tcPr>
          <w:p w14:paraId="2E4B6FD7" w14:textId="77777777" w:rsidR="00F75DFF" w:rsidRPr="00C50B84" w:rsidRDefault="00F75DFF">
            <w:pPr>
              <w:jc w:val="center"/>
            </w:pPr>
            <w:r w:rsidRPr="00C50B84">
              <w:t>0,5</w:t>
            </w:r>
          </w:p>
        </w:tc>
        <w:tc>
          <w:tcPr>
            <w:tcW w:w="184" w:type="pct"/>
            <w:gridSpan w:val="2"/>
            <w:tcBorders>
              <w:top w:val="single" w:sz="4" w:space="0" w:color="auto"/>
              <w:left w:val="single" w:sz="4" w:space="0" w:color="auto"/>
              <w:bottom w:val="single" w:sz="4" w:space="0" w:color="auto"/>
              <w:right w:val="single" w:sz="4" w:space="0" w:color="auto"/>
            </w:tcBorders>
            <w:hideMark/>
          </w:tcPr>
          <w:p w14:paraId="1F0E592F" w14:textId="77777777" w:rsidR="00F75DFF" w:rsidRPr="00C50B84" w:rsidRDefault="00F75DFF">
            <w:pPr>
              <w:jc w:val="center"/>
            </w:pPr>
            <w:r w:rsidRPr="00C50B84">
              <w:t>0,5</w:t>
            </w:r>
          </w:p>
        </w:tc>
        <w:tc>
          <w:tcPr>
            <w:tcW w:w="218" w:type="pct"/>
            <w:tcBorders>
              <w:top w:val="single" w:sz="4" w:space="0" w:color="auto"/>
              <w:left w:val="single" w:sz="4" w:space="0" w:color="auto"/>
              <w:bottom w:val="single" w:sz="4" w:space="0" w:color="auto"/>
              <w:right w:val="single" w:sz="4" w:space="0" w:color="auto"/>
            </w:tcBorders>
            <w:hideMark/>
          </w:tcPr>
          <w:p w14:paraId="04801DE5" w14:textId="77777777" w:rsidR="00F75DFF" w:rsidRPr="00C50B84" w:rsidRDefault="00F75DFF">
            <w:pPr>
              <w:jc w:val="center"/>
            </w:pPr>
            <w:r w:rsidRPr="00C50B84">
              <w:t>0,5</w:t>
            </w:r>
          </w:p>
        </w:tc>
        <w:tc>
          <w:tcPr>
            <w:tcW w:w="201" w:type="pct"/>
            <w:tcBorders>
              <w:top w:val="single" w:sz="4" w:space="0" w:color="auto"/>
              <w:left w:val="single" w:sz="4" w:space="0" w:color="auto"/>
              <w:bottom w:val="single" w:sz="4" w:space="0" w:color="auto"/>
              <w:right w:val="single" w:sz="4" w:space="0" w:color="auto"/>
            </w:tcBorders>
            <w:hideMark/>
          </w:tcPr>
          <w:p w14:paraId="4207880C" w14:textId="77777777" w:rsidR="00F75DFF" w:rsidRPr="00C50B84" w:rsidRDefault="00F75DFF">
            <w:pPr>
              <w:jc w:val="center"/>
            </w:pPr>
            <w:r w:rsidRPr="00C50B84">
              <w:t>0,5</w:t>
            </w:r>
          </w:p>
        </w:tc>
        <w:tc>
          <w:tcPr>
            <w:tcW w:w="201" w:type="pct"/>
            <w:tcBorders>
              <w:top w:val="single" w:sz="4" w:space="0" w:color="auto"/>
              <w:left w:val="single" w:sz="4" w:space="0" w:color="auto"/>
              <w:bottom w:val="single" w:sz="4" w:space="0" w:color="auto"/>
              <w:right w:val="single" w:sz="4" w:space="0" w:color="auto"/>
            </w:tcBorders>
            <w:hideMark/>
          </w:tcPr>
          <w:p w14:paraId="35FB147E" w14:textId="77777777" w:rsidR="00F75DFF" w:rsidRPr="00C50B84" w:rsidRDefault="00F75DFF">
            <w:pPr>
              <w:jc w:val="center"/>
            </w:pPr>
            <w:r w:rsidRPr="00C50B84">
              <w:t>0,5</w:t>
            </w:r>
          </w:p>
        </w:tc>
        <w:tc>
          <w:tcPr>
            <w:tcW w:w="189" w:type="pct"/>
            <w:tcBorders>
              <w:top w:val="single" w:sz="4" w:space="0" w:color="auto"/>
              <w:left w:val="single" w:sz="4" w:space="0" w:color="auto"/>
              <w:bottom w:val="single" w:sz="4" w:space="0" w:color="auto"/>
              <w:right w:val="single" w:sz="4" w:space="0" w:color="auto"/>
            </w:tcBorders>
            <w:hideMark/>
          </w:tcPr>
          <w:p w14:paraId="7C4E0155" w14:textId="77777777" w:rsidR="00F75DFF" w:rsidRPr="00C50B84" w:rsidRDefault="00F75DFF">
            <w:pPr>
              <w:jc w:val="center"/>
            </w:pPr>
            <w:r w:rsidRPr="00C50B84">
              <w:t>0,5</w:t>
            </w:r>
          </w:p>
        </w:tc>
        <w:tc>
          <w:tcPr>
            <w:tcW w:w="213" w:type="pct"/>
            <w:tcBorders>
              <w:top w:val="single" w:sz="4" w:space="0" w:color="auto"/>
              <w:left w:val="single" w:sz="4" w:space="0" w:color="auto"/>
              <w:bottom w:val="single" w:sz="4" w:space="0" w:color="auto"/>
              <w:right w:val="single" w:sz="4" w:space="0" w:color="auto"/>
            </w:tcBorders>
          </w:tcPr>
          <w:p w14:paraId="579618BB"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43FABB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9AAF63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EB3EC3F"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577B386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D2FA9A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88C242B"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3543773"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60E00899"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0DB6BCE9"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3679FCA1"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00DD78FF"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4B776D35" w14:textId="77777777" w:rsidR="00F75DFF" w:rsidRPr="00C50B84" w:rsidRDefault="00F75DFF">
            <w:pPr>
              <w:jc w:val="center"/>
            </w:pPr>
            <w:r w:rsidRPr="00C50B84">
              <w:t>4</w:t>
            </w:r>
          </w:p>
        </w:tc>
      </w:tr>
      <w:tr w:rsidR="008B0E3E" w:rsidRPr="00C50B84" w14:paraId="1A2BCA71"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479EC29D" w14:textId="77777777" w:rsidR="00F75DFF" w:rsidRPr="00C50B84" w:rsidRDefault="00F75DFF">
            <w:r w:rsidRPr="00C50B84">
              <w:lastRenderedPageBreak/>
              <w:t>Fizikos eksperimentams</w:t>
            </w:r>
          </w:p>
        </w:tc>
        <w:tc>
          <w:tcPr>
            <w:tcW w:w="201" w:type="pct"/>
            <w:tcBorders>
              <w:top w:val="single" w:sz="4" w:space="0" w:color="auto"/>
              <w:left w:val="single" w:sz="4" w:space="0" w:color="auto"/>
              <w:bottom w:val="single" w:sz="4" w:space="0" w:color="auto"/>
              <w:right w:val="single" w:sz="4" w:space="0" w:color="auto"/>
            </w:tcBorders>
          </w:tcPr>
          <w:p w14:paraId="309CD1C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B29C4B3"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5C6BB9FA"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2BCA9971"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166D53ED"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B3976B2"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68B956E"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13F08617"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hideMark/>
          </w:tcPr>
          <w:p w14:paraId="0D54CDC4" w14:textId="77777777" w:rsidR="00F75DFF" w:rsidRPr="00C50B84" w:rsidRDefault="00F75DFF">
            <w:pPr>
              <w:jc w:val="center"/>
            </w:pPr>
            <w:r w:rsidRPr="00C50B84">
              <w:t>0,5</w:t>
            </w:r>
          </w:p>
        </w:tc>
        <w:tc>
          <w:tcPr>
            <w:tcW w:w="201" w:type="pct"/>
            <w:tcBorders>
              <w:top w:val="single" w:sz="4" w:space="0" w:color="auto"/>
              <w:left w:val="single" w:sz="4" w:space="0" w:color="auto"/>
              <w:bottom w:val="single" w:sz="4" w:space="0" w:color="auto"/>
              <w:right w:val="single" w:sz="4" w:space="0" w:color="auto"/>
            </w:tcBorders>
            <w:hideMark/>
          </w:tcPr>
          <w:p w14:paraId="09668E88" w14:textId="77777777" w:rsidR="00F75DFF" w:rsidRPr="00C50B84" w:rsidRDefault="00F75DFF">
            <w:pPr>
              <w:jc w:val="center"/>
            </w:pPr>
            <w:r w:rsidRPr="00C50B84">
              <w:t>0,5</w:t>
            </w:r>
          </w:p>
        </w:tc>
        <w:tc>
          <w:tcPr>
            <w:tcW w:w="201" w:type="pct"/>
            <w:tcBorders>
              <w:top w:val="single" w:sz="4" w:space="0" w:color="auto"/>
              <w:left w:val="single" w:sz="4" w:space="0" w:color="auto"/>
              <w:bottom w:val="single" w:sz="4" w:space="0" w:color="auto"/>
              <w:right w:val="single" w:sz="4" w:space="0" w:color="auto"/>
            </w:tcBorders>
            <w:hideMark/>
          </w:tcPr>
          <w:p w14:paraId="3E769EF8" w14:textId="77777777" w:rsidR="00F75DFF" w:rsidRPr="00C50B84" w:rsidRDefault="00F75DFF">
            <w:pPr>
              <w:jc w:val="center"/>
            </w:pPr>
            <w:r w:rsidRPr="00C50B84">
              <w:t>0,5</w:t>
            </w:r>
          </w:p>
        </w:tc>
        <w:tc>
          <w:tcPr>
            <w:tcW w:w="201" w:type="pct"/>
            <w:tcBorders>
              <w:top w:val="single" w:sz="4" w:space="0" w:color="auto"/>
              <w:left w:val="single" w:sz="4" w:space="0" w:color="auto"/>
              <w:bottom w:val="single" w:sz="4" w:space="0" w:color="auto"/>
              <w:right w:val="single" w:sz="4" w:space="0" w:color="auto"/>
            </w:tcBorders>
            <w:hideMark/>
          </w:tcPr>
          <w:p w14:paraId="67BD6656" w14:textId="77777777" w:rsidR="00F75DFF" w:rsidRPr="00C50B84" w:rsidRDefault="00F75DFF">
            <w:pPr>
              <w:jc w:val="center"/>
            </w:pPr>
            <w:r w:rsidRPr="00C50B84">
              <w:t>0,5</w:t>
            </w:r>
          </w:p>
        </w:tc>
        <w:tc>
          <w:tcPr>
            <w:tcW w:w="201" w:type="pct"/>
            <w:gridSpan w:val="2"/>
            <w:tcBorders>
              <w:top w:val="single" w:sz="4" w:space="0" w:color="auto"/>
              <w:left w:val="single" w:sz="4" w:space="0" w:color="auto"/>
              <w:bottom w:val="single" w:sz="4" w:space="0" w:color="auto"/>
              <w:right w:val="single" w:sz="4" w:space="0" w:color="auto"/>
            </w:tcBorders>
          </w:tcPr>
          <w:p w14:paraId="680BCDB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7DF51C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D50FB8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6CE921B"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1DC7FFC2"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1CAB892D"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7BBA32B3"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3137F570"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4ACF9FA1" w14:textId="77777777" w:rsidR="00F75DFF" w:rsidRPr="00C50B84" w:rsidRDefault="00F75DFF">
            <w:pPr>
              <w:jc w:val="center"/>
            </w:pPr>
            <w:r w:rsidRPr="00C50B84">
              <w:t>2</w:t>
            </w:r>
          </w:p>
        </w:tc>
      </w:tr>
      <w:tr w:rsidR="008B0E3E" w:rsidRPr="00C50B84" w14:paraId="6FF7270A"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D021A8F" w14:textId="77777777" w:rsidR="00F75DFF" w:rsidRPr="00C50B84" w:rsidRDefault="00F75DFF">
            <w:r w:rsidRPr="00C50B84">
              <w:t>Lietuvių k. konsultacija iš užsienio atvykusiems mokiniams</w:t>
            </w:r>
          </w:p>
        </w:tc>
        <w:tc>
          <w:tcPr>
            <w:tcW w:w="3412" w:type="pct"/>
            <w:gridSpan w:val="19"/>
            <w:tcBorders>
              <w:top w:val="single" w:sz="4" w:space="0" w:color="auto"/>
              <w:left w:val="single" w:sz="4" w:space="0" w:color="auto"/>
              <w:bottom w:val="single" w:sz="4" w:space="0" w:color="auto"/>
              <w:right w:val="single" w:sz="4" w:space="0" w:color="auto"/>
            </w:tcBorders>
            <w:hideMark/>
          </w:tcPr>
          <w:p w14:paraId="74C19AB1" w14:textId="77777777" w:rsidR="00F75DFF" w:rsidRPr="00C50B84" w:rsidRDefault="00F75DFF" w:rsidP="008B0E3E">
            <w:pPr>
              <w:tabs>
                <w:tab w:val="left" w:pos="2094"/>
              </w:tabs>
              <w:jc w:val="center"/>
            </w:pPr>
            <w:r w:rsidRPr="00C50B84">
              <w:t>1</w:t>
            </w:r>
          </w:p>
        </w:tc>
        <w:tc>
          <w:tcPr>
            <w:tcW w:w="204" w:type="pct"/>
            <w:gridSpan w:val="2"/>
            <w:tcBorders>
              <w:top w:val="single" w:sz="4" w:space="0" w:color="auto"/>
              <w:left w:val="single" w:sz="4" w:space="0" w:color="auto"/>
              <w:bottom w:val="single" w:sz="4" w:space="0" w:color="auto"/>
              <w:right w:val="single" w:sz="4" w:space="0" w:color="auto"/>
            </w:tcBorders>
          </w:tcPr>
          <w:p w14:paraId="425861BA"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53A9E5ED"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37E68845"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22068A5F" w14:textId="77777777" w:rsidR="00F75DFF" w:rsidRPr="00C50B84" w:rsidRDefault="00F75DFF">
            <w:pPr>
              <w:jc w:val="center"/>
            </w:pPr>
            <w:r w:rsidRPr="00C50B84">
              <w:t>1</w:t>
            </w:r>
          </w:p>
        </w:tc>
      </w:tr>
      <w:tr w:rsidR="008B0E3E" w:rsidRPr="00C50B84" w14:paraId="315761D1" w14:textId="77777777" w:rsidTr="008B0E3E">
        <w:tc>
          <w:tcPr>
            <w:tcW w:w="631" w:type="pct"/>
            <w:tcBorders>
              <w:top w:val="single" w:sz="4" w:space="0" w:color="auto"/>
              <w:left w:val="single" w:sz="4" w:space="0" w:color="auto"/>
              <w:bottom w:val="single" w:sz="4" w:space="0" w:color="auto"/>
              <w:right w:val="single" w:sz="4" w:space="0" w:color="auto"/>
            </w:tcBorders>
            <w:hideMark/>
          </w:tcPr>
          <w:p w14:paraId="77A1A43D" w14:textId="77777777" w:rsidR="00F75DFF" w:rsidRPr="00C50B84" w:rsidRDefault="00F75DFF">
            <w:r w:rsidRPr="00C50B84">
              <w:t>Lietuvių k. konsultacija</w:t>
            </w:r>
          </w:p>
        </w:tc>
        <w:tc>
          <w:tcPr>
            <w:tcW w:w="780" w:type="pct"/>
            <w:gridSpan w:val="4"/>
            <w:tcBorders>
              <w:top w:val="single" w:sz="4" w:space="0" w:color="auto"/>
              <w:left w:val="single" w:sz="4" w:space="0" w:color="auto"/>
              <w:bottom w:val="single" w:sz="4" w:space="0" w:color="auto"/>
              <w:right w:val="single" w:sz="4" w:space="0" w:color="auto"/>
            </w:tcBorders>
            <w:hideMark/>
          </w:tcPr>
          <w:p w14:paraId="0F26B0DF" w14:textId="77777777" w:rsidR="00F75DFF" w:rsidRPr="00C50B84" w:rsidRDefault="00F75DFF">
            <w:pPr>
              <w:jc w:val="center"/>
            </w:pPr>
            <w:r w:rsidRPr="00C50B84">
              <w:t>1</w:t>
            </w:r>
          </w:p>
        </w:tc>
        <w:tc>
          <w:tcPr>
            <w:tcW w:w="813" w:type="pct"/>
            <w:gridSpan w:val="5"/>
            <w:tcBorders>
              <w:top w:val="single" w:sz="4" w:space="0" w:color="auto"/>
              <w:left w:val="single" w:sz="4" w:space="0" w:color="auto"/>
              <w:bottom w:val="single" w:sz="4" w:space="0" w:color="auto"/>
              <w:right w:val="single" w:sz="4" w:space="0" w:color="auto"/>
            </w:tcBorders>
            <w:hideMark/>
          </w:tcPr>
          <w:p w14:paraId="5A5C2677" w14:textId="77777777" w:rsidR="00F75DFF" w:rsidRPr="00C50B84" w:rsidRDefault="00F75DFF">
            <w:pPr>
              <w:jc w:val="center"/>
            </w:pPr>
            <w:r w:rsidRPr="00C50B84">
              <w:t>1</w:t>
            </w:r>
          </w:p>
        </w:tc>
        <w:tc>
          <w:tcPr>
            <w:tcW w:w="1011" w:type="pct"/>
            <w:gridSpan w:val="5"/>
            <w:tcBorders>
              <w:top w:val="single" w:sz="4" w:space="0" w:color="auto"/>
              <w:left w:val="single" w:sz="4" w:space="0" w:color="auto"/>
              <w:bottom w:val="single" w:sz="4" w:space="0" w:color="auto"/>
              <w:right w:val="single" w:sz="4" w:space="0" w:color="auto"/>
            </w:tcBorders>
            <w:hideMark/>
          </w:tcPr>
          <w:p w14:paraId="1C3C79B3" w14:textId="77777777" w:rsidR="00F75DFF" w:rsidRPr="00C50B84" w:rsidRDefault="00F75DFF">
            <w:pPr>
              <w:jc w:val="center"/>
            </w:pPr>
            <w:r w:rsidRPr="00C50B84">
              <w:t>1</w:t>
            </w:r>
          </w:p>
        </w:tc>
        <w:tc>
          <w:tcPr>
            <w:tcW w:w="808" w:type="pct"/>
            <w:gridSpan w:val="5"/>
            <w:tcBorders>
              <w:top w:val="single" w:sz="4" w:space="0" w:color="auto"/>
              <w:left w:val="single" w:sz="4" w:space="0" w:color="auto"/>
              <w:bottom w:val="single" w:sz="4" w:space="0" w:color="auto"/>
              <w:right w:val="single" w:sz="4" w:space="0" w:color="auto"/>
            </w:tcBorders>
            <w:hideMark/>
          </w:tcPr>
          <w:p w14:paraId="57159308" w14:textId="77777777" w:rsidR="00F75DFF" w:rsidRPr="00C50B84" w:rsidRDefault="00F75DFF">
            <w:pPr>
              <w:jc w:val="center"/>
            </w:pPr>
            <w:r w:rsidRPr="00C50B84">
              <w:t>1</w:t>
            </w:r>
          </w:p>
        </w:tc>
        <w:tc>
          <w:tcPr>
            <w:tcW w:w="204" w:type="pct"/>
            <w:gridSpan w:val="2"/>
            <w:tcBorders>
              <w:top w:val="single" w:sz="4" w:space="0" w:color="auto"/>
              <w:left w:val="single" w:sz="4" w:space="0" w:color="auto"/>
              <w:bottom w:val="single" w:sz="4" w:space="0" w:color="auto"/>
              <w:right w:val="single" w:sz="4" w:space="0" w:color="auto"/>
            </w:tcBorders>
          </w:tcPr>
          <w:p w14:paraId="71B66CED"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E7DA3D3" w14:textId="77777777" w:rsidR="00F75DFF" w:rsidRPr="00C50B84" w:rsidRDefault="00F75DFF">
            <w:pPr>
              <w:jc w:val="center"/>
            </w:pPr>
          </w:p>
        </w:tc>
        <w:tc>
          <w:tcPr>
            <w:tcW w:w="251" w:type="pct"/>
            <w:gridSpan w:val="2"/>
            <w:tcBorders>
              <w:top w:val="single" w:sz="4" w:space="0" w:color="auto"/>
              <w:left w:val="single" w:sz="4" w:space="0" w:color="auto"/>
              <w:bottom w:val="single" w:sz="4" w:space="0" w:color="auto"/>
              <w:right w:val="single" w:sz="4" w:space="0" w:color="auto"/>
            </w:tcBorders>
            <w:hideMark/>
          </w:tcPr>
          <w:p w14:paraId="3502CCDD" w14:textId="77777777" w:rsidR="00F75DFF" w:rsidRPr="00C50B84" w:rsidRDefault="00F75DFF">
            <w:pPr>
              <w:jc w:val="center"/>
            </w:pPr>
            <w:r w:rsidRPr="00C50B84">
              <w:t>1</w:t>
            </w:r>
          </w:p>
        </w:tc>
        <w:tc>
          <w:tcPr>
            <w:tcW w:w="302" w:type="pct"/>
            <w:gridSpan w:val="2"/>
            <w:tcBorders>
              <w:top w:val="single" w:sz="4" w:space="0" w:color="auto"/>
              <w:left w:val="single" w:sz="4" w:space="0" w:color="auto"/>
              <w:bottom w:val="single" w:sz="4" w:space="0" w:color="auto"/>
              <w:right w:val="single" w:sz="4" w:space="0" w:color="auto"/>
            </w:tcBorders>
            <w:hideMark/>
          </w:tcPr>
          <w:p w14:paraId="477A13D3" w14:textId="77777777" w:rsidR="00F75DFF" w:rsidRPr="00C50B84" w:rsidRDefault="00F75DFF">
            <w:pPr>
              <w:jc w:val="center"/>
            </w:pPr>
            <w:r w:rsidRPr="00C50B84">
              <w:t>5</w:t>
            </w:r>
          </w:p>
        </w:tc>
      </w:tr>
      <w:tr w:rsidR="008B0E3E" w:rsidRPr="00C50B84" w14:paraId="5CB5F45C" w14:textId="77777777" w:rsidTr="008B0E3E">
        <w:tc>
          <w:tcPr>
            <w:tcW w:w="631" w:type="pct"/>
            <w:tcBorders>
              <w:top w:val="single" w:sz="4" w:space="0" w:color="auto"/>
              <w:left w:val="single" w:sz="4" w:space="0" w:color="auto"/>
              <w:bottom w:val="single" w:sz="4" w:space="0" w:color="auto"/>
              <w:right w:val="single" w:sz="4" w:space="0" w:color="auto"/>
            </w:tcBorders>
            <w:hideMark/>
          </w:tcPr>
          <w:p w14:paraId="00505271" w14:textId="77777777" w:rsidR="00F75DFF" w:rsidRPr="00C50B84" w:rsidRDefault="00F75DFF">
            <w:r w:rsidRPr="00C50B84">
              <w:t>Matematikos konsultacija</w:t>
            </w:r>
          </w:p>
        </w:tc>
        <w:tc>
          <w:tcPr>
            <w:tcW w:w="780" w:type="pct"/>
            <w:gridSpan w:val="4"/>
            <w:tcBorders>
              <w:top w:val="single" w:sz="4" w:space="0" w:color="auto"/>
              <w:left w:val="single" w:sz="4" w:space="0" w:color="auto"/>
              <w:bottom w:val="single" w:sz="4" w:space="0" w:color="auto"/>
              <w:right w:val="single" w:sz="4" w:space="0" w:color="auto"/>
            </w:tcBorders>
            <w:hideMark/>
          </w:tcPr>
          <w:p w14:paraId="24775F6B" w14:textId="77777777" w:rsidR="00F75DFF" w:rsidRPr="00C50B84" w:rsidRDefault="00F75DFF">
            <w:pPr>
              <w:jc w:val="center"/>
            </w:pPr>
            <w:r w:rsidRPr="00C50B84">
              <w:t>1</w:t>
            </w:r>
          </w:p>
        </w:tc>
        <w:tc>
          <w:tcPr>
            <w:tcW w:w="813" w:type="pct"/>
            <w:gridSpan w:val="5"/>
            <w:tcBorders>
              <w:top w:val="single" w:sz="4" w:space="0" w:color="auto"/>
              <w:left w:val="single" w:sz="4" w:space="0" w:color="auto"/>
              <w:bottom w:val="single" w:sz="4" w:space="0" w:color="auto"/>
              <w:right w:val="single" w:sz="4" w:space="0" w:color="auto"/>
            </w:tcBorders>
            <w:hideMark/>
          </w:tcPr>
          <w:p w14:paraId="12943F5A" w14:textId="77777777" w:rsidR="00F75DFF" w:rsidRPr="00C50B84" w:rsidRDefault="00F75DFF">
            <w:pPr>
              <w:jc w:val="center"/>
            </w:pPr>
            <w:r w:rsidRPr="00C50B84">
              <w:t>1</w:t>
            </w:r>
          </w:p>
        </w:tc>
        <w:tc>
          <w:tcPr>
            <w:tcW w:w="1011" w:type="pct"/>
            <w:gridSpan w:val="5"/>
            <w:tcBorders>
              <w:top w:val="single" w:sz="4" w:space="0" w:color="auto"/>
              <w:left w:val="single" w:sz="4" w:space="0" w:color="auto"/>
              <w:bottom w:val="single" w:sz="4" w:space="0" w:color="auto"/>
              <w:right w:val="single" w:sz="4" w:space="0" w:color="auto"/>
            </w:tcBorders>
            <w:hideMark/>
          </w:tcPr>
          <w:p w14:paraId="5C4F1964" w14:textId="77777777" w:rsidR="00F75DFF" w:rsidRPr="00C50B84" w:rsidRDefault="00F75DFF">
            <w:pPr>
              <w:jc w:val="center"/>
            </w:pPr>
            <w:r w:rsidRPr="00C50B84">
              <w:t>1</w:t>
            </w:r>
          </w:p>
        </w:tc>
        <w:tc>
          <w:tcPr>
            <w:tcW w:w="808" w:type="pct"/>
            <w:gridSpan w:val="5"/>
            <w:tcBorders>
              <w:top w:val="single" w:sz="4" w:space="0" w:color="auto"/>
              <w:left w:val="single" w:sz="4" w:space="0" w:color="auto"/>
              <w:bottom w:val="single" w:sz="4" w:space="0" w:color="auto"/>
              <w:right w:val="single" w:sz="4" w:space="0" w:color="auto"/>
            </w:tcBorders>
            <w:hideMark/>
          </w:tcPr>
          <w:p w14:paraId="618DE5EC" w14:textId="77777777" w:rsidR="00F75DFF" w:rsidRPr="00C50B84" w:rsidRDefault="00F75DFF">
            <w:pPr>
              <w:jc w:val="center"/>
            </w:pPr>
            <w:r w:rsidRPr="00C50B84">
              <w:t>1</w:t>
            </w:r>
          </w:p>
        </w:tc>
        <w:tc>
          <w:tcPr>
            <w:tcW w:w="204" w:type="pct"/>
            <w:gridSpan w:val="2"/>
            <w:tcBorders>
              <w:top w:val="single" w:sz="4" w:space="0" w:color="auto"/>
              <w:left w:val="single" w:sz="4" w:space="0" w:color="auto"/>
              <w:bottom w:val="single" w:sz="4" w:space="0" w:color="auto"/>
              <w:right w:val="single" w:sz="4" w:space="0" w:color="auto"/>
            </w:tcBorders>
            <w:hideMark/>
          </w:tcPr>
          <w:p w14:paraId="1BBA6B59"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9B4FC4A" w14:textId="77777777" w:rsidR="00F75DFF" w:rsidRPr="00C50B84" w:rsidRDefault="00F75DFF">
            <w:pPr>
              <w:jc w:val="center"/>
            </w:pPr>
            <w:r w:rsidRPr="00C50B84">
              <w:t>1</w:t>
            </w:r>
          </w:p>
        </w:tc>
        <w:tc>
          <w:tcPr>
            <w:tcW w:w="251" w:type="pct"/>
            <w:gridSpan w:val="2"/>
            <w:tcBorders>
              <w:top w:val="single" w:sz="4" w:space="0" w:color="auto"/>
              <w:left w:val="single" w:sz="4" w:space="0" w:color="auto"/>
              <w:bottom w:val="single" w:sz="4" w:space="0" w:color="auto"/>
              <w:right w:val="single" w:sz="4" w:space="0" w:color="auto"/>
            </w:tcBorders>
            <w:hideMark/>
          </w:tcPr>
          <w:p w14:paraId="0F3F7D40" w14:textId="77777777" w:rsidR="00F75DFF" w:rsidRPr="00C50B84" w:rsidRDefault="00F75DFF">
            <w:pPr>
              <w:jc w:val="center"/>
            </w:pPr>
            <w:r w:rsidRPr="00C50B84">
              <w:t>1</w:t>
            </w:r>
          </w:p>
        </w:tc>
        <w:tc>
          <w:tcPr>
            <w:tcW w:w="302" w:type="pct"/>
            <w:gridSpan w:val="2"/>
            <w:tcBorders>
              <w:top w:val="single" w:sz="4" w:space="0" w:color="auto"/>
              <w:left w:val="single" w:sz="4" w:space="0" w:color="auto"/>
              <w:bottom w:val="single" w:sz="4" w:space="0" w:color="auto"/>
              <w:right w:val="single" w:sz="4" w:space="0" w:color="auto"/>
            </w:tcBorders>
            <w:hideMark/>
          </w:tcPr>
          <w:p w14:paraId="11B4B5FA" w14:textId="77777777" w:rsidR="00F75DFF" w:rsidRPr="00C50B84" w:rsidRDefault="00F75DFF">
            <w:pPr>
              <w:jc w:val="center"/>
            </w:pPr>
            <w:r w:rsidRPr="00C50B84">
              <w:t>6</w:t>
            </w:r>
          </w:p>
        </w:tc>
      </w:tr>
      <w:tr w:rsidR="008B0E3E" w:rsidRPr="00C50B84" w14:paraId="303E952F"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4B6C64A2" w14:textId="77777777" w:rsidR="00F75DFF" w:rsidRPr="00C50B84" w:rsidRDefault="00F75DFF">
            <w:r w:rsidRPr="00C50B84">
              <w:t>Konsultacija (matematikos) NMPP nepasiekusiems patenkinamo lygio</w:t>
            </w:r>
          </w:p>
        </w:tc>
        <w:tc>
          <w:tcPr>
            <w:tcW w:w="201" w:type="pct"/>
            <w:tcBorders>
              <w:top w:val="single" w:sz="4" w:space="0" w:color="auto"/>
              <w:left w:val="single" w:sz="4" w:space="0" w:color="auto"/>
              <w:bottom w:val="single" w:sz="4" w:space="0" w:color="auto"/>
              <w:right w:val="single" w:sz="4" w:space="0" w:color="auto"/>
            </w:tcBorders>
          </w:tcPr>
          <w:p w14:paraId="185D7452"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4441C9E"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540AC764"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3C903A0B"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040F955C"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4E1AA55"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0507CC2"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6ACEFE4F"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21FF02C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F1968E0"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CD92D2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2A5C120"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3BEEDCEA"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59DD340"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2BE1AB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2139780"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74A7EC1A"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6919A325" w14:textId="77777777" w:rsidR="00F75DFF" w:rsidRPr="00C50B84" w:rsidRDefault="00F75DFF">
            <w:pPr>
              <w:jc w:val="center"/>
            </w:pPr>
            <w:r w:rsidRPr="00C50B84">
              <w:t>1</w:t>
            </w:r>
          </w:p>
          <w:p w14:paraId="1794AC78"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hideMark/>
          </w:tcPr>
          <w:p w14:paraId="3DA92BE5" w14:textId="77777777" w:rsidR="00F75DFF" w:rsidRPr="00C50B84" w:rsidRDefault="00F75DFF">
            <w:pPr>
              <w:jc w:val="center"/>
            </w:pPr>
            <w:r w:rsidRPr="00C50B84">
              <w:t>1</w:t>
            </w:r>
          </w:p>
        </w:tc>
        <w:tc>
          <w:tcPr>
            <w:tcW w:w="248" w:type="pct"/>
            <w:tcBorders>
              <w:top w:val="single" w:sz="4" w:space="0" w:color="auto"/>
              <w:left w:val="single" w:sz="4" w:space="0" w:color="auto"/>
              <w:bottom w:val="single" w:sz="4" w:space="0" w:color="auto"/>
              <w:right w:val="single" w:sz="4" w:space="0" w:color="auto"/>
            </w:tcBorders>
          </w:tcPr>
          <w:p w14:paraId="1E05C1CA"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5DE834CD" w14:textId="77777777" w:rsidR="00F75DFF" w:rsidRPr="00C50B84" w:rsidRDefault="00F75DFF">
            <w:pPr>
              <w:jc w:val="center"/>
            </w:pPr>
            <w:r w:rsidRPr="00C50B84">
              <w:t>2</w:t>
            </w:r>
          </w:p>
        </w:tc>
      </w:tr>
      <w:tr w:rsidR="008B0E3E" w:rsidRPr="00C50B84" w14:paraId="571D5D03"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6BEDF773" w14:textId="77777777" w:rsidR="00F75DFF" w:rsidRPr="00C50B84" w:rsidRDefault="00F75DFF">
            <w:r w:rsidRPr="00C50B84">
              <w:t>Konsultacija (lietuvių k.) NMPP nepasiekusiems patenkinamo lygio</w:t>
            </w:r>
          </w:p>
        </w:tc>
        <w:tc>
          <w:tcPr>
            <w:tcW w:w="201" w:type="pct"/>
            <w:tcBorders>
              <w:top w:val="single" w:sz="4" w:space="0" w:color="auto"/>
              <w:left w:val="single" w:sz="4" w:space="0" w:color="auto"/>
              <w:bottom w:val="single" w:sz="4" w:space="0" w:color="auto"/>
              <w:right w:val="single" w:sz="4" w:space="0" w:color="auto"/>
            </w:tcBorders>
          </w:tcPr>
          <w:p w14:paraId="233AECA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6951EC7"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41CA91E8"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134C546A"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724F25E5"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16DB5A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8DEC46C"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25224DA2"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300916F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7C3F1A0"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31981C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494BCC1"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391A35EB"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D93513D"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7A054F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CE896B2"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41E9F405"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hideMark/>
          </w:tcPr>
          <w:p w14:paraId="474336FD" w14:textId="77777777" w:rsidR="00F75DFF" w:rsidRPr="00C50B84" w:rsidRDefault="00F75DFF">
            <w:pPr>
              <w:jc w:val="center"/>
            </w:pPr>
            <w:r w:rsidRPr="00C50B84">
              <w:t>1</w:t>
            </w:r>
          </w:p>
        </w:tc>
        <w:tc>
          <w:tcPr>
            <w:tcW w:w="203" w:type="pct"/>
            <w:gridSpan w:val="2"/>
            <w:tcBorders>
              <w:top w:val="single" w:sz="4" w:space="0" w:color="auto"/>
              <w:left w:val="single" w:sz="4" w:space="0" w:color="auto"/>
              <w:bottom w:val="single" w:sz="4" w:space="0" w:color="auto"/>
              <w:right w:val="single" w:sz="4" w:space="0" w:color="auto"/>
            </w:tcBorders>
          </w:tcPr>
          <w:p w14:paraId="78A15336"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60022D82"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4E98CDD6" w14:textId="77777777" w:rsidR="00F75DFF" w:rsidRPr="00C50B84" w:rsidRDefault="00F75DFF">
            <w:pPr>
              <w:jc w:val="center"/>
            </w:pPr>
            <w:r w:rsidRPr="00C50B84">
              <w:t>1</w:t>
            </w:r>
          </w:p>
        </w:tc>
      </w:tr>
      <w:tr w:rsidR="008B0E3E" w:rsidRPr="00C50B84" w14:paraId="54C456C7"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1C8626DD" w14:textId="77777777" w:rsidR="00F75DFF" w:rsidRPr="00C50B84" w:rsidRDefault="00F75DFF">
            <w:r w:rsidRPr="00C50B84">
              <w:t>Projektinė veikla</w:t>
            </w:r>
          </w:p>
        </w:tc>
        <w:tc>
          <w:tcPr>
            <w:tcW w:w="201" w:type="pct"/>
            <w:tcBorders>
              <w:top w:val="single" w:sz="4" w:space="0" w:color="auto"/>
              <w:left w:val="single" w:sz="4" w:space="0" w:color="auto"/>
              <w:bottom w:val="single" w:sz="4" w:space="0" w:color="auto"/>
              <w:right w:val="single" w:sz="4" w:space="0" w:color="auto"/>
            </w:tcBorders>
          </w:tcPr>
          <w:p w14:paraId="618DBFE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607F609"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4A766713"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3B5D1965"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7DA41B3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BB42F6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A8B14A0"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74A31D48"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30A7473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C64171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6D7C9B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F616570"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367D673C"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3EE31B5"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3F5961D"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F8CBA90"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34DE12F6"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468A2961"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3D62490D"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hideMark/>
          </w:tcPr>
          <w:p w14:paraId="7E995741"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5BB54927" w14:textId="77777777" w:rsidR="00F75DFF" w:rsidRPr="00C50B84" w:rsidRDefault="00F75DFF">
            <w:pPr>
              <w:jc w:val="center"/>
            </w:pPr>
            <w:r w:rsidRPr="00C50B84">
              <w:t>1</w:t>
            </w:r>
          </w:p>
        </w:tc>
      </w:tr>
      <w:tr w:rsidR="008B0E3E" w:rsidRPr="00C50B84" w14:paraId="6359CEE8"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0B41E291" w14:textId="77777777" w:rsidR="00F75DFF" w:rsidRPr="00C50B84" w:rsidRDefault="00F75DFF">
            <w:r w:rsidRPr="00C50B84">
              <w:t>Iš viso poreikiams tenkinti</w:t>
            </w:r>
          </w:p>
        </w:tc>
        <w:tc>
          <w:tcPr>
            <w:tcW w:w="201" w:type="pct"/>
            <w:tcBorders>
              <w:top w:val="single" w:sz="4" w:space="0" w:color="auto"/>
              <w:left w:val="single" w:sz="4" w:space="0" w:color="auto"/>
              <w:bottom w:val="single" w:sz="4" w:space="0" w:color="auto"/>
              <w:right w:val="single" w:sz="4" w:space="0" w:color="auto"/>
            </w:tcBorders>
          </w:tcPr>
          <w:p w14:paraId="799D9915"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E06B49D"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524BB9C9"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3E232A30"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661648EE"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FF8B5F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369A6F7"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07370A4E"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65930B2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51EE50D"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D460B6D"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3311710"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2D4E78B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679A4ED"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3B8E48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1723CD03"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537CA7F5"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704440DC"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0579367B"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162BB838"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hideMark/>
          </w:tcPr>
          <w:p w14:paraId="26470447" w14:textId="77777777" w:rsidR="00F75DFF" w:rsidRPr="00C50B84" w:rsidRDefault="00F75DFF">
            <w:pPr>
              <w:jc w:val="center"/>
            </w:pPr>
            <w:r w:rsidRPr="00C50B84">
              <w:t>68</w:t>
            </w:r>
          </w:p>
          <w:p w14:paraId="0D7BD9A9" w14:textId="77777777" w:rsidR="00F75DFF" w:rsidRPr="00C50B84" w:rsidRDefault="00F75DFF">
            <w:pPr>
              <w:jc w:val="center"/>
            </w:pPr>
            <w:r w:rsidRPr="00C50B84">
              <w:t>(iš 72)</w:t>
            </w:r>
          </w:p>
        </w:tc>
      </w:tr>
      <w:tr w:rsidR="008B0E3E" w:rsidRPr="00C50B84" w14:paraId="68432DEC"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07638210" w14:textId="77777777" w:rsidR="00F75DFF" w:rsidRPr="00C50B84" w:rsidRDefault="00F75DFF">
            <w:r w:rsidRPr="00C50B84">
              <w:t>Pamokos grupėms formuoti</w:t>
            </w:r>
          </w:p>
        </w:tc>
        <w:tc>
          <w:tcPr>
            <w:tcW w:w="201" w:type="pct"/>
            <w:tcBorders>
              <w:top w:val="single" w:sz="4" w:space="0" w:color="auto"/>
              <w:left w:val="single" w:sz="4" w:space="0" w:color="auto"/>
              <w:bottom w:val="single" w:sz="4" w:space="0" w:color="auto"/>
              <w:right w:val="single" w:sz="4" w:space="0" w:color="auto"/>
            </w:tcBorders>
            <w:hideMark/>
          </w:tcPr>
          <w:p w14:paraId="0F8142E2" w14:textId="77777777" w:rsidR="00F75DFF" w:rsidRPr="00C50B84" w:rsidRDefault="00F75DFF">
            <w:pPr>
              <w:jc w:val="center"/>
            </w:pPr>
            <w:r w:rsidRPr="00C50B84">
              <w:t>5a</w:t>
            </w:r>
          </w:p>
        </w:tc>
        <w:tc>
          <w:tcPr>
            <w:tcW w:w="201" w:type="pct"/>
            <w:tcBorders>
              <w:top w:val="single" w:sz="4" w:space="0" w:color="auto"/>
              <w:left w:val="single" w:sz="4" w:space="0" w:color="auto"/>
              <w:bottom w:val="single" w:sz="4" w:space="0" w:color="auto"/>
              <w:right w:val="single" w:sz="4" w:space="0" w:color="auto"/>
            </w:tcBorders>
            <w:hideMark/>
          </w:tcPr>
          <w:p w14:paraId="6CEF8BE0" w14:textId="77777777" w:rsidR="00F75DFF" w:rsidRPr="00C50B84" w:rsidRDefault="00F75DFF">
            <w:pPr>
              <w:jc w:val="center"/>
            </w:pPr>
            <w:r w:rsidRPr="00C50B84">
              <w:t>5b</w:t>
            </w:r>
          </w:p>
        </w:tc>
        <w:tc>
          <w:tcPr>
            <w:tcW w:w="198" w:type="pct"/>
            <w:tcBorders>
              <w:top w:val="single" w:sz="4" w:space="0" w:color="auto"/>
              <w:left w:val="single" w:sz="4" w:space="0" w:color="auto"/>
              <w:bottom w:val="single" w:sz="4" w:space="0" w:color="auto"/>
              <w:right w:val="single" w:sz="4" w:space="0" w:color="auto"/>
            </w:tcBorders>
            <w:hideMark/>
          </w:tcPr>
          <w:p w14:paraId="3CD5FDEC" w14:textId="77777777" w:rsidR="00F75DFF" w:rsidRPr="00C50B84" w:rsidRDefault="00F75DFF">
            <w:pPr>
              <w:jc w:val="center"/>
            </w:pPr>
            <w:r w:rsidRPr="00C50B84">
              <w:t>5c</w:t>
            </w:r>
          </w:p>
        </w:tc>
        <w:tc>
          <w:tcPr>
            <w:tcW w:w="184" w:type="pct"/>
            <w:gridSpan w:val="2"/>
            <w:tcBorders>
              <w:top w:val="single" w:sz="4" w:space="0" w:color="auto"/>
              <w:left w:val="single" w:sz="4" w:space="0" w:color="auto"/>
              <w:bottom w:val="single" w:sz="4" w:space="0" w:color="auto"/>
              <w:right w:val="single" w:sz="4" w:space="0" w:color="auto"/>
            </w:tcBorders>
            <w:hideMark/>
          </w:tcPr>
          <w:p w14:paraId="787B0FC9" w14:textId="77777777" w:rsidR="00F75DFF" w:rsidRPr="00C50B84" w:rsidRDefault="00F75DFF">
            <w:pPr>
              <w:jc w:val="center"/>
            </w:pPr>
            <w:r w:rsidRPr="00C50B84">
              <w:t>5d</w:t>
            </w:r>
          </w:p>
        </w:tc>
        <w:tc>
          <w:tcPr>
            <w:tcW w:w="218" w:type="pct"/>
            <w:tcBorders>
              <w:top w:val="single" w:sz="4" w:space="0" w:color="auto"/>
              <w:left w:val="single" w:sz="4" w:space="0" w:color="auto"/>
              <w:bottom w:val="single" w:sz="4" w:space="0" w:color="auto"/>
              <w:right w:val="single" w:sz="4" w:space="0" w:color="auto"/>
            </w:tcBorders>
            <w:hideMark/>
          </w:tcPr>
          <w:p w14:paraId="2419960C" w14:textId="77777777" w:rsidR="00F75DFF" w:rsidRPr="00C50B84" w:rsidRDefault="00F75DFF">
            <w:pPr>
              <w:jc w:val="center"/>
            </w:pPr>
            <w:r w:rsidRPr="00C50B84">
              <w:t>6a</w:t>
            </w:r>
          </w:p>
        </w:tc>
        <w:tc>
          <w:tcPr>
            <w:tcW w:w="201" w:type="pct"/>
            <w:tcBorders>
              <w:top w:val="single" w:sz="4" w:space="0" w:color="auto"/>
              <w:left w:val="single" w:sz="4" w:space="0" w:color="auto"/>
              <w:bottom w:val="single" w:sz="4" w:space="0" w:color="auto"/>
              <w:right w:val="single" w:sz="4" w:space="0" w:color="auto"/>
            </w:tcBorders>
            <w:hideMark/>
          </w:tcPr>
          <w:p w14:paraId="049DFFF0" w14:textId="77777777" w:rsidR="00F75DFF" w:rsidRPr="00C50B84" w:rsidRDefault="00F75DFF">
            <w:pPr>
              <w:jc w:val="center"/>
            </w:pPr>
            <w:r w:rsidRPr="00C50B84">
              <w:t>6b</w:t>
            </w:r>
          </w:p>
        </w:tc>
        <w:tc>
          <w:tcPr>
            <w:tcW w:w="201" w:type="pct"/>
            <w:tcBorders>
              <w:top w:val="single" w:sz="4" w:space="0" w:color="auto"/>
              <w:left w:val="single" w:sz="4" w:space="0" w:color="auto"/>
              <w:bottom w:val="single" w:sz="4" w:space="0" w:color="auto"/>
              <w:right w:val="single" w:sz="4" w:space="0" w:color="auto"/>
            </w:tcBorders>
            <w:hideMark/>
          </w:tcPr>
          <w:p w14:paraId="3C7048CB" w14:textId="77777777" w:rsidR="00F75DFF" w:rsidRPr="00C50B84" w:rsidRDefault="00F75DFF">
            <w:pPr>
              <w:jc w:val="center"/>
            </w:pPr>
            <w:r w:rsidRPr="00C50B84">
              <w:t>6c</w:t>
            </w:r>
          </w:p>
        </w:tc>
        <w:tc>
          <w:tcPr>
            <w:tcW w:w="189" w:type="pct"/>
            <w:tcBorders>
              <w:top w:val="single" w:sz="4" w:space="0" w:color="auto"/>
              <w:left w:val="single" w:sz="4" w:space="0" w:color="auto"/>
              <w:bottom w:val="single" w:sz="4" w:space="0" w:color="auto"/>
              <w:right w:val="single" w:sz="4" w:space="0" w:color="auto"/>
            </w:tcBorders>
            <w:hideMark/>
          </w:tcPr>
          <w:p w14:paraId="3AA56CD6" w14:textId="77777777" w:rsidR="00F75DFF" w:rsidRPr="00C50B84" w:rsidRDefault="00F75DFF">
            <w:pPr>
              <w:jc w:val="center"/>
            </w:pPr>
            <w:r w:rsidRPr="00C50B84">
              <w:t>6d</w:t>
            </w:r>
          </w:p>
        </w:tc>
        <w:tc>
          <w:tcPr>
            <w:tcW w:w="213" w:type="pct"/>
            <w:tcBorders>
              <w:top w:val="single" w:sz="4" w:space="0" w:color="auto"/>
              <w:left w:val="single" w:sz="4" w:space="0" w:color="auto"/>
              <w:bottom w:val="single" w:sz="4" w:space="0" w:color="auto"/>
              <w:right w:val="single" w:sz="4" w:space="0" w:color="auto"/>
            </w:tcBorders>
            <w:hideMark/>
          </w:tcPr>
          <w:p w14:paraId="774D2674" w14:textId="77777777" w:rsidR="00F75DFF" w:rsidRPr="00C50B84" w:rsidRDefault="00F75DFF">
            <w:pPr>
              <w:jc w:val="center"/>
            </w:pPr>
            <w:r w:rsidRPr="00C50B84">
              <w:t>7a</w:t>
            </w:r>
          </w:p>
        </w:tc>
        <w:tc>
          <w:tcPr>
            <w:tcW w:w="201" w:type="pct"/>
            <w:tcBorders>
              <w:top w:val="single" w:sz="4" w:space="0" w:color="auto"/>
              <w:left w:val="single" w:sz="4" w:space="0" w:color="auto"/>
              <w:bottom w:val="single" w:sz="4" w:space="0" w:color="auto"/>
              <w:right w:val="single" w:sz="4" w:space="0" w:color="auto"/>
            </w:tcBorders>
            <w:hideMark/>
          </w:tcPr>
          <w:p w14:paraId="65C932BD" w14:textId="77777777" w:rsidR="00F75DFF" w:rsidRPr="00C50B84" w:rsidRDefault="00F75DFF">
            <w:pPr>
              <w:jc w:val="center"/>
            </w:pPr>
            <w:r w:rsidRPr="00C50B84">
              <w:t>7b</w:t>
            </w:r>
          </w:p>
        </w:tc>
        <w:tc>
          <w:tcPr>
            <w:tcW w:w="201" w:type="pct"/>
            <w:tcBorders>
              <w:top w:val="single" w:sz="4" w:space="0" w:color="auto"/>
              <w:left w:val="single" w:sz="4" w:space="0" w:color="auto"/>
              <w:bottom w:val="single" w:sz="4" w:space="0" w:color="auto"/>
              <w:right w:val="single" w:sz="4" w:space="0" w:color="auto"/>
            </w:tcBorders>
            <w:hideMark/>
          </w:tcPr>
          <w:p w14:paraId="72AC6D93" w14:textId="77777777" w:rsidR="00F75DFF" w:rsidRPr="00C50B84" w:rsidRDefault="00F75DFF">
            <w:pPr>
              <w:jc w:val="center"/>
            </w:pPr>
            <w:r w:rsidRPr="00C50B84">
              <w:t>7c</w:t>
            </w:r>
          </w:p>
        </w:tc>
        <w:tc>
          <w:tcPr>
            <w:tcW w:w="201" w:type="pct"/>
            <w:tcBorders>
              <w:top w:val="single" w:sz="4" w:space="0" w:color="auto"/>
              <w:left w:val="single" w:sz="4" w:space="0" w:color="auto"/>
              <w:bottom w:val="single" w:sz="4" w:space="0" w:color="auto"/>
              <w:right w:val="single" w:sz="4" w:space="0" w:color="auto"/>
            </w:tcBorders>
            <w:hideMark/>
          </w:tcPr>
          <w:p w14:paraId="5BF49657" w14:textId="77777777" w:rsidR="00F75DFF" w:rsidRPr="00C50B84" w:rsidRDefault="00F75DFF">
            <w:pPr>
              <w:jc w:val="center"/>
            </w:pPr>
            <w:r w:rsidRPr="00C50B84">
              <w:t>7d</w:t>
            </w:r>
          </w:p>
        </w:tc>
        <w:tc>
          <w:tcPr>
            <w:tcW w:w="201" w:type="pct"/>
            <w:gridSpan w:val="2"/>
            <w:tcBorders>
              <w:top w:val="single" w:sz="4" w:space="0" w:color="auto"/>
              <w:left w:val="single" w:sz="4" w:space="0" w:color="auto"/>
              <w:bottom w:val="single" w:sz="4" w:space="0" w:color="auto"/>
              <w:right w:val="single" w:sz="4" w:space="0" w:color="auto"/>
            </w:tcBorders>
            <w:hideMark/>
          </w:tcPr>
          <w:p w14:paraId="51385DD9" w14:textId="77777777" w:rsidR="00F75DFF" w:rsidRPr="00C50B84" w:rsidRDefault="00F75DFF">
            <w:pPr>
              <w:jc w:val="center"/>
            </w:pPr>
            <w:r w:rsidRPr="00C50B84">
              <w:t>8a</w:t>
            </w:r>
          </w:p>
        </w:tc>
        <w:tc>
          <w:tcPr>
            <w:tcW w:w="201" w:type="pct"/>
            <w:tcBorders>
              <w:top w:val="single" w:sz="4" w:space="0" w:color="auto"/>
              <w:left w:val="single" w:sz="4" w:space="0" w:color="auto"/>
              <w:bottom w:val="single" w:sz="4" w:space="0" w:color="auto"/>
              <w:right w:val="single" w:sz="4" w:space="0" w:color="auto"/>
            </w:tcBorders>
            <w:hideMark/>
          </w:tcPr>
          <w:p w14:paraId="7A752A4A" w14:textId="77777777" w:rsidR="00F75DFF" w:rsidRPr="00C50B84" w:rsidRDefault="00F75DFF">
            <w:pPr>
              <w:jc w:val="center"/>
            </w:pPr>
            <w:r w:rsidRPr="00C50B84">
              <w:t>8b</w:t>
            </w:r>
          </w:p>
        </w:tc>
        <w:tc>
          <w:tcPr>
            <w:tcW w:w="201" w:type="pct"/>
            <w:tcBorders>
              <w:top w:val="single" w:sz="4" w:space="0" w:color="auto"/>
              <w:left w:val="single" w:sz="4" w:space="0" w:color="auto"/>
              <w:bottom w:val="single" w:sz="4" w:space="0" w:color="auto"/>
              <w:right w:val="single" w:sz="4" w:space="0" w:color="auto"/>
            </w:tcBorders>
            <w:hideMark/>
          </w:tcPr>
          <w:p w14:paraId="7BE45EA0" w14:textId="77777777" w:rsidR="00F75DFF" w:rsidRPr="00C50B84" w:rsidRDefault="00F75DFF">
            <w:pPr>
              <w:jc w:val="center"/>
            </w:pPr>
            <w:r w:rsidRPr="00C50B84">
              <w:t>8c</w:t>
            </w:r>
          </w:p>
        </w:tc>
        <w:tc>
          <w:tcPr>
            <w:tcW w:w="201" w:type="pct"/>
            <w:tcBorders>
              <w:top w:val="single" w:sz="4" w:space="0" w:color="auto"/>
              <w:left w:val="single" w:sz="4" w:space="0" w:color="auto"/>
              <w:bottom w:val="single" w:sz="4" w:space="0" w:color="auto"/>
              <w:right w:val="single" w:sz="4" w:space="0" w:color="auto"/>
            </w:tcBorders>
            <w:hideMark/>
          </w:tcPr>
          <w:p w14:paraId="030F292C" w14:textId="77777777" w:rsidR="00F75DFF" w:rsidRPr="00C50B84" w:rsidRDefault="00F75DFF">
            <w:pPr>
              <w:jc w:val="center"/>
            </w:pPr>
            <w:r w:rsidRPr="00C50B84">
              <w:t>8d</w:t>
            </w:r>
          </w:p>
        </w:tc>
        <w:tc>
          <w:tcPr>
            <w:tcW w:w="201" w:type="pct"/>
            <w:gridSpan w:val="2"/>
            <w:tcBorders>
              <w:top w:val="single" w:sz="4" w:space="0" w:color="auto"/>
              <w:left w:val="single" w:sz="4" w:space="0" w:color="auto"/>
              <w:bottom w:val="single" w:sz="4" w:space="0" w:color="auto"/>
              <w:right w:val="single" w:sz="4" w:space="0" w:color="auto"/>
            </w:tcBorders>
            <w:hideMark/>
          </w:tcPr>
          <w:p w14:paraId="77AB3900" w14:textId="77777777" w:rsidR="00F75DFF" w:rsidRPr="00C50B84" w:rsidRDefault="00F75DFF">
            <w:pPr>
              <w:jc w:val="center"/>
            </w:pPr>
            <w:r w:rsidRPr="00C50B84">
              <w:t>8e</w:t>
            </w:r>
          </w:p>
        </w:tc>
        <w:tc>
          <w:tcPr>
            <w:tcW w:w="202" w:type="pct"/>
            <w:tcBorders>
              <w:top w:val="single" w:sz="4" w:space="0" w:color="auto"/>
              <w:left w:val="single" w:sz="4" w:space="0" w:color="auto"/>
              <w:bottom w:val="single" w:sz="4" w:space="0" w:color="auto"/>
              <w:right w:val="single" w:sz="4" w:space="0" w:color="auto"/>
            </w:tcBorders>
            <w:hideMark/>
          </w:tcPr>
          <w:p w14:paraId="7EB6A1CB" w14:textId="77777777" w:rsidR="00F75DFF" w:rsidRPr="00C50B84" w:rsidRDefault="00F75DFF">
            <w:pPr>
              <w:jc w:val="center"/>
            </w:pPr>
            <w:r w:rsidRPr="00C50B84">
              <w:t>9a</w:t>
            </w:r>
          </w:p>
        </w:tc>
        <w:tc>
          <w:tcPr>
            <w:tcW w:w="203" w:type="pct"/>
            <w:gridSpan w:val="2"/>
            <w:tcBorders>
              <w:top w:val="single" w:sz="4" w:space="0" w:color="auto"/>
              <w:left w:val="single" w:sz="4" w:space="0" w:color="auto"/>
              <w:bottom w:val="single" w:sz="4" w:space="0" w:color="auto"/>
              <w:right w:val="single" w:sz="4" w:space="0" w:color="auto"/>
            </w:tcBorders>
            <w:hideMark/>
          </w:tcPr>
          <w:p w14:paraId="3F69F623" w14:textId="77777777" w:rsidR="00F75DFF" w:rsidRPr="00C50B84" w:rsidRDefault="00F75DFF">
            <w:pPr>
              <w:jc w:val="center"/>
            </w:pPr>
            <w:r w:rsidRPr="00C50B84">
              <w:t>9b</w:t>
            </w:r>
          </w:p>
        </w:tc>
        <w:tc>
          <w:tcPr>
            <w:tcW w:w="248" w:type="pct"/>
            <w:tcBorders>
              <w:top w:val="single" w:sz="4" w:space="0" w:color="auto"/>
              <w:left w:val="single" w:sz="4" w:space="0" w:color="auto"/>
              <w:bottom w:val="single" w:sz="4" w:space="0" w:color="auto"/>
              <w:right w:val="single" w:sz="4" w:space="0" w:color="auto"/>
            </w:tcBorders>
            <w:hideMark/>
          </w:tcPr>
          <w:p w14:paraId="5F146D43" w14:textId="77777777" w:rsidR="00F75DFF" w:rsidRPr="00C50B84" w:rsidRDefault="00F75DFF">
            <w:pPr>
              <w:jc w:val="center"/>
            </w:pPr>
            <w:r w:rsidRPr="00C50B84">
              <w:t>10</w:t>
            </w:r>
          </w:p>
        </w:tc>
        <w:tc>
          <w:tcPr>
            <w:tcW w:w="298" w:type="pct"/>
            <w:tcBorders>
              <w:top w:val="single" w:sz="4" w:space="0" w:color="auto"/>
              <w:left w:val="single" w:sz="4" w:space="0" w:color="auto"/>
              <w:bottom w:val="single" w:sz="4" w:space="0" w:color="auto"/>
              <w:right w:val="single" w:sz="4" w:space="0" w:color="auto"/>
            </w:tcBorders>
          </w:tcPr>
          <w:p w14:paraId="2DB0874C" w14:textId="77777777" w:rsidR="00F75DFF" w:rsidRPr="00C50B84" w:rsidRDefault="00F75DFF">
            <w:pPr>
              <w:jc w:val="center"/>
            </w:pPr>
          </w:p>
        </w:tc>
      </w:tr>
      <w:tr w:rsidR="008B0E3E" w:rsidRPr="00C50B84" w14:paraId="4D4E7CD0"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7445A33A" w14:textId="77777777" w:rsidR="00F75DFF" w:rsidRPr="00C50B84" w:rsidRDefault="00F75DFF">
            <w:r w:rsidRPr="00C50B84">
              <w:t xml:space="preserve">Dorinis ugdymas </w:t>
            </w:r>
          </w:p>
        </w:tc>
        <w:tc>
          <w:tcPr>
            <w:tcW w:w="201" w:type="pct"/>
            <w:tcBorders>
              <w:top w:val="single" w:sz="4" w:space="0" w:color="auto"/>
              <w:left w:val="single" w:sz="4" w:space="0" w:color="auto"/>
              <w:bottom w:val="single" w:sz="4" w:space="0" w:color="auto"/>
              <w:right w:val="single" w:sz="4" w:space="0" w:color="auto"/>
            </w:tcBorders>
          </w:tcPr>
          <w:p w14:paraId="2E93E8E0"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B599623"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36E1C8D5"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0EE260A2"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tcPr>
          <w:p w14:paraId="1DA1E4BF"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66D1283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1007BA2"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0A93AB6E"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5E24499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1272445"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5A72C1B"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3953D4C3"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6016053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7D32104"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09A670F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1489DC1"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69D8CFC6"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3DA7D6E4"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6AEBBB3F"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tcPr>
          <w:p w14:paraId="707B5898" w14:textId="77777777" w:rsidR="00F75DFF" w:rsidRPr="00C50B84" w:rsidRDefault="00F75DFF">
            <w:pPr>
              <w:jc w:val="center"/>
            </w:pPr>
          </w:p>
        </w:tc>
        <w:tc>
          <w:tcPr>
            <w:tcW w:w="298" w:type="pct"/>
            <w:tcBorders>
              <w:top w:val="single" w:sz="4" w:space="0" w:color="auto"/>
              <w:left w:val="single" w:sz="4" w:space="0" w:color="auto"/>
              <w:bottom w:val="single" w:sz="4" w:space="0" w:color="auto"/>
              <w:right w:val="single" w:sz="4" w:space="0" w:color="auto"/>
            </w:tcBorders>
          </w:tcPr>
          <w:p w14:paraId="4702B109" w14:textId="77777777" w:rsidR="00F75DFF" w:rsidRPr="00C50B84" w:rsidRDefault="00F75DFF">
            <w:pPr>
              <w:jc w:val="center"/>
            </w:pPr>
          </w:p>
        </w:tc>
      </w:tr>
      <w:tr w:rsidR="008B0E3E" w:rsidRPr="00C50B84" w14:paraId="68F88432"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57170988" w14:textId="77777777" w:rsidR="00F75DFF" w:rsidRPr="00C50B84" w:rsidRDefault="00F75DFF">
            <w:r w:rsidRPr="00C50B84">
              <w:t>I-</w:t>
            </w:r>
            <w:proofErr w:type="spellStart"/>
            <w:r w:rsidRPr="00C50B84">
              <w:t>oji</w:t>
            </w:r>
            <w:proofErr w:type="spellEnd"/>
            <w:r w:rsidRPr="00C50B84">
              <w:t xml:space="preserve"> užsienio kalba (anglų)</w:t>
            </w:r>
          </w:p>
        </w:tc>
        <w:tc>
          <w:tcPr>
            <w:tcW w:w="201" w:type="pct"/>
            <w:tcBorders>
              <w:top w:val="single" w:sz="4" w:space="0" w:color="auto"/>
              <w:left w:val="single" w:sz="4" w:space="0" w:color="auto"/>
              <w:bottom w:val="single" w:sz="4" w:space="0" w:color="auto"/>
              <w:right w:val="single" w:sz="4" w:space="0" w:color="auto"/>
            </w:tcBorders>
            <w:hideMark/>
          </w:tcPr>
          <w:p w14:paraId="29D59BAC"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02C1D33B" w14:textId="77777777" w:rsidR="00F75DFF" w:rsidRPr="00C50B84" w:rsidRDefault="00F75DFF">
            <w:pPr>
              <w:jc w:val="center"/>
            </w:pPr>
            <w:r w:rsidRPr="00C50B84">
              <w:t>3</w:t>
            </w:r>
          </w:p>
        </w:tc>
        <w:tc>
          <w:tcPr>
            <w:tcW w:w="198" w:type="pct"/>
            <w:tcBorders>
              <w:top w:val="single" w:sz="4" w:space="0" w:color="auto"/>
              <w:left w:val="single" w:sz="4" w:space="0" w:color="auto"/>
              <w:bottom w:val="single" w:sz="4" w:space="0" w:color="auto"/>
              <w:right w:val="single" w:sz="4" w:space="0" w:color="auto"/>
            </w:tcBorders>
            <w:hideMark/>
          </w:tcPr>
          <w:p w14:paraId="60D12552" w14:textId="77777777" w:rsidR="00F75DFF" w:rsidRPr="00C50B84" w:rsidRDefault="00F75DFF">
            <w:pPr>
              <w:jc w:val="center"/>
            </w:pPr>
            <w:r w:rsidRPr="00C50B84">
              <w:t>3</w:t>
            </w:r>
          </w:p>
        </w:tc>
        <w:tc>
          <w:tcPr>
            <w:tcW w:w="184" w:type="pct"/>
            <w:gridSpan w:val="2"/>
            <w:tcBorders>
              <w:top w:val="single" w:sz="4" w:space="0" w:color="auto"/>
              <w:left w:val="single" w:sz="4" w:space="0" w:color="auto"/>
              <w:bottom w:val="single" w:sz="4" w:space="0" w:color="auto"/>
              <w:right w:val="single" w:sz="4" w:space="0" w:color="auto"/>
            </w:tcBorders>
          </w:tcPr>
          <w:p w14:paraId="52919F0B"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hideMark/>
          </w:tcPr>
          <w:p w14:paraId="378F5B30"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11AA1363"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44B6735D" w14:textId="77777777" w:rsidR="00F75DFF" w:rsidRPr="00C50B84" w:rsidRDefault="00F75DFF">
            <w:pPr>
              <w:jc w:val="center"/>
            </w:pPr>
            <w:r w:rsidRPr="00C50B84">
              <w:t>3</w:t>
            </w:r>
          </w:p>
        </w:tc>
        <w:tc>
          <w:tcPr>
            <w:tcW w:w="189" w:type="pct"/>
            <w:tcBorders>
              <w:top w:val="single" w:sz="4" w:space="0" w:color="auto"/>
              <w:left w:val="single" w:sz="4" w:space="0" w:color="auto"/>
              <w:bottom w:val="single" w:sz="4" w:space="0" w:color="auto"/>
              <w:right w:val="single" w:sz="4" w:space="0" w:color="auto"/>
            </w:tcBorders>
            <w:hideMark/>
          </w:tcPr>
          <w:p w14:paraId="26748BAE" w14:textId="77777777" w:rsidR="00F75DFF" w:rsidRPr="00C50B84" w:rsidRDefault="00F75DFF">
            <w:pPr>
              <w:jc w:val="center"/>
            </w:pPr>
            <w:r w:rsidRPr="00C50B84">
              <w:t>3</w:t>
            </w:r>
          </w:p>
        </w:tc>
        <w:tc>
          <w:tcPr>
            <w:tcW w:w="213" w:type="pct"/>
            <w:tcBorders>
              <w:top w:val="single" w:sz="4" w:space="0" w:color="auto"/>
              <w:left w:val="single" w:sz="4" w:space="0" w:color="auto"/>
              <w:bottom w:val="single" w:sz="4" w:space="0" w:color="auto"/>
              <w:right w:val="single" w:sz="4" w:space="0" w:color="auto"/>
            </w:tcBorders>
            <w:hideMark/>
          </w:tcPr>
          <w:p w14:paraId="601F6455"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2F58EDB7"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01A46159"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tcPr>
          <w:p w14:paraId="1A373AF9"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hideMark/>
          </w:tcPr>
          <w:p w14:paraId="53DE194E"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0A7DA92E"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11D011CC" w14:textId="77777777" w:rsidR="00F75DFF" w:rsidRPr="00C50B84" w:rsidRDefault="00F75DFF">
            <w:pPr>
              <w:jc w:val="center"/>
            </w:pPr>
            <w:r w:rsidRPr="00C50B84">
              <w:t>3</w:t>
            </w:r>
          </w:p>
        </w:tc>
        <w:tc>
          <w:tcPr>
            <w:tcW w:w="201" w:type="pct"/>
            <w:tcBorders>
              <w:top w:val="single" w:sz="4" w:space="0" w:color="auto"/>
              <w:left w:val="single" w:sz="4" w:space="0" w:color="auto"/>
              <w:bottom w:val="single" w:sz="4" w:space="0" w:color="auto"/>
              <w:right w:val="single" w:sz="4" w:space="0" w:color="auto"/>
            </w:tcBorders>
            <w:hideMark/>
          </w:tcPr>
          <w:p w14:paraId="7647688B" w14:textId="77777777" w:rsidR="00F75DFF" w:rsidRPr="00C50B84" w:rsidRDefault="00F75DFF">
            <w:pPr>
              <w:jc w:val="center"/>
            </w:pPr>
            <w:r w:rsidRPr="00C50B84">
              <w:t>3</w:t>
            </w:r>
          </w:p>
        </w:tc>
        <w:tc>
          <w:tcPr>
            <w:tcW w:w="201" w:type="pct"/>
            <w:gridSpan w:val="2"/>
            <w:tcBorders>
              <w:top w:val="single" w:sz="4" w:space="0" w:color="auto"/>
              <w:left w:val="single" w:sz="4" w:space="0" w:color="auto"/>
              <w:bottom w:val="single" w:sz="4" w:space="0" w:color="auto"/>
              <w:right w:val="single" w:sz="4" w:space="0" w:color="auto"/>
            </w:tcBorders>
            <w:hideMark/>
          </w:tcPr>
          <w:p w14:paraId="2C82877F" w14:textId="77777777" w:rsidR="00F75DFF" w:rsidRPr="00C50B84" w:rsidRDefault="00F75DFF">
            <w:pPr>
              <w:jc w:val="center"/>
            </w:pPr>
            <w:r w:rsidRPr="00C50B84">
              <w:t>3</w:t>
            </w:r>
          </w:p>
        </w:tc>
        <w:tc>
          <w:tcPr>
            <w:tcW w:w="202" w:type="pct"/>
            <w:tcBorders>
              <w:top w:val="single" w:sz="4" w:space="0" w:color="auto"/>
              <w:left w:val="single" w:sz="4" w:space="0" w:color="auto"/>
              <w:bottom w:val="single" w:sz="4" w:space="0" w:color="auto"/>
              <w:right w:val="single" w:sz="4" w:space="0" w:color="auto"/>
            </w:tcBorders>
            <w:hideMark/>
          </w:tcPr>
          <w:p w14:paraId="2694D54D" w14:textId="77777777" w:rsidR="00F75DFF" w:rsidRPr="00C50B84" w:rsidRDefault="00F75DFF">
            <w:pPr>
              <w:jc w:val="center"/>
            </w:pPr>
            <w:r w:rsidRPr="00C50B84">
              <w:t>3</w:t>
            </w:r>
          </w:p>
        </w:tc>
        <w:tc>
          <w:tcPr>
            <w:tcW w:w="203" w:type="pct"/>
            <w:gridSpan w:val="2"/>
            <w:tcBorders>
              <w:top w:val="single" w:sz="4" w:space="0" w:color="auto"/>
              <w:left w:val="single" w:sz="4" w:space="0" w:color="auto"/>
              <w:bottom w:val="single" w:sz="4" w:space="0" w:color="auto"/>
              <w:right w:val="single" w:sz="4" w:space="0" w:color="auto"/>
            </w:tcBorders>
            <w:hideMark/>
          </w:tcPr>
          <w:p w14:paraId="36C7AD5C" w14:textId="77777777" w:rsidR="00F75DFF" w:rsidRPr="00C50B84" w:rsidRDefault="00F75DFF">
            <w:pPr>
              <w:jc w:val="center"/>
            </w:pPr>
            <w:r w:rsidRPr="00C50B84">
              <w:t>3</w:t>
            </w:r>
          </w:p>
        </w:tc>
        <w:tc>
          <w:tcPr>
            <w:tcW w:w="248" w:type="pct"/>
            <w:tcBorders>
              <w:top w:val="single" w:sz="4" w:space="0" w:color="auto"/>
              <w:left w:val="single" w:sz="4" w:space="0" w:color="auto"/>
              <w:bottom w:val="single" w:sz="4" w:space="0" w:color="auto"/>
              <w:right w:val="single" w:sz="4" w:space="0" w:color="auto"/>
            </w:tcBorders>
            <w:hideMark/>
          </w:tcPr>
          <w:p w14:paraId="255279B7" w14:textId="77777777" w:rsidR="00F75DFF" w:rsidRPr="00C50B84" w:rsidRDefault="00F75DFF">
            <w:pPr>
              <w:jc w:val="center"/>
            </w:pPr>
            <w:r w:rsidRPr="00C50B84">
              <w:t>3</w:t>
            </w:r>
          </w:p>
        </w:tc>
        <w:tc>
          <w:tcPr>
            <w:tcW w:w="298" w:type="pct"/>
            <w:tcBorders>
              <w:top w:val="single" w:sz="4" w:space="0" w:color="auto"/>
              <w:left w:val="single" w:sz="4" w:space="0" w:color="auto"/>
              <w:bottom w:val="single" w:sz="4" w:space="0" w:color="auto"/>
              <w:right w:val="single" w:sz="4" w:space="0" w:color="auto"/>
            </w:tcBorders>
            <w:hideMark/>
          </w:tcPr>
          <w:p w14:paraId="68142C68" w14:textId="77777777" w:rsidR="00F75DFF" w:rsidRPr="00C50B84" w:rsidRDefault="00F75DFF">
            <w:pPr>
              <w:jc w:val="center"/>
            </w:pPr>
            <w:r w:rsidRPr="00C50B84">
              <w:t>54</w:t>
            </w:r>
          </w:p>
        </w:tc>
      </w:tr>
      <w:tr w:rsidR="008B0E3E" w:rsidRPr="00C50B84" w14:paraId="75273D64"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20F45A04" w14:textId="77777777" w:rsidR="00F75DFF" w:rsidRPr="00C50B84" w:rsidRDefault="00F75DFF">
            <w:r w:rsidRPr="00C50B84">
              <w:lastRenderedPageBreak/>
              <w:t>II-</w:t>
            </w:r>
            <w:proofErr w:type="spellStart"/>
            <w:r w:rsidRPr="00C50B84">
              <w:t>oji</w:t>
            </w:r>
            <w:proofErr w:type="spellEnd"/>
            <w:r w:rsidRPr="00C50B84">
              <w:t xml:space="preserve"> užsienio kalba (rusų, vokiečių, prancūzų)</w:t>
            </w:r>
          </w:p>
        </w:tc>
        <w:tc>
          <w:tcPr>
            <w:tcW w:w="201" w:type="pct"/>
            <w:tcBorders>
              <w:top w:val="single" w:sz="4" w:space="0" w:color="auto"/>
              <w:left w:val="single" w:sz="4" w:space="0" w:color="auto"/>
              <w:bottom w:val="single" w:sz="4" w:space="0" w:color="auto"/>
              <w:right w:val="single" w:sz="4" w:space="0" w:color="auto"/>
            </w:tcBorders>
          </w:tcPr>
          <w:p w14:paraId="592E1BDA"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8EF5036"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tcPr>
          <w:p w14:paraId="6FE51589" w14:textId="77777777" w:rsidR="00F75DFF" w:rsidRPr="00C50B84" w:rsidRDefault="00F75DFF">
            <w:pPr>
              <w:jc w:val="center"/>
            </w:pPr>
          </w:p>
        </w:tc>
        <w:tc>
          <w:tcPr>
            <w:tcW w:w="184" w:type="pct"/>
            <w:gridSpan w:val="2"/>
            <w:tcBorders>
              <w:top w:val="single" w:sz="4" w:space="0" w:color="auto"/>
              <w:left w:val="single" w:sz="4" w:space="0" w:color="auto"/>
              <w:bottom w:val="single" w:sz="4" w:space="0" w:color="auto"/>
              <w:right w:val="single" w:sz="4" w:space="0" w:color="auto"/>
            </w:tcBorders>
          </w:tcPr>
          <w:p w14:paraId="42781484"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hideMark/>
          </w:tcPr>
          <w:p w14:paraId="13B7ED96"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22260F9"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tcPr>
          <w:p w14:paraId="4BEEDCE4"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hideMark/>
          </w:tcPr>
          <w:p w14:paraId="259CE5A8" w14:textId="77777777" w:rsidR="00F75DFF" w:rsidRPr="00C50B84" w:rsidRDefault="00F75DFF">
            <w:pPr>
              <w:jc w:val="center"/>
            </w:pPr>
            <w:r w:rsidRPr="00C50B84">
              <w:t>2</w:t>
            </w:r>
          </w:p>
        </w:tc>
        <w:tc>
          <w:tcPr>
            <w:tcW w:w="213" w:type="pct"/>
            <w:tcBorders>
              <w:top w:val="single" w:sz="4" w:space="0" w:color="auto"/>
              <w:left w:val="single" w:sz="4" w:space="0" w:color="auto"/>
              <w:bottom w:val="single" w:sz="4" w:space="0" w:color="auto"/>
              <w:right w:val="single" w:sz="4" w:space="0" w:color="auto"/>
            </w:tcBorders>
            <w:hideMark/>
          </w:tcPr>
          <w:p w14:paraId="0F2314CF"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4FE1F435"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A627923"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1ECDEC10"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tcPr>
          <w:p w14:paraId="5CE5EC1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hideMark/>
          </w:tcPr>
          <w:p w14:paraId="7B9E223C"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7C9464BC"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63E973C2" w14:textId="77777777" w:rsidR="00F75DFF" w:rsidRPr="00C50B84" w:rsidRDefault="00F75DFF">
            <w:pPr>
              <w:jc w:val="center"/>
            </w:pPr>
            <w:r w:rsidRPr="00C50B84">
              <w:t>2</w:t>
            </w:r>
          </w:p>
        </w:tc>
        <w:tc>
          <w:tcPr>
            <w:tcW w:w="201" w:type="pct"/>
            <w:gridSpan w:val="2"/>
            <w:tcBorders>
              <w:top w:val="single" w:sz="4" w:space="0" w:color="auto"/>
              <w:left w:val="single" w:sz="4" w:space="0" w:color="auto"/>
              <w:bottom w:val="single" w:sz="4" w:space="0" w:color="auto"/>
              <w:right w:val="single" w:sz="4" w:space="0" w:color="auto"/>
            </w:tcBorders>
          </w:tcPr>
          <w:p w14:paraId="0E0AD63C"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hideMark/>
          </w:tcPr>
          <w:p w14:paraId="50C97FD5" w14:textId="77777777" w:rsidR="00F75DFF" w:rsidRPr="00C50B84" w:rsidRDefault="00F75DFF">
            <w:pPr>
              <w:jc w:val="center"/>
            </w:pPr>
            <w:r w:rsidRPr="00C50B84">
              <w:t>2</w:t>
            </w:r>
          </w:p>
        </w:tc>
        <w:tc>
          <w:tcPr>
            <w:tcW w:w="203" w:type="pct"/>
            <w:gridSpan w:val="2"/>
            <w:tcBorders>
              <w:top w:val="single" w:sz="4" w:space="0" w:color="auto"/>
              <w:left w:val="single" w:sz="4" w:space="0" w:color="auto"/>
              <w:bottom w:val="single" w:sz="4" w:space="0" w:color="auto"/>
              <w:right w:val="single" w:sz="4" w:space="0" w:color="auto"/>
            </w:tcBorders>
            <w:hideMark/>
          </w:tcPr>
          <w:p w14:paraId="5D39E585" w14:textId="77777777" w:rsidR="00F75DFF" w:rsidRPr="00C50B84" w:rsidRDefault="00F75DFF">
            <w:pPr>
              <w:jc w:val="center"/>
            </w:pPr>
            <w:r w:rsidRPr="00C50B84">
              <w:t>2</w:t>
            </w:r>
          </w:p>
        </w:tc>
        <w:tc>
          <w:tcPr>
            <w:tcW w:w="248" w:type="pct"/>
            <w:tcBorders>
              <w:top w:val="single" w:sz="4" w:space="0" w:color="auto"/>
              <w:left w:val="single" w:sz="4" w:space="0" w:color="auto"/>
              <w:bottom w:val="single" w:sz="4" w:space="0" w:color="auto"/>
              <w:right w:val="single" w:sz="4" w:space="0" w:color="auto"/>
            </w:tcBorders>
            <w:hideMark/>
          </w:tcPr>
          <w:p w14:paraId="112702AD" w14:textId="77777777" w:rsidR="00F75DFF" w:rsidRPr="00C50B84" w:rsidRDefault="00F75DFF">
            <w:pPr>
              <w:jc w:val="center"/>
            </w:pPr>
            <w:r w:rsidRPr="00C50B84">
              <w:t>2</w:t>
            </w:r>
          </w:p>
        </w:tc>
        <w:tc>
          <w:tcPr>
            <w:tcW w:w="298" w:type="pct"/>
            <w:tcBorders>
              <w:top w:val="single" w:sz="4" w:space="0" w:color="auto"/>
              <w:left w:val="single" w:sz="4" w:space="0" w:color="auto"/>
              <w:bottom w:val="single" w:sz="4" w:space="0" w:color="auto"/>
              <w:right w:val="single" w:sz="4" w:space="0" w:color="auto"/>
            </w:tcBorders>
            <w:hideMark/>
          </w:tcPr>
          <w:p w14:paraId="209E54C8" w14:textId="77777777" w:rsidR="00F75DFF" w:rsidRPr="00C50B84" w:rsidRDefault="00F75DFF">
            <w:pPr>
              <w:jc w:val="center"/>
            </w:pPr>
            <w:r w:rsidRPr="00C50B84">
              <w:t>26</w:t>
            </w:r>
          </w:p>
        </w:tc>
      </w:tr>
      <w:tr w:rsidR="008B0E3E" w:rsidRPr="00C50B84" w14:paraId="3A9E81E3"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7D6B2321" w14:textId="77777777" w:rsidR="00F75DFF" w:rsidRPr="00C50B84" w:rsidRDefault="00F75DFF">
            <w:r w:rsidRPr="00C50B84">
              <w:t>IT</w:t>
            </w:r>
          </w:p>
        </w:tc>
        <w:tc>
          <w:tcPr>
            <w:tcW w:w="201" w:type="pct"/>
            <w:tcBorders>
              <w:top w:val="single" w:sz="4" w:space="0" w:color="auto"/>
              <w:left w:val="single" w:sz="4" w:space="0" w:color="auto"/>
              <w:bottom w:val="single" w:sz="4" w:space="0" w:color="auto"/>
              <w:right w:val="single" w:sz="4" w:space="0" w:color="auto"/>
            </w:tcBorders>
            <w:hideMark/>
          </w:tcPr>
          <w:p w14:paraId="122FA84B"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tcPr>
          <w:p w14:paraId="49581019" w14:textId="77777777" w:rsidR="00F75DFF" w:rsidRPr="00C50B84" w:rsidRDefault="00F75DFF">
            <w:pPr>
              <w:jc w:val="center"/>
            </w:pPr>
          </w:p>
        </w:tc>
        <w:tc>
          <w:tcPr>
            <w:tcW w:w="198" w:type="pct"/>
            <w:tcBorders>
              <w:top w:val="single" w:sz="4" w:space="0" w:color="auto"/>
              <w:left w:val="single" w:sz="4" w:space="0" w:color="auto"/>
              <w:bottom w:val="single" w:sz="4" w:space="0" w:color="auto"/>
              <w:right w:val="single" w:sz="4" w:space="0" w:color="auto"/>
            </w:tcBorders>
            <w:hideMark/>
          </w:tcPr>
          <w:p w14:paraId="526E7A87" w14:textId="77777777" w:rsidR="00F75DFF" w:rsidRPr="00C50B84" w:rsidRDefault="00F75DFF">
            <w:pPr>
              <w:jc w:val="center"/>
            </w:pPr>
            <w:r w:rsidRPr="00C50B84">
              <w:t>1</w:t>
            </w:r>
          </w:p>
        </w:tc>
        <w:tc>
          <w:tcPr>
            <w:tcW w:w="184" w:type="pct"/>
            <w:gridSpan w:val="2"/>
            <w:tcBorders>
              <w:top w:val="single" w:sz="4" w:space="0" w:color="auto"/>
              <w:left w:val="single" w:sz="4" w:space="0" w:color="auto"/>
              <w:bottom w:val="single" w:sz="4" w:space="0" w:color="auto"/>
              <w:right w:val="single" w:sz="4" w:space="0" w:color="auto"/>
            </w:tcBorders>
          </w:tcPr>
          <w:p w14:paraId="735F7903"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hideMark/>
          </w:tcPr>
          <w:p w14:paraId="30B25E7A"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45DF47DC"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tcPr>
          <w:p w14:paraId="21D49F16" w14:textId="77777777" w:rsidR="00F75DFF" w:rsidRPr="00C50B84" w:rsidRDefault="00F75DFF">
            <w:pPr>
              <w:jc w:val="center"/>
            </w:pPr>
          </w:p>
        </w:tc>
        <w:tc>
          <w:tcPr>
            <w:tcW w:w="189" w:type="pct"/>
            <w:tcBorders>
              <w:top w:val="single" w:sz="4" w:space="0" w:color="auto"/>
              <w:left w:val="single" w:sz="4" w:space="0" w:color="auto"/>
              <w:bottom w:val="single" w:sz="4" w:space="0" w:color="auto"/>
              <w:right w:val="single" w:sz="4" w:space="0" w:color="auto"/>
            </w:tcBorders>
          </w:tcPr>
          <w:p w14:paraId="74E7D280" w14:textId="77777777" w:rsidR="00F75DFF" w:rsidRPr="00C50B84" w:rsidRDefault="00F75DFF">
            <w:pPr>
              <w:jc w:val="center"/>
            </w:pPr>
          </w:p>
        </w:tc>
        <w:tc>
          <w:tcPr>
            <w:tcW w:w="213" w:type="pct"/>
            <w:tcBorders>
              <w:top w:val="single" w:sz="4" w:space="0" w:color="auto"/>
              <w:left w:val="single" w:sz="4" w:space="0" w:color="auto"/>
              <w:bottom w:val="single" w:sz="4" w:space="0" w:color="auto"/>
              <w:right w:val="single" w:sz="4" w:space="0" w:color="auto"/>
            </w:tcBorders>
          </w:tcPr>
          <w:p w14:paraId="7C836B96"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8C359B1"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5954D369"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63F4381"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640D75F7"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73737738"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2FB18E2A" w14:textId="77777777" w:rsidR="00F75DFF" w:rsidRPr="00C50B84" w:rsidRDefault="00F75DFF">
            <w:pPr>
              <w:jc w:val="center"/>
            </w:pPr>
          </w:p>
        </w:tc>
        <w:tc>
          <w:tcPr>
            <w:tcW w:w="201" w:type="pct"/>
            <w:tcBorders>
              <w:top w:val="single" w:sz="4" w:space="0" w:color="auto"/>
              <w:left w:val="single" w:sz="4" w:space="0" w:color="auto"/>
              <w:bottom w:val="single" w:sz="4" w:space="0" w:color="auto"/>
              <w:right w:val="single" w:sz="4" w:space="0" w:color="auto"/>
            </w:tcBorders>
          </w:tcPr>
          <w:p w14:paraId="49A7AD9C"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tcPr>
          <w:p w14:paraId="40BC1708" w14:textId="77777777" w:rsidR="00F75DFF" w:rsidRPr="00C50B84" w:rsidRDefault="00F75DFF">
            <w:pPr>
              <w:jc w:val="center"/>
            </w:pPr>
          </w:p>
        </w:tc>
        <w:tc>
          <w:tcPr>
            <w:tcW w:w="202" w:type="pct"/>
            <w:tcBorders>
              <w:top w:val="single" w:sz="4" w:space="0" w:color="auto"/>
              <w:left w:val="single" w:sz="4" w:space="0" w:color="auto"/>
              <w:bottom w:val="single" w:sz="4" w:space="0" w:color="auto"/>
              <w:right w:val="single" w:sz="4" w:space="0" w:color="auto"/>
            </w:tcBorders>
          </w:tcPr>
          <w:p w14:paraId="0ACC7430"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60920697"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hideMark/>
          </w:tcPr>
          <w:p w14:paraId="5D13AEB0" w14:textId="77777777" w:rsidR="00F75DFF" w:rsidRPr="00C50B84" w:rsidRDefault="00F75DFF">
            <w:pPr>
              <w:jc w:val="center"/>
            </w:pPr>
            <w:r w:rsidRPr="00C50B84">
              <w:t>1</w:t>
            </w:r>
          </w:p>
        </w:tc>
        <w:tc>
          <w:tcPr>
            <w:tcW w:w="298" w:type="pct"/>
            <w:tcBorders>
              <w:top w:val="single" w:sz="4" w:space="0" w:color="auto"/>
              <w:left w:val="single" w:sz="4" w:space="0" w:color="auto"/>
              <w:bottom w:val="single" w:sz="4" w:space="0" w:color="auto"/>
              <w:right w:val="single" w:sz="4" w:space="0" w:color="auto"/>
            </w:tcBorders>
            <w:hideMark/>
          </w:tcPr>
          <w:p w14:paraId="57217BFD" w14:textId="77777777" w:rsidR="00F75DFF" w:rsidRPr="00C50B84" w:rsidRDefault="00F75DFF">
            <w:pPr>
              <w:jc w:val="center"/>
            </w:pPr>
            <w:r w:rsidRPr="00C50B84">
              <w:t>5</w:t>
            </w:r>
          </w:p>
        </w:tc>
      </w:tr>
      <w:tr w:rsidR="008B0E3E" w:rsidRPr="00C50B84" w14:paraId="2F72FE47" w14:textId="77777777" w:rsidTr="008B0E3E">
        <w:trPr>
          <w:gridAfter w:val="1"/>
          <w:wAfter w:w="4" w:type="pct"/>
        </w:trPr>
        <w:tc>
          <w:tcPr>
            <w:tcW w:w="631" w:type="pct"/>
            <w:tcBorders>
              <w:top w:val="single" w:sz="4" w:space="0" w:color="auto"/>
              <w:left w:val="single" w:sz="4" w:space="0" w:color="auto"/>
              <w:bottom w:val="single" w:sz="4" w:space="0" w:color="auto"/>
              <w:right w:val="single" w:sz="4" w:space="0" w:color="auto"/>
            </w:tcBorders>
            <w:hideMark/>
          </w:tcPr>
          <w:p w14:paraId="37C3F38A" w14:textId="60CBD72F" w:rsidR="00F75DFF" w:rsidRPr="00C50B84" w:rsidRDefault="00F75DFF" w:rsidP="00330462">
            <w:r w:rsidRPr="00C50B84">
              <w:t>Technologijos</w:t>
            </w:r>
          </w:p>
        </w:tc>
        <w:tc>
          <w:tcPr>
            <w:tcW w:w="201" w:type="pct"/>
            <w:tcBorders>
              <w:top w:val="single" w:sz="4" w:space="0" w:color="auto"/>
              <w:left w:val="single" w:sz="4" w:space="0" w:color="auto"/>
              <w:bottom w:val="single" w:sz="4" w:space="0" w:color="auto"/>
              <w:right w:val="single" w:sz="4" w:space="0" w:color="auto"/>
            </w:tcBorders>
            <w:hideMark/>
          </w:tcPr>
          <w:p w14:paraId="7362C262"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EC80DDB" w14:textId="77777777" w:rsidR="00F75DFF" w:rsidRPr="00C50B84" w:rsidRDefault="00F75DFF">
            <w:pPr>
              <w:jc w:val="center"/>
            </w:pPr>
            <w:r w:rsidRPr="00C50B84">
              <w:t>2</w:t>
            </w:r>
          </w:p>
        </w:tc>
        <w:tc>
          <w:tcPr>
            <w:tcW w:w="198" w:type="pct"/>
            <w:tcBorders>
              <w:top w:val="single" w:sz="4" w:space="0" w:color="auto"/>
              <w:left w:val="single" w:sz="4" w:space="0" w:color="auto"/>
              <w:bottom w:val="single" w:sz="4" w:space="0" w:color="auto"/>
              <w:right w:val="single" w:sz="4" w:space="0" w:color="auto"/>
            </w:tcBorders>
            <w:hideMark/>
          </w:tcPr>
          <w:p w14:paraId="4BC865E5" w14:textId="77777777" w:rsidR="00F75DFF" w:rsidRPr="00C50B84" w:rsidRDefault="00F75DFF">
            <w:pPr>
              <w:jc w:val="center"/>
            </w:pPr>
            <w:r w:rsidRPr="00C50B84">
              <w:t>2</w:t>
            </w:r>
          </w:p>
        </w:tc>
        <w:tc>
          <w:tcPr>
            <w:tcW w:w="184" w:type="pct"/>
            <w:gridSpan w:val="2"/>
            <w:tcBorders>
              <w:top w:val="single" w:sz="4" w:space="0" w:color="auto"/>
              <w:left w:val="single" w:sz="4" w:space="0" w:color="auto"/>
              <w:bottom w:val="single" w:sz="4" w:space="0" w:color="auto"/>
              <w:right w:val="single" w:sz="4" w:space="0" w:color="auto"/>
            </w:tcBorders>
          </w:tcPr>
          <w:p w14:paraId="61F9EC23" w14:textId="77777777" w:rsidR="00F75DFF" w:rsidRPr="00C50B84" w:rsidRDefault="00F75DFF">
            <w:pPr>
              <w:jc w:val="center"/>
            </w:pPr>
          </w:p>
        </w:tc>
        <w:tc>
          <w:tcPr>
            <w:tcW w:w="218" w:type="pct"/>
            <w:tcBorders>
              <w:top w:val="single" w:sz="4" w:space="0" w:color="auto"/>
              <w:left w:val="single" w:sz="4" w:space="0" w:color="auto"/>
              <w:bottom w:val="single" w:sz="4" w:space="0" w:color="auto"/>
              <w:right w:val="single" w:sz="4" w:space="0" w:color="auto"/>
            </w:tcBorders>
            <w:hideMark/>
          </w:tcPr>
          <w:p w14:paraId="4BE4F4C6"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298F25A6"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73A42359" w14:textId="77777777" w:rsidR="00F75DFF" w:rsidRPr="00C50B84" w:rsidRDefault="00F75DFF">
            <w:pPr>
              <w:jc w:val="center"/>
            </w:pPr>
            <w:r w:rsidRPr="00C50B84">
              <w:t>2</w:t>
            </w:r>
          </w:p>
        </w:tc>
        <w:tc>
          <w:tcPr>
            <w:tcW w:w="189" w:type="pct"/>
            <w:tcBorders>
              <w:top w:val="single" w:sz="4" w:space="0" w:color="auto"/>
              <w:left w:val="single" w:sz="4" w:space="0" w:color="auto"/>
              <w:bottom w:val="single" w:sz="4" w:space="0" w:color="auto"/>
              <w:right w:val="single" w:sz="4" w:space="0" w:color="auto"/>
            </w:tcBorders>
            <w:hideMark/>
          </w:tcPr>
          <w:p w14:paraId="7AED098F" w14:textId="77777777" w:rsidR="00F75DFF" w:rsidRPr="00C50B84" w:rsidRDefault="00F75DFF">
            <w:pPr>
              <w:jc w:val="center"/>
            </w:pPr>
            <w:r w:rsidRPr="00C50B84">
              <w:t>2</w:t>
            </w:r>
          </w:p>
        </w:tc>
        <w:tc>
          <w:tcPr>
            <w:tcW w:w="213" w:type="pct"/>
            <w:tcBorders>
              <w:top w:val="single" w:sz="4" w:space="0" w:color="auto"/>
              <w:left w:val="single" w:sz="4" w:space="0" w:color="auto"/>
              <w:bottom w:val="single" w:sz="4" w:space="0" w:color="auto"/>
              <w:right w:val="single" w:sz="4" w:space="0" w:color="auto"/>
            </w:tcBorders>
            <w:hideMark/>
          </w:tcPr>
          <w:p w14:paraId="7294B971"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4E9B260D"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hideMark/>
          </w:tcPr>
          <w:p w14:paraId="310FA042" w14:textId="77777777" w:rsidR="00F75DFF" w:rsidRPr="00C50B84" w:rsidRDefault="00F75DFF">
            <w:pPr>
              <w:jc w:val="center"/>
            </w:pPr>
            <w:r w:rsidRPr="00C50B84">
              <w:t>2</w:t>
            </w:r>
          </w:p>
        </w:tc>
        <w:tc>
          <w:tcPr>
            <w:tcW w:w="201" w:type="pct"/>
            <w:tcBorders>
              <w:top w:val="single" w:sz="4" w:space="0" w:color="auto"/>
              <w:left w:val="single" w:sz="4" w:space="0" w:color="auto"/>
              <w:bottom w:val="single" w:sz="4" w:space="0" w:color="auto"/>
              <w:right w:val="single" w:sz="4" w:space="0" w:color="auto"/>
            </w:tcBorders>
          </w:tcPr>
          <w:p w14:paraId="3F83CE28" w14:textId="77777777" w:rsidR="00F75DFF" w:rsidRPr="00C50B84" w:rsidRDefault="00F75DFF">
            <w:pPr>
              <w:jc w:val="center"/>
            </w:pPr>
          </w:p>
        </w:tc>
        <w:tc>
          <w:tcPr>
            <w:tcW w:w="201" w:type="pct"/>
            <w:gridSpan w:val="2"/>
            <w:tcBorders>
              <w:top w:val="single" w:sz="4" w:space="0" w:color="auto"/>
              <w:left w:val="single" w:sz="4" w:space="0" w:color="auto"/>
              <w:bottom w:val="single" w:sz="4" w:space="0" w:color="auto"/>
              <w:right w:val="single" w:sz="4" w:space="0" w:color="auto"/>
            </w:tcBorders>
            <w:hideMark/>
          </w:tcPr>
          <w:p w14:paraId="3E88A7A1"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1B938FD3"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07015E4F" w14:textId="77777777" w:rsidR="00F75DFF" w:rsidRPr="00C50B84" w:rsidRDefault="00F75DFF">
            <w:pPr>
              <w:jc w:val="center"/>
            </w:pPr>
            <w:r w:rsidRPr="00C50B84">
              <w:t>1</w:t>
            </w:r>
          </w:p>
        </w:tc>
        <w:tc>
          <w:tcPr>
            <w:tcW w:w="201" w:type="pct"/>
            <w:tcBorders>
              <w:top w:val="single" w:sz="4" w:space="0" w:color="auto"/>
              <w:left w:val="single" w:sz="4" w:space="0" w:color="auto"/>
              <w:bottom w:val="single" w:sz="4" w:space="0" w:color="auto"/>
              <w:right w:val="single" w:sz="4" w:space="0" w:color="auto"/>
            </w:tcBorders>
            <w:hideMark/>
          </w:tcPr>
          <w:p w14:paraId="5A8BA935" w14:textId="77777777" w:rsidR="00F75DFF" w:rsidRPr="00C50B84" w:rsidRDefault="00F75DFF">
            <w:pPr>
              <w:jc w:val="center"/>
            </w:pPr>
            <w:r w:rsidRPr="00C50B84">
              <w:t>1</w:t>
            </w:r>
          </w:p>
        </w:tc>
        <w:tc>
          <w:tcPr>
            <w:tcW w:w="201" w:type="pct"/>
            <w:gridSpan w:val="2"/>
            <w:tcBorders>
              <w:top w:val="single" w:sz="4" w:space="0" w:color="auto"/>
              <w:left w:val="single" w:sz="4" w:space="0" w:color="auto"/>
              <w:bottom w:val="single" w:sz="4" w:space="0" w:color="auto"/>
              <w:right w:val="single" w:sz="4" w:space="0" w:color="auto"/>
            </w:tcBorders>
            <w:hideMark/>
          </w:tcPr>
          <w:p w14:paraId="3AE72C0C" w14:textId="77777777" w:rsidR="00F75DFF" w:rsidRPr="00C50B84" w:rsidRDefault="00F75DFF">
            <w:pPr>
              <w:jc w:val="center"/>
            </w:pPr>
            <w:r w:rsidRPr="00C50B84">
              <w:t>1</w:t>
            </w:r>
          </w:p>
        </w:tc>
        <w:tc>
          <w:tcPr>
            <w:tcW w:w="202" w:type="pct"/>
            <w:tcBorders>
              <w:top w:val="single" w:sz="4" w:space="0" w:color="auto"/>
              <w:left w:val="single" w:sz="4" w:space="0" w:color="auto"/>
              <w:bottom w:val="single" w:sz="4" w:space="0" w:color="auto"/>
              <w:right w:val="single" w:sz="4" w:space="0" w:color="auto"/>
            </w:tcBorders>
          </w:tcPr>
          <w:p w14:paraId="5191A160" w14:textId="77777777" w:rsidR="00F75DFF" w:rsidRPr="00C50B84" w:rsidRDefault="00F75DFF">
            <w:pPr>
              <w:jc w:val="center"/>
            </w:pPr>
          </w:p>
        </w:tc>
        <w:tc>
          <w:tcPr>
            <w:tcW w:w="203" w:type="pct"/>
            <w:gridSpan w:val="2"/>
            <w:tcBorders>
              <w:top w:val="single" w:sz="4" w:space="0" w:color="auto"/>
              <w:left w:val="single" w:sz="4" w:space="0" w:color="auto"/>
              <w:bottom w:val="single" w:sz="4" w:space="0" w:color="auto"/>
              <w:right w:val="single" w:sz="4" w:space="0" w:color="auto"/>
            </w:tcBorders>
          </w:tcPr>
          <w:p w14:paraId="5AE8B19F" w14:textId="77777777" w:rsidR="00F75DFF" w:rsidRPr="00C50B84" w:rsidRDefault="00F75DFF">
            <w:pPr>
              <w:jc w:val="center"/>
            </w:pPr>
          </w:p>
        </w:tc>
        <w:tc>
          <w:tcPr>
            <w:tcW w:w="248" w:type="pct"/>
            <w:tcBorders>
              <w:top w:val="single" w:sz="4" w:space="0" w:color="auto"/>
              <w:left w:val="single" w:sz="4" w:space="0" w:color="auto"/>
              <w:bottom w:val="single" w:sz="4" w:space="0" w:color="auto"/>
              <w:right w:val="single" w:sz="4" w:space="0" w:color="auto"/>
            </w:tcBorders>
            <w:hideMark/>
          </w:tcPr>
          <w:p w14:paraId="2BF3011F" w14:textId="77777777" w:rsidR="00F75DFF" w:rsidRPr="00C50B84" w:rsidRDefault="00F75DFF">
            <w:pPr>
              <w:jc w:val="center"/>
            </w:pPr>
            <w:r w:rsidRPr="00C50B84">
              <w:t>1,5</w:t>
            </w:r>
          </w:p>
        </w:tc>
        <w:tc>
          <w:tcPr>
            <w:tcW w:w="298" w:type="pct"/>
            <w:tcBorders>
              <w:top w:val="single" w:sz="4" w:space="0" w:color="auto"/>
              <w:left w:val="single" w:sz="4" w:space="0" w:color="auto"/>
              <w:bottom w:val="single" w:sz="4" w:space="0" w:color="auto"/>
              <w:right w:val="single" w:sz="4" w:space="0" w:color="auto"/>
            </w:tcBorders>
            <w:hideMark/>
          </w:tcPr>
          <w:p w14:paraId="247ECC5E" w14:textId="77777777" w:rsidR="00F75DFF" w:rsidRPr="00C50B84" w:rsidRDefault="00F75DFF">
            <w:pPr>
              <w:jc w:val="center"/>
            </w:pPr>
            <w:r w:rsidRPr="00C50B84">
              <w:t>26,5</w:t>
            </w:r>
          </w:p>
        </w:tc>
      </w:tr>
    </w:tbl>
    <w:p w14:paraId="56C86F57" w14:textId="77777777" w:rsidR="00F75DFF" w:rsidRPr="00C50B84" w:rsidRDefault="00F75DFF" w:rsidP="00F75DFF"/>
    <w:p w14:paraId="62642E0D" w14:textId="77777777" w:rsidR="00F75DFF" w:rsidRPr="00C50B84" w:rsidRDefault="00F75DFF" w:rsidP="00F75DFF"/>
    <w:p w14:paraId="08948A4E" w14:textId="77777777" w:rsidR="00C41F4E" w:rsidRPr="00C50B84" w:rsidRDefault="00C41F4E"/>
    <w:sectPr w:rsidR="00C41F4E" w:rsidRPr="00C50B84" w:rsidSect="000B2D3F">
      <w:pgSz w:w="15840" w:h="12240" w:orient="landscape" w:code="1"/>
      <w:pgMar w:top="567" w:right="170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F14A5" w14:textId="77777777" w:rsidR="00072839" w:rsidRDefault="00072839" w:rsidP="009B2A28">
      <w:r>
        <w:separator/>
      </w:r>
    </w:p>
  </w:endnote>
  <w:endnote w:type="continuationSeparator" w:id="0">
    <w:p w14:paraId="3961D2EA" w14:textId="77777777" w:rsidR="00072839" w:rsidRDefault="00072839" w:rsidP="009B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054598"/>
      <w:docPartObj>
        <w:docPartGallery w:val="Page Numbers (Bottom of Page)"/>
        <w:docPartUnique/>
      </w:docPartObj>
    </w:sdtPr>
    <w:sdtEndPr>
      <w:rPr>
        <w:noProof/>
      </w:rPr>
    </w:sdtEndPr>
    <w:sdtContent>
      <w:p w14:paraId="5C184CEC" w14:textId="1648885B" w:rsidR="000D17BB" w:rsidRDefault="000D17BB">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390734E8" w14:textId="77777777" w:rsidR="000D17BB" w:rsidRDefault="000D17B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D0FC6" w14:textId="77777777" w:rsidR="00072839" w:rsidRDefault="00072839" w:rsidP="009B2A28">
      <w:r>
        <w:separator/>
      </w:r>
    </w:p>
  </w:footnote>
  <w:footnote w:type="continuationSeparator" w:id="0">
    <w:p w14:paraId="7CBF8D5A" w14:textId="77777777" w:rsidR="00072839" w:rsidRDefault="00072839" w:rsidP="009B2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80487"/>
    <w:multiLevelType w:val="multilevel"/>
    <w:tmpl w:val="C0C4BAAE"/>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0D5EE6"/>
    <w:multiLevelType w:val="multilevel"/>
    <w:tmpl w:val="9ADC7B12"/>
    <w:lvl w:ilvl="0">
      <w:start w:val="1"/>
      <w:numFmt w:val="upperRoman"/>
      <w:lvlText w:val="%1."/>
      <w:lvlJc w:val="left"/>
      <w:pPr>
        <w:ind w:left="2160" w:hanging="720"/>
      </w:pPr>
      <w:rPr>
        <w:rFonts w:ascii="Times New Roman" w:eastAsiaTheme="majorEastAsia"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59CA521B"/>
    <w:multiLevelType w:val="hybridMultilevel"/>
    <w:tmpl w:val="7A6627E6"/>
    <w:lvl w:ilvl="0" w:tplc="17661A84">
      <w:start w:val="1"/>
      <w:numFmt w:val="decimal"/>
      <w:lvlText w:val="%1."/>
      <w:lvlJc w:val="left"/>
      <w:pPr>
        <w:ind w:left="786" w:hanging="360"/>
      </w:pPr>
      <w:rPr>
        <w:rFonts w:eastAsia="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2119834598">
    <w:abstractNumId w:val="1"/>
  </w:num>
  <w:num w:numId="2" w16cid:durableId="411633012">
    <w:abstractNumId w:val="0"/>
  </w:num>
  <w:num w:numId="3" w16cid:durableId="6378048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01"/>
    <w:rsid w:val="00000D3F"/>
    <w:rsid w:val="0001213F"/>
    <w:rsid w:val="000146D1"/>
    <w:rsid w:val="000214D6"/>
    <w:rsid w:val="000226A9"/>
    <w:rsid w:val="0002635F"/>
    <w:rsid w:val="000478C9"/>
    <w:rsid w:val="00053C27"/>
    <w:rsid w:val="00072839"/>
    <w:rsid w:val="0009169E"/>
    <w:rsid w:val="00095650"/>
    <w:rsid w:val="00095DCC"/>
    <w:rsid w:val="000A2730"/>
    <w:rsid w:val="000B0BFF"/>
    <w:rsid w:val="000B12AF"/>
    <w:rsid w:val="000B2D3F"/>
    <w:rsid w:val="000B40B5"/>
    <w:rsid w:val="000D17BB"/>
    <w:rsid w:val="000D23D1"/>
    <w:rsid w:val="000D6957"/>
    <w:rsid w:val="0010202D"/>
    <w:rsid w:val="00112B72"/>
    <w:rsid w:val="00126315"/>
    <w:rsid w:val="001301CC"/>
    <w:rsid w:val="0013035C"/>
    <w:rsid w:val="001411AB"/>
    <w:rsid w:val="0015732E"/>
    <w:rsid w:val="001830E1"/>
    <w:rsid w:val="0019022C"/>
    <w:rsid w:val="001957F7"/>
    <w:rsid w:val="00197D86"/>
    <w:rsid w:val="001B736D"/>
    <w:rsid w:val="001C09DE"/>
    <w:rsid w:val="001D6F96"/>
    <w:rsid w:val="0022615F"/>
    <w:rsid w:val="0023485A"/>
    <w:rsid w:val="002417B4"/>
    <w:rsid w:val="00241F40"/>
    <w:rsid w:val="00242019"/>
    <w:rsid w:val="002439AF"/>
    <w:rsid w:val="002744F7"/>
    <w:rsid w:val="002769F0"/>
    <w:rsid w:val="002820C9"/>
    <w:rsid w:val="0028778F"/>
    <w:rsid w:val="0029313A"/>
    <w:rsid w:val="002968F0"/>
    <w:rsid w:val="002A300D"/>
    <w:rsid w:val="002A3C79"/>
    <w:rsid w:val="002B13AC"/>
    <w:rsid w:val="002D08CB"/>
    <w:rsid w:val="002D1606"/>
    <w:rsid w:val="002E1747"/>
    <w:rsid w:val="002F0677"/>
    <w:rsid w:val="002F34A7"/>
    <w:rsid w:val="002F571A"/>
    <w:rsid w:val="003029FD"/>
    <w:rsid w:val="00303761"/>
    <w:rsid w:val="00311DE2"/>
    <w:rsid w:val="00314E03"/>
    <w:rsid w:val="00330462"/>
    <w:rsid w:val="00345774"/>
    <w:rsid w:val="00353A37"/>
    <w:rsid w:val="0036588F"/>
    <w:rsid w:val="003765D6"/>
    <w:rsid w:val="0038280E"/>
    <w:rsid w:val="003950C5"/>
    <w:rsid w:val="003A6B86"/>
    <w:rsid w:val="003A75C6"/>
    <w:rsid w:val="003B7B3D"/>
    <w:rsid w:val="003C7698"/>
    <w:rsid w:val="003D0271"/>
    <w:rsid w:val="003D5E88"/>
    <w:rsid w:val="003F0D98"/>
    <w:rsid w:val="00400859"/>
    <w:rsid w:val="00402EAE"/>
    <w:rsid w:val="00415C41"/>
    <w:rsid w:val="004169C2"/>
    <w:rsid w:val="00424C61"/>
    <w:rsid w:val="00431FA5"/>
    <w:rsid w:val="00442540"/>
    <w:rsid w:val="00443B14"/>
    <w:rsid w:val="004500CC"/>
    <w:rsid w:val="004555D2"/>
    <w:rsid w:val="00455A6F"/>
    <w:rsid w:val="004561B6"/>
    <w:rsid w:val="004747E8"/>
    <w:rsid w:val="00484648"/>
    <w:rsid w:val="004A3C9F"/>
    <w:rsid w:val="004A7881"/>
    <w:rsid w:val="004B403F"/>
    <w:rsid w:val="004B44FE"/>
    <w:rsid w:val="004D14DF"/>
    <w:rsid w:val="004D2091"/>
    <w:rsid w:val="004E5CCF"/>
    <w:rsid w:val="004E7CDE"/>
    <w:rsid w:val="004F1762"/>
    <w:rsid w:val="004F17D7"/>
    <w:rsid w:val="004F7AF8"/>
    <w:rsid w:val="00501A9F"/>
    <w:rsid w:val="00513753"/>
    <w:rsid w:val="005167DB"/>
    <w:rsid w:val="00521669"/>
    <w:rsid w:val="005264D5"/>
    <w:rsid w:val="00575582"/>
    <w:rsid w:val="00591D0E"/>
    <w:rsid w:val="0059695E"/>
    <w:rsid w:val="005A4859"/>
    <w:rsid w:val="005B79AC"/>
    <w:rsid w:val="005C23FD"/>
    <w:rsid w:val="005D0F73"/>
    <w:rsid w:val="005D18A2"/>
    <w:rsid w:val="005F6E75"/>
    <w:rsid w:val="006063B1"/>
    <w:rsid w:val="00622AC1"/>
    <w:rsid w:val="00624286"/>
    <w:rsid w:val="006322BE"/>
    <w:rsid w:val="0065310C"/>
    <w:rsid w:val="006537CA"/>
    <w:rsid w:val="00653EA4"/>
    <w:rsid w:val="00664CB8"/>
    <w:rsid w:val="00687F75"/>
    <w:rsid w:val="00693513"/>
    <w:rsid w:val="00697F13"/>
    <w:rsid w:val="006D2FED"/>
    <w:rsid w:val="006D59A7"/>
    <w:rsid w:val="006E04C7"/>
    <w:rsid w:val="006E5EAC"/>
    <w:rsid w:val="006F3712"/>
    <w:rsid w:val="006F7D6E"/>
    <w:rsid w:val="00725DB1"/>
    <w:rsid w:val="007308B4"/>
    <w:rsid w:val="0073382B"/>
    <w:rsid w:val="00744FF3"/>
    <w:rsid w:val="0074696E"/>
    <w:rsid w:val="0076134A"/>
    <w:rsid w:val="007625AC"/>
    <w:rsid w:val="00764F5B"/>
    <w:rsid w:val="0076551C"/>
    <w:rsid w:val="007736A3"/>
    <w:rsid w:val="00781874"/>
    <w:rsid w:val="00786FB0"/>
    <w:rsid w:val="00797DB3"/>
    <w:rsid w:val="007A47C7"/>
    <w:rsid w:val="007B1D60"/>
    <w:rsid w:val="007C41BF"/>
    <w:rsid w:val="007D1207"/>
    <w:rsid w:val="00805132"/>
    <w:rsid w:val="008127FA"/>
    <w:rsid w:val="00820578"/>
    <w:rsid w:val="00824402"/>
    <w:rsid w:val="008253A8"/>
    <w:rsid w:val="00834F2F"/>
    <w:rsid w:val="00844CF6"/>
    <w:rsid w:val="00846347"/>
    <w:rsid w:val="00855396"/>
    <w:rsid w:val="0087764D"/>
    <w:rsid w:val="008B0E3E"/>
    <w:rsid w:val="008B6701"/>
    <w:rsid w:val="008C50B4"/>
    <w:rsid w:val="008C65B4"/>
    <w:rsid w:val="008E02BE"/>
    <w:rsid w:val="008E6ADC"/>
    <w:rsid w:val="008F5EBA"/>
    <w:rsid w:val="00902294"/>
    <w:rsid w:val="00920B79"/>
    <w:rsid w:val="00940C03"/>
    <w:rsid w:val="00961302"/>
    <w:rsid w:val="00965477"/>
    <w:rsid w:val="00970729"/>
    <w:rsid w:val="00971B6A"/>
    <w:rsid w:val="00975C3E"/>
    <w:rsid w:val="009821BA"/>
    <w:rsid w:val="009843CB"/>
    <w:rsid w:val="00991DF3"/>
    <w:rsid w:val="009967CF"/>
    <w:rsid w:val="009B2A28"/>
    <w:rsid w:val="009B4BCE"/>
    <w:rsid w:val="009B5B13"/>
    <w:rsid w:val="009B618E"/>
    <w:rsid w:val="009B6601"/>
    <w:rsid w:val="009C57CF"/>
    <w:rsid w:val="009D574B"/>
    <w:rsid w:val="009D620E"/>
    <w:rsid w:val="009D6B95"/>
    <w:rsid w:val="009E50E9"/>
    <w:rsid w:val="009E5DAA"/>
    <w:rsid w:val="009F37E1"/>
    <w:rsid w:val="009F55AA"/>
    <w:rsid w:val="00A00B7D"/>
    <w:rsid w:val="00A03D0C"/>
    <w:rsid w:val="00A10823"/>
    <w:rsid w:val="00A131A6"/>
    <w:rsid w:val="00A1633B"/>
    <w:rsid w:val="00A17954"/>
    <w:rsid w:val="00A243EC"/>
    <w:rsid w:val="00A433B6"/>
    <w:rsid w:val="00A4783A"/>
    <w:rsid w:val="00A51339"/>
    <w:rsid w:val="00A55001"/>
    <w:rsid w:val="00A57511"/>
    <w:rsid w:val="00A62E6F"/>
    <w:rsid w:val="00A631D7"/>
    <w:rsid w:val="00A668AC"/>
    <w:rsid w:val="00A67FC6"/>
    <w:rsid w:val="00A75F1E"/>
    <w:rsid w:val="00A77ACB"/>
    <w:rsid w:val="00A87EED"/>
    <w:rsid w:val="00A91683"/>
    <w:rsid w:val="00A96BE0"/>
    <w:rsid w:val="00AB5182"/>
    <w:rsid w:val="00AC03D9"/>
    <w:rsid w:val="00AC6A8C"/>
    <w:rsid w:val="00AE1197"/>
    <w:rsid w:val="00AE1555"/>
    <w:rsid w:val="00AE6F19"/>
    <w:rsid w:val="00B04B44"/>
    <w:rsid w:val="00B128B6"/>
    <w:rsid w:val="00B239C0"/>
    <w:rsid w:val="00B45435"/>
    <w:rsid w:val="00B67C76"/>
    <w:rsid w:val="00B811AD"/>
    <w:rsid w:val="00B92666"/>
    <w:rsid w:val="00B94CC0"/>
    <w:rsid w:val="00BA6C84"/>
    <w:rsid w:val="00BB0245"/>
    <w:rsid w:val="00BB1769"/>
    <w:rsid w:val="00BB4084"/>
    <w:rsid w:val="00BB7937"/>
    <w:rsid w:val="00BD1D65"/>
    <w:rsid w:val="00BD56AD"/>
    <w:rsid w:val="00BE1CB8"/>
    <w:rsid w:val="00BE1E38"/>
    <w:rsid w:val="00BE5B5F"/>
    <w:rsid w:val="00BF23CB"/>
    <w:rsid w:val="00C0706D"/>
    <w:rsid w:val="00C211D4"/>
    <w:rsid w:val="00C33EDE"/>
    <w:rsid w:val="00C37550"/>
    <w:rsid w:val="00C41F4E"/>
    <w:rsid w:val="00C45C5E"/>
    <w:rsid w:val="00C50B84"/>
    <w:rsid w:val="00C61813"/>
    <w:rsid w:val="00C65089"/>
    <w:rsid w:val="00C7435A"/>
    <w:rsid w:val="00C7596F"/>
    <w:rsid w:val="00CA46A9"/>
    <w:rsid w:val="00CB1AFC"/>
    <w:rsid w:val="00CD327F"/>
    <w:rsid w:val="00CD6DAC"/>
    <w:rsid w:val="00CF674B"/>
    <w:rsid w:val="00D3055A"/>
    <w:rsid w:val="00D32FD5"/>
    <w:rsid w:val="00D35608"/>
    <w:rsid w:val="00D40822"/>
    <w:rsid w:val="00D416D9"/>
    <w:rsid w:val="00D4258A"/>
    <w:rsid w:val="00D4370F"/>
    <w:rsid w:val="00D44496"/>
    <w:rsid w:val="00D56B9D"/>
    <w:rsid w:val="00D7645E"/>
    <w:rsid w:val="00D805A6"/>
    <w:rsid w:val="00DA104D"/>
    <w:rsid w:val="00DA1DB5"/>
    <w:rsid w:val="00DB7624"/>
    <w:rsid w:val="00DD52A5"/>
    <w:rsid w:val="00DF048B"/>
    <w:rsid w:val="00DF55F1"/>
    <w:rsid w:val="00DF74B8"/>
    <w:rsid w:val="00E06049"/>
    <w:rsid w:val="00E1127E"/>
    <w:rsid w:val="00E14D5F"/>
    <w:rsid w:val="00E15C99"/>
    <w:rsid w:val="00E31A35"/>
    <w:rsid w:val="00E35552"/>
    <w:rsid w:val="00E438B6"/>
    <w:rsid w:val="00E67D97"/>
    <w:rsid w:val="00E72D90"/>
    <w:rsid w:val="00E75BC4"/>
    <w:rsid w:val="00E77551"/>
    <w:rsid w:val="00E77635"/>
    <w:rsid w:val="00E91409"/>
    <w:rsid w:val="00E92FB8"/>
    <w:rsid w:val="00EC089F"/>
    <w:rsid w:val="00ED001D"/>
    <w:rsid w:val="00EE1E51"/>
    <w:rsid w:val="00EE41F1"/>
    <w:rsid w:val="00EF08DC"/>
    <w:rsid w:val="00F01DFA"/>
    <w:rsid w:val="00F14FD5"/>
    <w:rsid w:val="00F317FF"/>
    <w:rsid w:val="00F43CBC"/>
    <w:rsid w:val="00F46D5E"/>
    <w:rsid w:val="00F64EE6"/>
    <w:rsid w:val="00F75DFF"/>
    <w:rsid w:val="00F92173"/>
    <w:rsid w:val="00FA0205"/>
    <w:rsid w:val="00FC3575"/>
    <w:rsid w:val="00FD3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EBF9"/>
  <w15:chartTrackingRefBased/>
  <w15:docId w15:val="{90D46C46-13BB-4923-BBE2-F9793969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6701"/>
    <w:pPr>
      <w:spacing w:after="0" w:line="240" w:lineRule="auto"/>
    </w:pPr>
    <w:rPr>
      <w:rFonts w:ascii="Times New Roman" w:eastAsia="Times New Roman" w:hAnsi="Times New Roman" w:cs="Times New Roman"/>
      <w:kern w:val="0"/>
      <w:sz w:val="24"/>
      <w:szCs w:val="20"/>
      <w:lang w:val="lt-LT"/>
      <w14:ligatures w14:val="none"/>
    </w:rPr>
  </w:style>
  <w:style w:type="paragraph" w:styleId="Antrat1">
    <w:name w:val="heading 1"/>
    <w:basedOn w:val="prastasis"/>
    <w:next w:val="prastasis"/>
    <w:link w:val="Antrat1Diagrama"/>
    <w:uiPriority w:val="9"/>
    <w:qFormat/>
    <w:rsid w:val="008B670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Antrat2">
    <w:name w:val="heading 2"/>
    <w:basedOn w:val="prastasis"/>
    <w:next w:val="prastasis"/>
    <w:link w:val="Antrat2Diagrama"/>
    <w:uiPriority w:val="9"/>
    <w:unhideWhenUsed/>
    <w:qFormat/>
    <w:rsid w:val="008B670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Antrat3">
    <w:name w:val="heading 3"/>
    <w:basedOn w:val="prastasis"/>
    <w:next w:val="prastasis"/>
    <w:link w:val="Antrat3Diagrama"/>
    <w:uiPriority w:val="9"/>
    <w:unhideWhenUsed/>
    <w:qFormat/>
    <w:rsid w:val="008B670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Antrat4">
    <w:name w:val="heading 4"/>
    <w:basedOn w:val="prastasis"/>
    <w:next w:val="prastasis"/>
    <w:link w:val="Antrat4Diagrama"/>
    <w:uiPriority w:val="9"/>
    <w:semiHidden/>
    <w:unhideWhenUsed/>
    <w:qFormat/>
    <w:rsid w:val="008B670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14:ligatures w14:val="standardContextual"/>
    </w:rPr>
  </w:style>
  <w:style w:type="paragraph" w:styleId="Antrat5">
    <w:name w:val="heading 5"/>
    <w:basedOn w:val="prastasis"/>
    <w:next w:val="prastasis"/>
    <w:link w:val="Antrat5Diagrama"/>
    <w:uiPriority w:val="9"/>
    <w:semiHidden/>
    <w:unhideWhenUsed/>
    <w:qFormat/>
    <w:rsid w:val="008B670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14:ligatures w14:val="standardContextual"/>
    </w:rPr>
  </w:style>
  <w:style w:type="paragraph" w:styleId="Antrat6">
    <w:name w:val="heading 6"/>
    <w:basedOn w:val="prastasis"/>
    <w:next w:val="prastasis"/>
    <w:link w:val="Antrat6Diagrama"/>
    <w:uiPriority w:val="9"/>
    <w:semiHidden/>
    <w:unhideWhenUsed/>
    <w:qFormat/>
    <w:rsid w:val="008B670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Antrat7">
    <w:name w:val="heading 7"/>
    <w:basedOn w:val="prastasis"/>
    <w:next w:val="prastasis"/>
    <w:link w:val="Antrat7Diagrama"/>
    <w:uiPriority w:val="9"/>
    <w:semiHidden/>
    <w:unhideWhenUsed/>
    <w:qFormat/>
    <w:rsid w:val="008B670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Antrat8">
    <w:name w:val="heading 8"/>
    <w:basedOn w:val="prastasis"/>
    <w:next w:val="prastasis"/>
    <w:link w:val="Antrat8Diagrama"/>
    <w:uiPriority w:val="9"/>
    <w:semiHidden/>
    <w:unhideWhenUsed/>
    <w:qFormat/>
    <w:rsid w:val="008B670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Antrat9">
    <w:name w:val="heading 9"/>
    <w:basedOn w:val="prastasis"/>
    <w:next w:val="prastasis"/>
    <w:link w:val="Antrat9Diagrama"/>
    <w:uiPriority w:val="9"/>
    <w:semiHidden/>
    <w:unhideWhenUsed/>
    <w:qFormat/>
    <w:rsid w:val="008B670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B6701"/>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rsid w:val="008B6701"/>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rsid w:val="008B6701"/>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8B6701"/>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8B6701"/>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8B670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B670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B670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B670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B670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PavadinimasDiagrama">
    <w:name w:val="Pavadinimas Diagrama"/>
    <w:basedOn w:val="Numatytasispastraiposriftas"/>
    <w:link w:val="Pavadinimas"/>
    <w:uiPriority w:val="10"/>
    <w:rsid w:val="008B670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B67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PaantratDiagrama">
    <w:name w:val="Paantraštė Diagrama"/>
    <w:basedOn w:val="Numatytasispastraiposriftas"/>
    <w:link w:val="Paantrat"/>
    <w:uiPriority w:val="11"/>
    <w:rsid w:val="008B670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B670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CitataDiagrama">
    <w:name w:val="Citata Diagrama"/>
    <w:basedOn w:val="Numatytasispastraiposriftas"/>
    <w:link w:val="Citata"/>
    <w:uiPriority w:val="29"/>
    <w:rsid w:val="008B6701"/>
    <w:rPr>
      <w:i/>
      <w:iCs/>
      <w:color w:val="404040" w:themeColor="text1" w:themeTint="BF"/>
    </w:rPr>
  </w:style>
  <w:style w:type="paragraph" w:styleId="Sraopastraipa">
    <w:name w:val="List Paragraph"/>
    <w:basedOn w:val="prastasis"/>
    <w:uiPriority w:val="34"/>
    <w:qFormat/>
    <w:rsid w:val="008B6701"/>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Rykuspabraukimas">
    <w:name w:val="Intense Emphasis"/>
    <w:basedOn w:val="Numatytasispastraiposriftas"/>
    <w:uiPriority w:val="21"/>
    <w:qFormat/>
    <w:rsid w:val="008B6701"/>
    <w:rPr>
      <w:i/>
      <w:iCs/>
      <w:color w:val="2F5496" w:themeColor="accent1" w:themeShade="BF"/>
    </w:rPr>
  </w:style>
  <w:style w:type="paragraph" w:styleId="Iskirtacitata">
    <w:name w:val="Intense Quote"/>
    <w:basedOn w:val="prastasis"/>
    <w:next w:val="prastasis"/>
    <w:link w:val="IskirtacitataDiagrama"/>
    <w:uiPriority w:val="30"/>
    <w:qFormat/>
    <w:rsid w:val="008B670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14:ligatures w14:val="standardContextual"/>
    </w:rPr>
  </w:style>
  <w:style w:type="character" w:customStyle="1" w:styleId="IskirtacitataDiagrama">
    <w:name w:val="Išskirta citata Diagrama"/>
    <w:basedOn w:val="Numatytasispastraiposriftas"/>
    <w:link w:val="Iskirtacitata"/>
    <w:uiPriority w:val="30"/>
    <w:rsid w:val="008B6701"/>
    <w:rPr>
      <w:i/>
      <w:iCs/>
      <w:color w:val="2F5496" w:themeColor="accent1" w:themeShade="BF"/>
    </w:rPr>
  </w:style>
  <w:style w:type="character" w:styleId="Rykinuoroda">
    <w:name w:val="Intense Reference"/>
    <w:basedOn w:val="Numatytasispastraiposriftas"/>
    <w:uiPriority w:val="32"/>
    <w:qFormat/>
    <w:rsid w:val="008B6701"/>
    <w:rPr>
      <w:b/>
      <w:bCs/>
      <w:smallCaps/>
      <w:color w:val="2F5496" w:themeColor="accent1" w:themeShade="BF"/>
      <w:spacing w:val="5"/>
    </w:rPr>
  </w:style>
  <w:style w:type="paragraph" w:styleId="Betarp">
    <w:name w:val="No Spacing"/>
    <w:uiPriority w:val="1"/>
    <w:qFormat/>
    <w:rsid w:val="008B6701"/>
    <w:pPr>
      <w:spacing w:after="0" w:line="240" w:lineRule="auto"/>
    </w:pPr>
    <w:rPr>
      <w:rFonts w:ascii="Times New Roman" w:eastAsia="Times New Roman" w:hAnsi="Times New Roman" w:cs="Times New Roman"/>
      <w:kern w:val="0"/>
      <w:sz w:val="24"/>
      <w:szCs w:val="20"/>
      <w:lang w:val="lt-LT"/>
      <w14:ligatures w14:val="none"/>
    </w:rPr>
  </w:style>
  <w:style w:type="paragraph" w:customStyle="1" w:styleId="Default">
    <w:name w:val="Default"/>
    <w:rsid w:val="008B670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Lentelstinklelis">
    <w:name w:val="Table Grid"/>
    <w:basedOn w:val="prastojilentel"/>
    <w:uiPriority w:val="39"/>
    <w:rsid w:val="008B6701"/>
    <w:pPr>
      <w:spacing w:after="0" w:line="240" w:lineRule="auto"/>
    </w:pPr>
    <w:rPr>
      <w:rFonts w:ascii="Times New Roman" w:eastAsia="Times New Roman" w:hAnsi="Times New Roman" w:cs="Times New Roman"/>
      <w:kern w:val="0"/>
      <w:sz w:val="20"/>
      <w:szCs w:val="20"/>
      <w:lang w:val="lt-LT"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B2A28"/>
    <w:pPr>
      <w:tabs>
        <w:tab w:val="center" w:pos="4986"/>
        <w:tab w:val="right" w:pos="9972"/>
      </w:tabs>
    </w:pPr>
  </w:style>
  <w:style w:type="character" w:customStyle="1" w:styleId="AntratsDiagrama">
    <w:name w:val="Antraštės Diagrama"/>
    <w:basedOn w:val="Numatytasispastraiposriftas"/>
    <w:link w:val="Antrats"/>
    <w:uiPriority w:val="99"/>
    <w:rsid w:val="009B2A2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9B2A28"/>
    <w:pPr>
      <w:tabs>
        <w:tab w:val="center" w:pos="4986"/>
        <w:tab w:val="right" w:pos="9972"/>
      </w:tabs>
    </w:pPr>
  </w:style>
  <w:style w:type="character" w:customStyle="1" w:styleId="PoratDiagrama">
    <w:name w:val="Poraštė Diagrama"/>
    <w:basedOn w:val="Numatytasispastraiposriftas"/>
    <w:link w:val="Porat"/>
    <w:uiPriority w:val="99"/>
    <w:rsid w:val="009B2A28"/>
    <w:rPr>
      <w:rFonts w:ascii="Times New Roman" w:eastAsia="Times New Roman" w:hAnsi="Times New Roman" w:cs="Times New Roman"/>
      <w:kern w:val="0"/>
      <w:sz w:val="24"/>
      <w:szCs w:val="20"/>
      <w:lang w:val="lt-LT"/>
      <w14:ligatures w14:val="none"/>
    </w:rPr>
  </w:style>
  <w:style w:type="paragraph" w:customStyle="1" w:styleId="Style1">
    <w:name w:val="Style1"/>
    <w:basedOn w:val="Antrat1"/>
    <w:link w:val="Style1Char"/>
    <w:qFormat/>
    <w:rsid w:val="000D17BB"/>
    <w:pPr>
      <w:jc w:val="center"/>
    </w:pPr>
    <w:rPr>
      <w:rFonts w:ascii="Times New Roman" w:hAnsi="Times New Roman" w:cs="Times New Roman"/>
      <w:b/>
      <w:bCs/>
      <w:color w:val="auto"/>
      <w:sz w:val="28"/>
      <w:szCs w:val="28"/>
    </w:rPr>
  </w:style>
  <w:style w:type="paragraph" w:customStyle="1" w:styleId="Style2">
    <w:name w:val="Style2"/>
    <w:basedOn w:val="Antrat2"/>
    <w:link w:val="Style2Char"/>
    <w:rsid w:val="000D17BB"/>
    <w:pPr>
      <w:jc w:val="center"/>
    </w:pPr>
    <w:rPr>
      <w:rFonts w:ascii="Times New Roman" w:hAnsi="Times New Roman" w:cs="Times New Roman"/>
      <w:b/>
      <w:bCs/>
      <w:color w:val="auto"/>
      <w:sz w:val="24"/>
      <w:szCs w:val="24"/>
    </w:rPr>
  </w:style>
  <w:style w:type="character" w:customStyle="1" w:styleId="Style1Char">
    <w:name w:val="Style1 Char"/>
    <w:basedOn w:val="Antrat1Diagrama"/>
    <w:link w:val="Style1"/>
    <w:rsid w:val="000D17BB"/>
    <w:rPr>
      <w:rFonts w:ascii="Times New Roman" w:eastAsiaTheme="majorEastAsia" w:hAnsi="Times New Roman" w:cs="Times New Roman"/>
      <w:b/>
      <w:bCs/>
      <w:color w:val="2F5496" w:themeColor="accent1" w:themeShade="BF"/>
      <w:sz w:val="28"/>
      <w:szCs w:val="28"/>
    </w:rPr>
  </w:style>
  <w:style w:type="paragraph" w:customStyle="1" w:styleId="Style3">
    <w:name w:val="Style3"/>
    <w:basedOn w:val="Pavadinimas"/>
    <w:link w:val="Style3Char"/>
    <w:rsid w:val="00A67FC6"/>
    <w:pPr>
      <w:jc w:val="center"/>
    </w:pPr>
    <w:rPr>
      <w:rFonts w:ascii="Times New Roman" w:hAnsi="Times New Roman" w:cs="Times New Roman"/>
      <w:b/>
      <w:bCs/>
      <w:sz w:val="24"/>
      <w:szCs w:val="24"/>
    </w:rPr>
  </w:style>
  <w:style w:type="character" w:customStyle="1" w:styleId="Style2Char">
    <w:name w:val="Style2 Char"/>
    <w:basedOn w:val="Antrat2Diagrama"/>
    <w:link w:val="Style2"/>
    <w:rsid w:val="000D17BB"/>
    <w:rPr>
      <w:rFonts w:ascii="Times New Roman" w:eastAsiaTheme="majorEastAsia" w:hAnsi="Times New Roman" w:cs="Times New Roman"/>
      <w:b/>
      <w:bCs/>
      <w:color w:val="2F5496" w:themeColor="accent1" w:themeShade="BF"/>
      <w:sz w:val="24"/>
      <w:szCs w:val="24"/>
    </w:rPr>
  </w:style>
  <w:style w:type="paragraph" w:customStyle="1" w:styleId="Style4">
    <w:name w:val="Style4"/>
    <w:basedOn w:val="Antrat2"/>
    <w:link w:val="Style4Char"/>
    <w:rsid w:val="00A67FC6"/>
    <w:pPr>
      <w:jc w:val="center"/>
    </w:pPr>
    <w:rPr>
      <w:rFonts w:ascii="Times New Roman" w:hAnsi="Times New Roman" w:cs="Times New Roman"/>
      <w:b/>
      <w:bCs/>
      <w:color w:val="auto"/>
      <w:sz w:val="24"/>
      <w:szCs w:val="24"/>
    </w:rPr>
  </w:style>
  <w:style w:type="character" w:customStyle="1" w:styleId="Style3Char">
    <w:name w:val="Style3 Char"/>
    <w:basedOn w:val="PavadinimasDiagrama"/>
    <w:link w:val="Style3"/>
    <w:rsid w:val="00A67FC6"/>
    <w:rPr>
      <w:rFonts w:ascii="Times New Roman" w:eastAsiaTheme="majorEastAsia" w:hAnsi="Times New Roman" w:cs="Times New Roman"/>
      <w:b/>
      <w:bCs/>
      <w:spacing w:val="-10"/>
      <w:kern w:val="28"/>
      <w:sz w:val="24"/>
      <w:szCs w:val="24"/>
    </w:rPr>
  </w:style>
  <w:style w:type="paragraph" w:styleId="Turinioantrat">
    <w:name w:val="TOC Heading"/>
    <w:basedOn w:val="Antrat1"/>
    <w:next w:val="prastasis"/>
    <w:uiPriority w:val="39"/>
    <w:unhideWhenUsed/>
    <w:qFormat/>
    <w:rsid w:val="00A67FC6"/>
    <w:pPr>
      <w:spacing w:before="240" w:after="0"/>
      <w:outlineLvl w:val="9"/>
    </w:pPr>
    <w:rPr>
      <w:kern w:val="0"/>
      <w:sz w:val="32"/>
      <w:szCs w:val="32"/>
      <w14:ligatures w14:val="none"/>
    </w:rPr>
  </w:style>
  <w:style w:type="character" w:customStyle="1" w:styleId="Style4Char">
    <w:name w:val="Style4 Char"/>
    <w:basedOn w:val="Antrat2Diagrama"/>
    <w:link w:val="Style4"/>
    <w:rsid w:val="00A67FC6"/>
    <w:rPr>
      <w:rFonts w:ascii="Times New Roman" w:eastAsiaTheme="majorEastAsia" w:hAnsi="Times New Roman" w:cs="Times New Roman"/>
      <w:b/>
      <w:bCs/>
      <w:color w:val="2F5496" w:themeColor="accent1" w:themeShade="BF"/>
      <w:sz w:val="24"/>
      <w:szCs w:val="24"/>
    </w:rPr>
  </w:style>
  <w:style w:type="paragraph" w:styleId="Turinys1">
    <w:name w:val="toc 1"/>
    <w:basedOn w:val="prastasis"/>
    <w:next w:val="prastasis"/>
    <w:autoRedefine/>
    <w:uiPriority w:val="39"/>
    <w:unhideWhenUsed/>
    <w:rsid w:val="003D0271"/>
    <w:pPr>
      <w:tabs>
        <w:tab w:val="right" w:leader="dot" w:pos="10529"/>
      </w:tabs>
      <w:spacing w:after="100"/>
    </w:pPr>
    <w:rPr>
      <w:b/>
      <w:bCs/>
      <w:noProof/>
    </w:rPr>
  </w:style>
  <w:style w:type="paragraph" w:styleId="Turinys2">
    <w:name w:val="toc 2"/>
    <w:basedOn w:val="prastasis"/>
    <w:next w:val="prastasis"/>
    <w:autoRedefine/>
    <w:uiPriority w:val="39"/>
    <w:unhideWhenUsed/>
    <w:rsid w:val="003D0271"/>
    <w:pPr>
      <w:tabs>
        <w:tab w:val="right" w:leader="dot" w:pos="10529"/>
      </w:tabs>
      <w:spacing w:after="100"/>
      <w:ind w:left="240"/>
    </w:pPr>
    <w:rPr>
      <w:noProof/>
    </w:rPr>
  </w:style>
  <w:style w:type="character" w:styleId="Hipersaitas">
    <w:name w:val="Hyperlink"/>
    <w:basedOn w:val="Numatytasispastraiposriftas"/>
    <w:uiPriority w:val="99"/>
    <w:unhideWhenUsed/>
    <w:rsid w:val="00A67FC6"/>
    <w:rPr>
      <w:color w:val="0563C1" w:themeColor="hyperlink"/>
      <w:u w:val="single"/>
    </w:rPr>
  </w:style>
  <w:style w:type="paragraph" w:customStyle="1" w:styleId="Style5">
    <w:name w:val="Style5"/>
    <w:basedOn w:val="Antrat2"/>
    <w:link w:val="Style5Char"/>
    <w:qFormat/>
    <w:rsid w:val="00D56B9D"/>
    <w:pPr>
      <w:jc w:val="center"/>
    </w:pPr>
    <w:rPr>
      <w:rFonts w:ascii="Times New Roman" w:hAnsi="Times New Roman" w:cs="Times New Roman"/>
      <w:b/>
      <w:bCs/>
      <w:color w:val="auto"/>
      <w:sz w:val="24"/>
      <w:szCs w:val="24"/>
    </w:rPr>
  </w:style>
  <w:style w:type="paragraph" w:customStyle="1" w:styleId="Style6">
    <w:name w:val="Style6"/>
    <w:basedOn w:val="Antrat3"/>
    <w:link w:val="Style6Char"/>
    <w:qFormat/>
    <w:rsid w:val="00D56B9D"/>
    <w:pPr>
      <w:jc w:val="center"/>
    </w:pPr>
    <w:rPr>
      <w:rFonts w:ascii="Times New Roman" w:hAnsi="Times New Roman" w:cs="Times New Roman"/>
      <w:b/>
      <w:bCs/>
      <w:color w:val="auto"/>
      <w:sz w:val="24"/>
      <w:szCs w:val="24"/>
    </w:rPr>
  </w:style>
  <w:style w:type="character" w:customStyle="1" w:styleId="Style5Char">
    <w:name w:val="Style5 Char"/>
    <w:basedOn w:val="Antrat2Diagrama"/>
    <w:link w:val="Style5"/>
    <w:rsid w:val="00D56B9D"/>
    <w:rPr>
      <w:rFonts w:ascii="Times New Roman" w:eastAsiaTheme="majorEastAsia" w:hAnsi="Times New Roman" w:cs="Times New Roman"/>
      <w:b/>
      <w:bCs/>
      <w:color w:val="2F5496" w:themeColor="accent1" w:themeShade="BF"/>
      <w:sz w:val="24"/>
      <w:szCs w:val="24"/>
    </w:rPr>
  </w:style>
  <w:style w:type="paragraph" w:styleId="Turinys3">
    <w:name w:val="toc 3"/>
    <w:basedOn w:val="prastasis"/>
    <w:next w:val="prastasis"/>
    <w:autoRedefine/>
    <w:uiPriority w:val="39"/>
    <w:unhideWhenUsed/>
    <w:rsid w:val="00D56B9D"/>
    <w:pPr>
      <w:spacing w:after="100"/>
      <w:ind w:left="480"/>
    </w:pPr>
  </w:style>
  <w:style w:type="character" w:customStyle="1" w:styleId="Style6Char">
    <w:name w:val="Style6 Char"/>
    <w:basedOn w:val="Antrat3Diagrama"/>
    <w:link w:val="Style6"/>
    <w:rsid w:val="00D56B9D"/>
    <w:rPr>
      <w:rFonts w:ascii="Times New Roman" w:eastAsiaTheme="majorEastAsia" w:hAnsi="Times New Roman" w:cs="Times New Roman"/>
      <w:b/>
      <w:bCs/>
      <w:color w:val="2F5496" w:themeColor="accent1" w:themeShade="BF"/>
      <w:sz w:val="24"/>
      <w:szCs w:val="24"/>
    </w:rPr>
  </w:style>
  <w:style w:type="paragraph" w:customStyle="1" w:styleId="msonormal0">
    <w:name w:val="msonormal"/>
    <w:basedOn w:val="prastasis"/>
    <w:rsid w:val="00F75DFF"/>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825765">
      <w:bodyDiv w:val="1"/>
      <w:marLeft w:val="0"/>
      <w:marRight w:val="0"/>
      <w:marTop w:val="0"/>
      <w:marBottom w:val="0"/>
      <w:divBdr>
        <w:top w:val="none" w:sz="0" w:space="0" w:color="auto"/>
        <w:left w:val="none" w:sz="0" w:space="0" w:color="auto"/>
        <w:bottom w:val="none" w:sz="0" w:space="0" w:color="auto"/>
        <w:right w:val="none" w:sz="0" w:space="0" w:color="auto"/>
      </w:divBdr>
    </w:div>
    <w:div w:id="18865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4C82-1DC4-4B84-98DC-C465BB14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40948</Words>
  <Characters>23341</Characters>
  <Application>Microsoft Office Word</Application>
  <DocSecurity>0</DocSecurity>
  <Lines>194</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Vaitkienė</dc:creator>
  <cp:keywords/>
  <dc:description/>
  <cp:lastModifiedBy>Jolanta</cp:lastModifiedBy>
  <cp:revision>4</cp:revision>
  <cp:lastPrinted>2024-06-19T11:57:00Z</cp:lastPrinted>
  <dcterms:created xsi:type="dcterms:W3CDTF">2024-08-26T12:11:00Z</dcterms:created>
  <dcterms:modified xsi:type="dcterms:W3CDTF">2024-08-28T07:06:00Z</dcterms:modified>
</cp:coreProperties>
</file>